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3E1F3" w14:textId="77777777" w:rsidR="00D522EE" w:rsidRPr="004A00F9" w:rsidRDefault="00D522EE" w:rsidP="00FA2FE1">
      <w:pPr>
        <w:tabs>
          <w:tab w:val="right" w:leader="dot" w:pos="8640"/>
        </w:tabs>
        <w:spacing w:after="600"/>
        <w:jc w:val="center"/>
        <w:rPr>
          <w:rFonts w:ascii="Arial" w:hAnsi="Arial" w:cs="Arial"/>
          <w:b/>
          <w:noProof w:val="0"/>
          <w:sz w:val="20"/>
          <w:lang w:val="en-US"/>
        </w:rPr>
      </w:pPr>
    </w:p>
    <w:p w14:paraId="59DA6748" w14:textId="77777777" w:rsidR="00D522EE" w:rsidRPr="00E34360" w:rsidRDefault="00D522EE" w:rsidP="00FA2FE1">
      <w:pPr>
        <w:tabs>
          <w:tab w:val="right" w:leader="dot" w:pos="8640"/>
        </w:tabs>
        <w:spacing w:after="600"/>
        <w:jc w:val="center"/>
        <w:rPr>
          <w:rFonts w:ascii="Arial" w:hAnsi="Arial" w:cs="Arial"/>
          <w:b/>
          <w:noProof w:val="0"/>
          <w:sz w:val="28"/>
          <w:szCs w:val="28"/>
          <w:lang w:val="en-US"/>
        </w:rPr>
      </w:pPr>
    </w:p>
    <w:p w14:paraId="14478782" w14:textId="282F9239" w:rsidR="004A00F9" w:rsidRPr="001A5B4E" w:rsidRDefault="004A00F9" w:rsidP="00951024">
      <w:pPr>
        <w:tabs>
          <w:tab w:val="center" w:pos="4536"/>
          <w:tab w:val="left" w:pos="6899"/>
        </w:tabs>
        <w:jc w:val="center"/>
        <w:rPr>
          <w:rFonts w:ascii="Arial" w:hAnsi="Arial" w:cs="Arial"/>
          <w:b/>
          <w:bCs/>
          <w:sz w:val="28"/>
          <w:szCs w:val="28"/>
          <w:lang w:val="en-US"/>
        </w:rPr>
      </w:pPr>
      <w:r w:rsidRPr="001A5B4E">
        <w:rPr>
          <w:rFonts w:ascii="Arial" w:hAnsi="Arial" w:cs="Arial"/>
          <w:b/>
          <w:bCs/>
          <w:sz w:val="28"/>
          <w:szCs w:val="28"/>
          <w:lang w:val="en-US"/>
        </w:rPr>
        <w:t xml:space="preserve">HỒ SƠ </w:t>
      </w:r>
      <w:r w:rsidR="00951024">
        <w:rPr>
          <w:rFonts w:ascii="Arial" w:hAnsi="Arial" w:cs="Arial"/>
          <w:b/>
          <w:bCs/>
          <w:sz w:val="28"/>
          <w:szCs w:val="28"/>
          <w:lang w:val="en-US"/>
        </w:rPr>
        <w:t>MỜI THẦU</w:t>
      </w:r>
    </w:p>
    <w:p w14:paraId="7729BF37" w14:textId="0CBEC6BA" w:rsidR="00D522EE" w:rsidRPr="00E34360" w:rsidRDefault="00D522EE" w:rsidP="00FA2FE1">
      <w:pPr>
        <w:pStyle w:val="1normal"/>
        <w:jc w:val="center"/>
        <w:rPr>
          <w:rFonts w:ascii="Arial" w:hAnsi="Arial" w:cs="Arial"/>
          <w:b/>
          <w:bCs/>
          <w:noProof/>
          <w:sz w:val="28"/>
          <w:szCs w:val="28"/>
        </w:rPr>
      </w:pPr>
    </w:p>
    <w:p w14:paraId="179993C6" w14:textId="77777777" w:rsidR="00D522EE" w:rsidRPr="00E34360" w:rsidRDefault="00D522EE" w:rsidP="00FA2FE1">
      <w:pPr>
        <w:pStyle w:val="Title"/>
        <w:keepNext/>
        <w:jc w:val="left"/>
        <w:rPr>
          <w:rFonts w:ascii="Arial" w:hAnsi="Arial" w:cs="Arial"/>
          <w:sz w:val="28"/>
          <w:szCs w:val="28"/>
        </w:rPr>
      </w:pPr>
    </w:p>
    <w:p w14:paraId="754B3A97" w14:textId="77777777" w:rsidR="00D522EE" w:rsidRPr="00E34360" w:rsidRDefault="00D522EE" w:rsidP="00FA2FE1">
      <w:pPr>
        <w:jc w:val="center"/>
        <w:rPr>
          <w:rFonts w:ascii="Arial" w:hAnsi="Arial" w:cs="Arial"/>
          <w:b/>
          <w:sz w:val="28"/>
          <w:szCs w:val="28"/>
        </w:rPr>
      </w:pPr>
    </w:p>
    <w:p w14:paraId="27D7A310" w14:textId="5B2B3975" w:rsidR="00D522EE" w:rsidRPr="003D58C3" w:rsidRDefault="00D522EE" w:rsidP="0000479D">
      <w:pPr>
        <w:spacing w:before="240" w:after="240"/>
        <w:ind w:left="2835" w:right="707" w:hanging="2268"/>
        <w:jc w:val="center"/>
        <w:rPr>
          <w:rFonts w:ascii="Arial" w:hAnsi="Arial" w:cs="Arial"/>
          <w:b/>
          <w:iCs/>
          <w:sz w:val="28"/>
          <w:szCs w:val="28"/>
          <w:lang w:val="en-US"/>
        </w:rPr>
      </w:pPr>
      <w:bookmarkStart w:id="0" w:name="_Hlk520963386"/>
      <w:r w:rsidRPr="00E34360">
        <w:rPr>
          <w:rFonts w:ascii="Arial" w:hAnsi="Arial" w:cs="Arial"/>
          <w:b/>
          <w:iCs/>
          <w:sz w:val="28"/>
          <w:szCs w:val="28"/>
        </w:rPr>
        <w:t xml:space="preserve">Số hiệu gói thầu: </w:t>
      </w:r>
      <w:r w:rsidRPr="00E34360">
        <w:rPr>
          <w:rFonts w:ascii="Arial" w:hAnsi="Arial" w:cs="Arial"/>
          <w:b/>
          <w:iCs/>
          <w:sz w:val="28"/>
          <w:szCs w:val="28"/>
        </w:rPr>
        <w:tab/>
      </w:r>
      <w:r w:rsidR="00163206">
        <w:rPr>
          <w:rFonts w:ascii="Arial" w:hAnsi="Arial" w:cs="Arial"/>
          <w:b/>
          <w:iCs/>
          <w:sz w:val="28"/>
          <w:szCs w:val="28"/>
          <w:lang w:val="en-US"/>
        </w:rPr>
        <w:t>69.21</w:t>
      </w:r>
    </w:p>
    <w:p w14:paraId="169757B6" w14:textId="77777777" w:rsidR="00D522EE" w:rsidRPr="00E34360" w:rsidRDefault="00D522EE" w:rsidP="00FA2FE1">
      <w:pPr>
        <w:spacing w:before="240" w:after="240"/>
        <w:ind w:left="2835" w:right="707" w:hanging="2268"/>
        <w:rPr>
          <w:rFonts w:ascii="Arial" w:hAnsi="Arial" w:cs="Arial"/>
          <w:b/>
          <w:iCs/>
          <w:sz w:val="28"/>
          <w:szCs w:val="28"/>
        </w:rPr>
      </w:pPr>
    </w:p>
    <w:p w14:paraId="470C8BC0" w14:textId="2E5527A7" w:rsidR="00D522EE" w:rsidRPr="00E34360" w:rsidRDefault="00753532" w:rsidP="00FA2FE1">
      <w:pPr>
        <w:spacing w:before="120" w:after="120"/>
        <w:jc w:val="both"/>
        <w:rPr>
          <w:rFonts w:ascii="Arial" w:hAnsi="Arial" w:cs="Arial"/>
          <w:noProof w:val="0"/>
          <w:sz w:val="28"/>
          <w:szCs w:val="28"/>
          <w:lang w:val="en-US"/>
        </w:rPr>
      </w:pPr>
      <w:r w:rsidRPr="00E34360">
        <w:rPr>
          <w:rFonts w:ascii="Arial" w:hAnsi="Arial" w:cs="Arial"/>
          <w:b/>
          <w:bCs/>
          <w:i/>
          <w:sz w:val="28"/>
          <w:szCs w:val="28"/>
        </w:rPr>
        <w:t xml:space="preserve">Bên </w:t>
      </w:r>
      <w:r w:rsidR="004A00F9" w:rsidRPr="00E34360">
        <w:rPr>
          <w:rFonts w:ascii="Arial" w:hAnsi="Arial" w:cs="Arial"/>
          <w:b/>
          <w:bCs/>
          <w:i/>
          <w:sz w:val="28"/>
          <w:szCs w:val="28"/>
        </w:rPr>
        <w:t xml:space="preserve">Mời </w:t>
      </w:r>
      <w:r w:rsidR="006A5FDB">
        <w:rPr>
          <w:rFonts w:ascii="Arial" w:hAnsi="Arial" w:cs="Arial"/>
          <w:b/>
          <w:bCs/>
          <w:i/>
          <w:sz w:val="28"/>
          <w:szCs w:val="28"/>
        </w:rPr>
        <w:t>Thầu</w:t>
      </w:r>
      <w:r w:rsidR="00D522EE" w:rsidRPr="00E34360">
        <w:rPr>
          <w:rFonts w:ascii="Arial" w:hAnsi="Arial" w:cs="Arial"/>
          <w:b/>
          <w:bCs/>
          <w:i/>
          <w:sz w:val="28"/>
          <w:szCs w:val="28"/>
        </w:rPr>
        <w:t>:</w:t>
      </w:r>
      <w:r w:rsidR="00D522EE" w:rsidRPr="00E34360">
        <w:rPr>
          <w:rFonts w:ascii="Arial" w:hAnsi="Arial" w:cs="Arial"/>
          <w:bCs/>
          <w:i/>
          <w:sz w:val="28"/>
          <w:szCs w:val="28"/>
        </w:rPr>
        <w:t xml:space="preserve"> </w:t>
      </w:r>
      <w:proofErr w:type="spellStart"/>
      <w:r w:rsidR="00E22044" w:rsidRPr="00E34360">
        <w:rPr>
          <w:rFonts w:ascii="Arial" w:hAnsi="Arial" w:cs="Arial"/>
          <w:noProof w:val="0"/>
          <w:sz w:val="28"/>
          <w:szCs w:val="28"/>
          <w:lang w:val="en-US"/>
        </w:rPr>
        <w:t>Văn</w:t>
      </w:r>
      <w:proofErr w:type="spellEnd"/>
      <w:r w:rsidR="00E22044" w:rsidRPr="00E34360">
        <w:rPr>
          <w:rFonts w:ascii="Arial" w:hAnsi="Arial" w:cs="Arial"/>
          <w:noProof w:val="0"/>
          <w:sz w:val="28"/>
          <w:szCs w:val="28"/>
          <w:lang w:val="en-US"/>
        </w:rPr>
        <w:t xml:space="preserve"> </w:t>
      </w:r>
      <w:proofErr w:type="spellStart"/>
      <w:r w:rsidR="00E22044" w:rsidRPr="00E34360">
        <w:rPr>
          <w:rFonts w:ascii="Arial" w:hAnsi="Arial" w:cs="Arial"/>
          <w:noProof w:val="0"/>
          <w:sz w:val="28"/>
          <w:szCs w:val="28"/>
          <w:lang w:val="en-US"/>
        </w:rPr>
        <w:t>phòng</w:t>
      </w:r>
      <w:proofErr w:type="spellEnd"/>
      <w:r w:rsidR="00E22044" w:rsidRPr="00E34360">
        <w:rPr>
          <w:rFonts w:ascii="Arial" w:hAnsi="Arial" w:cs="Arial"/>
          <w:noProof w:val="0"/>
          <w:sz w:val="28"/>
          <w:szCs w:val="28"/>
          <w:lang w:val="en-US"/>
        </w:rPr>
        <w:t xml:space="preserve"> </w:t>
      </w:r>
      <w:proofErr w:type="spellStart"/>
      <w:r w:rsidR="00E22044" w:rsidRPr="00E34360">
        <w:rPr>
          <w:rFonts w:ascii="Arial" w:hAnsi="Arial" w:cs="Arial"/>
          <w:noProof w:val="0"/>
          <w:sz w:val="28"/>
          <w:szCs w:val="28"/>
          <w:lang w:val="en-US"/>
        </w:rPr>
        <w:t>đại</w:t>
      </w:r>
      <w:proofErr w:type="spellEnd"/>
      <w:r w:rsidR="00E22044" w:rsidRPr="00E34360">
        <w:rPr>
          <w:rFonts w:ascii="Arial" w:hAnsi="Arial" w:cs="Arial"/>
          <w:noProof w:val="0"/>
          <w:sz w:val="28"/>
          <w:szCs w:val="28"/>
          <w:lang w:val="en-US"/>
        </w:rPr>
        <w:t xml:space="preserve"> </w:t>
      </w:r>
      <w:proofErr w:type="spellStart"/>
      <w:r w:rsidR="00E22044" w:rsidRPr="00E34360">
        <w:rPr>
          <w:rFonts w:ascii="Arial" w:hAnsi="Arial" w:cs="Arial"/>
          <w:noProof w:val="0"/>
          <w:sz w:val="28"/>
          <w:szCs w:val="28"/>
          <w:lang w:val="en-US"/>
        </w:rPr>
        <w:t>diện</w:t>
      </w:r>
      <w:proofErr w:type="spellEnd"/>
      <w:r w:rsidR="00E22044" w:rsidRPr="00E34360">
        <w:rPr>
          <w:rFonts w:ascii="Arial" w:hAnsi="Arial" w:cs="Arial"/>
          <w:noProof w:val="0"/>
          <w:sz w:val="28"/>
          <w:szCs w:val="28"/>
          <w:lang w:val="en-US"/>
        </w:rPr>
        <w:t xml:space="preserve"> </w:t>
      </w:r>
      <w:proofErr w:type="spellStart"/>
      <w:r w:rsidR="00E22044" w:rsidRPr="00E34360">
        <w:rPr>
          <w:rFonts w:ascii="Arial" w:hAnsi="Arial" w:cs="Arial"/>
          <w:noProof w:val="0"/>
          <w:sz w:val="28"/>
          <w:szCs w:val="28"/>
          <w:lang w:val="en-US"/>
        </w:rPr>
        <w:t>Tổ</w:t>
      </w:r>
      <w:proofErr w:type="spellEnd"/>
      <w:r w:rsidR="00E22044" w:rsidRPr="00E34360">
        <w:rPr>
          <w:rFonts w:ascii="Arial" w:hAnsi="Arial" w:cs="Arial"/>
          <w:noProof w:val="0"/>
          <w:sz w:val="28"/>
          <w:szCs w:val="28"/>
          <w:lang w:val="en-US"/>
        </w:rPr>
        <w:t xml:space="preserve"> </w:t>
      </w:r>
      <w:proofErr w:type="spellStart"/>
      <w:r w:rsidR="00E22044" w:rsidRPr="00E34360">
        <w:rPr>
          <w:rFonts w:ascii="Arial" w:hAnsi="Arial" w:cs="Arial"/>
          <w:noProof w:val="0"/>
          <w:sz w:val="28"/>
          <w:szCs w:val="28"/>
          <w:lang w:val="en-US"/>
        </w:rPr>
        <w:t>chức</w:t>
      </w:r>
      <w:proofErr w:type="spellEnd"/>
      <w:r w:rsidR="00E22044" w:rsidRPr="00E34360">
        <w:rPr>
          <w:rFonts w:ascii="Arial" w:hAnsi="Arial" w:cs="Arial"/>
          <w:noProof w:val="0"/>
          <w:sz w:val="28"/>
          <w:szCs w:val="28"/>
          <w:lang w:val="en-US"/>
        </w:rPr>
        <w:t xml:space="preserve"> World Wild Fund for Nature </w:t>
      </w:r>
      <w:proofErr w:type="spellStart"/>
      <w:r w:rsidR="00E22044" w:rsidRPr="00E34360">
        <w:rPr>
          <w:rFonts w:ascii="Arial" w:hAnsi="Arial" w:cs="Arial"/>
          <w:noProof w:val="0"/>
          <w:sz w:val="28"/>
          <w:szCs w:val="28"/>
          <w:lang w:val="en-US"/>
        </w:rPr>
        <w:t>tại</w:t>
      </w:r>
      <w:proofErr w:type="spellEnd"/>
      <w:r w:rsidR="00E22044" w:rsidRPr="00E34360">
        <w:rPr>
          <w:rFonts w:ascii="Arial" w:hAnsi="Arial" w:cs="Arial"/>
          <w:noProof w:val="0"/>
          <w:sz w:val="28"/>
          <w:szCs w:val="28"/>
          <w:lang w:val="en-US"/>
        </w:rPr>
        <w:t xml:space="preserve"> </w:t>
      </w:r>
      <w:proofErr w:type="spellStart"/>
      <w:r w:rsidR="00E22044" w:rsidRPr="00E34360">
        <w:rPr>
          <w:rFonts w:ascii="Arial" w:hAnsi="Arial" w:cs="Arial"/>
          <w:noProof w:val="0"/>
          <w:sz w:val="28"/>
          <w:szCs w:val="28"/>
          <w:lang w:val="en-US"/>
        </w:rPr>
        <w:t>Việt</w:t>
      </w:r>
      <w:proofErr w:type="spellEnd"/>
      <w:r w:rsidR="00E22044" w:rsidRPr="00E34360">
        <w:rPr>
          <w:rFonts w:ascii="Arial" w:hAnsi="Arial" w:cs="Arial"/>
          <w:noProof w:val="0"/>
          <w:sz w:val="28"/>
          <w:szCs w:val="28"/>
          <w:lang w:val="en-US"/>
        </w:rPr>
        <w:t xml:space="preserve"> Nam</w:t>
      </w:r>
    </w:p>
    <w:p w14:paraId="3D6D59BF" w14:textId="77777777" w:rsidR="00E34360" w:rsidRPr="00E34360" w:rsidRDefault="00E34360" w:rsidP="00FA2FE1">
      <w:pPr>
        <w:spacing w:before="120" w:after="120"/>
        <w:jc w:val="both"/>
        <w:rPr>
          <w:rFonts w:ascii="Arial" w:hAnsi="Arial" w:cs="Arial"/>
          <w:bCs/>
          <w:i/>
          <w:sz w:val="28"/>
          <w:szCs w:val="28"/>
        </w:rPr>
      </w:pPr>
    </w:p>
    <w:p w14:paraId="475A2C27" w14:textId="4AEBEE8B" w:rsidR="00D522EE" w:rsidRPr="00A021BB" w:rsidRDefault="00D522EE" w:rsidP="00FA2FE1">
      <w:pPr>
        <w:spacing w:before="120" w:after="120"/>
        <w:jc w:val="both"/>
        <w:rPr>
          <w:rFonts w:ascii="Arial" w:hAnsi="Arial" w:cs="Arial"/>
          <w:bCs/>
          <w:i/>
          <w:iCs/>
          <w:sz w:val="28"/>
          <w:szCs w:val="28"/>
        </w:rPr>
      </w:pPr>
      <w:r w:rsidRPr="00A021BB">
        <w:rPr>
          <w:rFonts w:ascii="Arial" w:hAnsi="Arial" w:cs="Arial"/>
          <w:b/>
          <w:bCs/>
          <w:i/>
          <w:sz w:val="28"/>
          <w:szCs w:val="28"/>
        </w:rPr>
        <w:t>Tên dự án</w:t>
      </w:r>
      <w:r w:rsidRPr="00A021BB">
        <w:rPr>
          <w:rFonts w:ascii="Arial" w:hAnsi="Arial" w:cs="Arial"/>
          <w:bCs/>
          <w:i/>
          <w:iCs/>
          <w:sz w:val="28"/>
          <w:szCs w:val="28"/>
        </w:rPr>
        <w:t xml:space="preserve">: Dự án </w:t>
      </w:r>
      <w:r w:rsidR="001A5B4E" w:rsidRPr="00A021BB">
        <w:rPr>
          <w:rFonts w:ascii="Arial" w:hAnsi="Arial" w:cs="Arial"/>
          <w:bCs/>
          <w:i/>
          <w:iCs/>
          <w:sz w:val="28"/>
          <w:szCs w:val="28"/>
        </w:rPr>
        <w:t>“Giảm thiểu Rác thải nhựa đại dương</w:t>
      </w:r>
      <w:r w:rsidR="00463F83" w:rsidRPr="00A021BB">
        <w:rPr>
          <w:rFonts w:ascii="Arial" w:hAnsi="Arial" w:cs="Arial"/>
          <w:bCs/>
          <w:i/>
          <w:iCs/>
          <w:sz w:val="28"/>
          <w:szCs w:val="28"/>
        </w:rPr>
        <w:t xml:space="preserve"> tại Việt Nam</w:t>
      </w:r>
      <w:r w:rsidR="001A5B4E" w:rsidRPr="00A021BB">
        <w:rPr>
          <w:rFonts w:ascii="Arial" w:hAnsi="Arial" w:cs="Arial"/>
          <w:bCs/>
          <w:i/>
          <w:iCs/>
          <w:sz w:val="28"/>
          <w:szCs w:val="28"/>
        </w:rPr>
        <w:t>”</w:t>
      </w:r>
    </w:p>
    <w:p w14:paraId="75C2EEAE" w14:textId="77777777" w:rsidR="00E34360" w:rsidRPr="00A021BB" w:rsidRDefault="00E34360" w:rsidP="00FA2FE1">
      <w:pPr>
        <w:spacing w:before="120" w:after="120"/>
        <w:jc w:val="both"/>
        <w:rPr>
          <w:rFonts w:ascii="Arial" w:hAnsi="Arial" w:cs="Arial"/>
          <w:b/>
          <w:bCs/>
          <w:i/>
          <w:sz w:val="28"/>
          <w:szCs w:val="28"/>
        </w:rPr>
      </w:pPr>
    </w:p>
    <w:p w14:paraId="695CA11E" w14:textId="3A0039A1" w:rsidR="00D522EE" w:rsidRPr="001A5B4E" w:rsidRDefault="00D522EE" w:rsidP="00FA2FE1">
      <w:pPr>
        <w:spacing w:before="120" w:after="120"/>
        <w:jc w:val="both"/>
        <w:rPr>
          <w:rFonts w:ascii="Arial" w:hAnsi="Arial" w:cs="Arial"/>
          <w:bCs/>
          <w:i/>
          <w:iCs/>
          <w:sz w:val="28"/>
          <w:szCs w:val="28"/>
          <w:lang w:val="vi-VN"/>
        </w:rPr>
      </w:pPr>
      <w:r w:rsidRPr="00A021BB">
        <w:rPr>
          <w:rFonts w:ascii="Arial" w:hAnsi="Arial" w:cs="Arial"/>
          <w:b/>
          <w:bCs/>
          <w:i/>
          <w:sz w:val="28"/>
          <w:szCs w:val="28"/>
        </w:rPr>
        <w:t>Tên gói thầu</w:t>
      </w:r>
      <w:r w:rsidRPr="00A021BB">
        <w:rPr>
          <w:rFonts w:ascii="Arial" w:hAnsi="Arial" w:cs="Arial"/>
          <w:bCs/>
          <w:sz w:val="28"/>
          <w:szCs w:val="28"/>
        </w:rPr>
        <w:t xml:space="preserve">: </w:t>
      </w:r>
      <w:r w:rsidR="001A5B4E" w:rsidRPr="00A021BB">
        <w:rPr>
          <w:rFonts w:ascii="Arial" w:hAnsi="Arial" w:cs="Arial"/>
          <w:bCs/>
          <w:sz w:val="28"/>
          <w:szCs w:val="28"/>
        </w:rPr>
        <w:t>Thiết</w:t>
      </w:r>
      <w:r w:rsidR="001A5B4E" w:rsidRPr="00A021BB">
        <w:rPr>
          <w:rFonts w:ascii="Arial" w:hAnsi="Arial" w:cs="Arial"/>
          <w:bCs/>
          <w:sz w:val="28"/>
          <w:szCs w:val="28"/>
          <w:lang w:val="vi-VN"/>
        </w:rPr>
        <w:t xml:space="preserve"> kế và gia công</w:t>
      </w:r>
      <w:r w:rsidRPr="00A021BB">
        <w:rPr>
          <w:rFonts w:ascii="Arial" w:hAnsi="Arial" w:cs="Arial"/>
          <w:bCs/>
          <w:i/>
          <w:sz w:val="28"/>
          <w:szCs w:val="28"/>
        </w:rPr>
        <w:t xml:space="preserve"> </w:t>
      </w:r>
      <w:r w:rsidR="001A5B4E" w:rsidRPr="00A021BB">
        <w:rPr>
          <w:rFonts w:ascii="Arial" w:hAnsi="Arial" w:cs="Arial"/>
          <w:bCs/>
          <w:i/>
          <w:sz w:val="28"/>
          <w:szCs w:val="28"/>
        </w:rPr>
        <w:t>22</w:t>
      </w:r>
      <w:r w:rsidR="001A5B4E" w:rsidRPr="00A021BB">
        <w:rPr>
          <w:rFonts w:ascii="Arial" w:hAnsi="Arial" w:cs="Arial"/>
          <w:bCs/>
          <w:i/>
          <w:sz w:val="28"/>
          <w:szCs w:val="28"/>
          <w:lang w:val="vi-VN"/>
        </w:rPr>
        <w:t xml:space="preserve">.000 túi </w:t>
      </w:r>
      <w:r w:rsidR="00D76135" w:rsidRPr="00A021BB">
        <w:rPr>
          <w:rFonts w:ascii="Arial" w:hAnsi="Arial" w:cs="Arial"/>
          <w:bCs/>
          <w:i/>
          <w:sz w:val="28"/>
          <w:szCs w:val="28"/>
          <w:lang w:val="vi-VN"/>
        </w:rPr>
        <w:t>lưới đi chợ dùng nhiều lần</w:t>
      </w:r>
      <w:r w:rsidR="001A5B4E">
        <w:rPr>
          <w:rFonts w:ascii="Arial" w:hAnsi="Arial" w:cs="Arial"/>
          <w:bCs/>
          <w:i/>
          <w:sz w:val="28"/>
          <w:szCs w:val="28"/>
          <w:lang w:val="vi-VN"/>
        </w:rPr>
        <w:t xml:space="preserve"> </w:t>
      </w:r>
    </w:p>
    <w:p w14:paraId="319041B3" w14:textId="77777777" w:rsidR="00E34360" w:rsidRPr="00E34360" w:rsidRDefault="00E34360" w:rsidP="00FA2FE1">
      <w:pPr>
        <w:spacing w:before="120" w:after="120"/>
        <w:jc w:val="both"/>
        <w:rPr>
          <w:rFonts w:ascii="Arial" w:hAnsi="Arial" w:cs="Arial"/>
          <w:bCs/>
          <w:i/>
          <w:sz w:val="28"/>
          <w:szCs w:val="28"/>
        </w:rPr>
      </w:pPr>
    </w:p>
    <w:p w14:paraId="219DEAA5" w14:textId="4B3CAD86" w:rsidR="00D522EE" w:rsidRPr="00E34360" w:rsidRDefault="00D522EE" w:rsidP="00FA2FE1">
      <w:pPr>
        <w:spacing w:before="120" w:after="120"/>
        <w:jc w:val="both"/>
        <w:rPr>
          <w:rFonts w:ascii="Arial" w:hAnsi="Arial" w:cs="Arial"/>
          <w:bCs/>
          <w:i/>
          <w:iCs/>
          <w:sz w:val="28"/>
          <w:szCs w:val="28"/>
        </w:rPr>
      </w:pPr>
      <w:r w:rsidRPr="00E34360">
        <w:rPr>
          <w:rFonts w:ascii="Arial" w:hAnsi="Arial" w:cs="Arial"/>
          <w:b/>
          <w:bCs/>
          <w:i/>
          <w:sz w:val="28"/>
          <w:szCs w:val="28"/>
        </w:rPr>
        <w:t>Nguồn tài trợ</w:t>
      </w:r>
      <w:r w:rsidRPr="00E34360">
        <w:rPr>
          <w:rFonts w:ascii="Arial" w:hAnsi="Arial" w:cs="Arial"/>
          <w:bCs/>
          <w:iCs/>
          <w:sz w:val="28"/>
          <w:szCs w:val="28"/>
        </w:rPr>
        <w:t xml:space="preserve">: </w:t>
      </w:r>
      <w:r w:rsidRPr="00E34360">
        <w:rPr>
          <w:rFonts w:ascii="Arial" w:hAnsi="Arial" w:cs="Arial"/>
          <w:bCs/>
          <w:i/>
          <w:iCs/>
          <w:sz w:val="28"/>
          <w:szCs w:val="28"/>
        </w:rPr>
        <w:t>Bộ Môi trường, Bảo tồn thiên nhiên và An toàn hạt nhân Cộng hòa Liên bang Đức (BMU)</w:t>
      </w:r>
    </w:p>
    <w:p w14:paraId="463C055F" w14:textId="77777777" w:rsidR="00E34360" w:rsidRPr="00E34360" w:rsidRDefault="00E34360" w:rsidP="00FA2FE1">
      <w:pPr>
        <w:spacing w:before="120" w:after="120"/>
        <w:jc w:val="both"/>
        <w:rPr>
          <w:rFonts w:ascii="Arial" w:hAnsi="Arial" w:cs="Arial"/>
          <w:bCs/>
          <w:i/>
          <w:iCs/>
          <w:sz w:val="28"/>
          <w:szCs w:val="28"/>
        </w:rPr>
      </w:pPr>
    </w:p>
    <w:p w14:paraId="423F8140" w14:textId="2A9E2FD7" w:rsidR="00D522EE" w:rsidRPr="00E34360" w:rsidRDefault="00D522EE" w:rsidP="00FA2FE1">
      <w:pPr>
        <w:spacing w:before="120" w:after="120"/>
        <w:jc w:val="both"/>
        <w:rPr>
          <w:rFonts w:ascii="Arial" w:hAnsi="Arial" w:cs="Arial"/>
          <w:bCs/>
          <w:i/>
          <w:iCs/>
          <w:sz w:val="28"/>
          <w:szCs w:val="28"/>
        </w:rPr>
      </w:pPr>
      <w:r w:rsidRPr="00E34360">
        <w:rPr>
          <w:rFonts w:ascii="Arial" w:hAnsi="Arial" w:cs="Arial"/>
          <w:b/>
          <w:bCs/>
          <w:i/>
          <w:sz w:val="28"/>
          <w:szCs w:val="28"/>
        </w:rPr>
        <w:t>Quốc gia:</w:t>
      </w:r>
      <w:r w:rsidRPr="00E34360">
        <w:rPr>
          <w:rFonts w:ascii="Arial" w:hAnsi="Arial" w:cs="Arial"/>
          <w:bCs/>
          <w:iCs/>
          <w:sz w:val="28"/>
          <w:szCs w:val="28"/>
        </w:rPr>
        <w:t xml:space="preserve"> </w:t>
      </w:r>
      <w:r w:rsidRPr="00E34360">
        <w:rPr>
          <w:rFonts w:ascii="Arial" w:hAnsi="Arial" w:cs="Arial"/>
          <w:bCs/>
          <w:i/>
          <w:iCs/>
          <w:sz w:val="28"/>
          <w:szCs w:val="28"/>
        </w:rPr>
        <w:t>Việt Nam</w:t>
      </w:r>
    </w:p>
    <w:p w14:paraId="119E0A16" w14:textId="77777777" w:rsidR="00E34360" w:rsidRPr="00E34360" w:rsidRDefault="00E34360" w:rsidP="00FA2FE1">
      <w:pPr>
        <w:spacing w:before="120" w:after="120"/>
        <w:jc w:val="both"/>
        <w:rPr>
          <w:rFonts w:ascii="Arial" w:hAnsi="Arial" w:cs="Arial"/>
          <w:bCs/>
          <w:i/>
          <w:iCs/>
          <w:sz w:val="28"/>
          <w:szCs w:val="28"/>
        </w:rPr>
      </w:pPr>
    </w:p>
    <w:p w14:paraId="194E4EC4" w14:textId="4D92E8BB" w:rsidR="00D522EE" w:rsidRPr="00A021BB" w:rsidRDefault="00D522EE" w:rsidP="00FA2FE1">
      <w:pPr>
        <w:spacing w:before="120" w:after="120"/>
        <w:jc w:val="both"/>
        <w:rPr>
          <w:rFonts w:ascii="Arial" w:hAnsi="Arial" w:cs="Arial"/>
          <w:bCs/>
          <w:i/>
          <w:iCs/>
          <w:sz w:val="28"/>
          <w:szCs w:val="28"/>
        </w:rPr>
      </w:pPr>
      <w:r w:rsidRPr="00A021BB">
        <w:rPr>
          <w:rFonts w:ascii="Arial" w:hAnsi="Arial" w:cs="Arial"/>
          <w:b/>
          <w:bCs/>
          <w:i/>
          <w:sz w:val="28"/>
          <w:szCs w:val="28"/>
        </w:rPr>
        <w:t>Ngày ban hành</w:t>
      </w:r>
      <w:r w:rsidRPr="00A021BB">
        <w:rPr>
          <w:rFonts w:ascii="Arial" w:hAnsi="Arial" w:cs="Arial"/>
          <w:bCs/>
          <w:iCs/>
          <w:sz w:val="28"/>
          <w:szCs w:val="28"/>
        </w:rPr>
        <w:t xml:space="preserve">: </w:t>
      </w:r>
      <w:r w:rsidR="003D58C3" w:rsidRPr="00A021BB">
        <w:rPr>
          <w:rFonts w:ascii="Arial" w:hAnsi="Arial" w:cs="Arial"/>
          <w:bCs/>
          <w:iCs/>
          <w:sz w:val="28"/>
          <w:szCs w:val="28"/>
          <w:lang w:val="en-US"/>
        </w:rPr>
        <w:t>7</w:t>
      </w:r>
      <w:r w:rsidR="003D58C3" w:rsidRPr="00A021BB">
        <w:rPr>
          <w:rFonts w:ascii="Arial" w:hAnsi="Arial" w:cs="Arial"/>
          <w:bCs/>
          <w:iCs/>
          <w:sz w:val="28"/>
          <w:szCs w:val="28"/>
        </w:rPr>
        <w:t xml:space="preserve"> </w:t>
      </w:r>
      <w:r w:rsidR="00226895" w:rsidRPr="00A021BB">
        <w:rPr>
          <w:rFonts w:ascii="Arial" w:hAnsi="Arial" w:cs="Arial"/>
          <w:bCs/>
          <w:iCs/>
          <w:sz w:val="28"/>
          <w:szCs w:val="28"/>
        </w:rPr>
        <w:t>tháng</w:t>
      </w:r>
      <w:r w:rsidR="00527B8C" w:rsidRPr="00A021BB">
        <w:rPr>
          <w:rFonts w:ascii="Arial" w:hAnsi="Arial" w:cs="Arial"/>
          <w:bCs/>
          <w:iCs/>
          <w:sz w:val="28"/>
          <w:szCs w:val="28"/>
        </w:rPr>
        <w:t xml:space="preserve"> </w:t>
      </w:r>
      <w:r w:rsidR="009E301B" w:rsidRPr="00A021BB">
        <w:rPr>
          <w:rFonts w:ascii="Arial" w:hAnsi="Arial" w:cs="Arial"/>
          <w:bCs/>
          <w:iCs/>
          <w:sz w:val="28"/>
          <w:szCs w:val="28"/>
          <w:lang w:val="en-US"/>
        </w:rPr>
        <w:t>7</w:t>
      </w:r>
      <w:r w:rsidR="009E301B" w:rsidRPr="00A021BB">
        <w:rPr>
          <w:rFonts w:ascii="Arial" w:hAnsi="Arial" w:cs="Arial"/>
          <w:bCs/>
          <w:iCs/>
          <w:sz w:val="28"/>
          <w:szCs w:val="28"/>
        </w:rPr>
        <w:t xml:space="preserve"> </w:t>
      </w:r>
      <w:r w:rsidR="009876B0" w:rsidRPr="00A021BB">
        <w:rPr>
          <w:rFonts w:ascii="Arial" w:hAnsi="Arial" w:cs="Arial"/>
          <w:bCs/>
          <w:iCs/>
          <w:sz w:val="28"/>
          <w:szCs w:val="28"/>
        </w:rPr>
        <w:t>năm 202</w:t>
      </w:r>
      <w:r w:rsidR="00226895" w:rsidRPr="00A021BB">
        <w:rPr>
          <w:rFonts w:ascii="Arial" w:hAnsi="Arial" w:cs="Arial"/>
          <w:bCs/>
          <w:iCs/>
          <w:sz w:val="28"/>
          <w:szCs w:val="28"/>
        </w:rPr>
        <w:t>1</w:t>
      </w:r>
    </w:p>
    <w:p w14:paraId="22CC1A13" w14:textId="1576F4BC" w:rsidR="00ED1508" w:rsidRPr="004D3C16" w:rsidRDefault="00ED1508" w:rsidP="00FA2FE1">
      <w:pPr>
        <w:spacing w:before="120" w:after="120"/>
        <w:jc w:val="both"/>
        <w:rPr>
          <w:rFonts w:ascii="Arial" w:hAnsi="Arial" w:cs="Arial"/>
          <w:b/>
          <w:bCs/>
          <w:i/>
          <w:iCs/>
          <w:sz w:val="24"/>
          <w:szCs w:val="24"/>
        </w:rPr>
      </w:pPr>
      <w:r w:rsidRPr="00A021BB">
        <w:rPr>
          <w:rFonts w:ascii="Arial" w:hAnsi="Arial" w:cs="Arial"/>
          <w:b/>
          <w:bCs/>
          <w:i/>
          <w:iCs/>
          <w:sz w:val="28"/>
          <w:szCs w:val="28"/>
        </w:rPr>
        <w:t>Thời hạn nộp Hồ sơ dự thầu</w:t>
      </w:r>
      <w:r w:rsidRPr="00A021BB">
        <w:rPr>
          <w:rFonts w:ascii="Arial" w:hAnsi="Arial" w:cs="Arial"/>
          <w:bCs/>
          <w:i/>
          <w:iCs/>
          <w:sz w:val="28"/>
          <w:szCs w:val="28"/>
        </w:rPr>
        <w:t xml:space="preserve">: </w:t>
      </w:r>
      <w:r w:rsidR="00B62742" w:rsidRPr="00A021BB">
        <w:rPr>
          <w:rFonts w:ascii="Arial" w:hAnsi="Arial" w:cs="Arial"/>
          <w:bCs/>
          <w:i/>
          <w:iCs/>
          <w:sz w:val="28"/>
          <w:szCs w:val="28"/>
        </w:rPr>
        <w:t>10</w:t>
      </w:r>
      <w:r w:rsidRPr="00A021BB">
        <w:rPr>
          <w:rFonts w:ascii="Arial" w:hAnsi="Arial" w:cs="Arial"/>
          <w:bCs/>
          <w:i/>
          <w:iCs/>
          <w:sz w:val="28"/>
          <w:szCs w:val="28"/>
        </w:rPr>
        <w:t>:00 ngày</w:t>
      </w:r>
      <w:r w:rsidR="00B62742" w:rsidRPr="00A021BB">
        <w:rPr>
          <w:rFonts w:ascii="Arial" w:hAnsi="Arial" w:cs="Arial"/>
          <w:bCs/>
          <w:i/>
          <w:iCs/>
          <w:sz w:val="28"/>
          <w:szCs w:val="28"/>
        </w:rPr>
        <w:t xml:space="preserve"> </w:t>
      </w:r>
      <w:r w:rsidR="003D58C3" w:rsidRPr="00A021BB">
        <w:rPr>
          <w:rFonts w:ascii="Arial" w:hAnsi="Arial" w:cs="Arial"/>
          <w:bCs/>
          <w:i/>
          <w:iCs/>
          <w:sz w:val="28"/>
          <w:szCs w:val="28"/>
          <w:lang w:val="en-US"/>
        </w:rPr>
        <w:t>21</w:t>
      </w:r>
      <w:r w:rsidR="003D58C3" w:rsidRPr="00A021BB">
        <w:rPr>
          <w:rFonts w:ascii="Arial" w:hAnsi="Arial" w:cs="Arial"/>
          <w:bCs/>
          <w:i/>
          <w:iCs/>
          <w:sz w:val="28"/>
          <w:szCs w:val="28"/>
        </w:rPr>
        <w:t xml:space="preserve"> </w:t>
      </w:r>
      <w:r w:rsidR="00226895" w:rsidRPr="00A021BB">
        <w:rPr>
          <w:rFonts w:ascii="Arial" w:hAnsi="Arial" w:cs="Arial"/>
          <w:bCs/>
          <w:i/>
          <w:iCs/>
          <w:sz w:val="28"/>
          <w:szCs w:val="28"/>
        </w:rPr>
        <w:t xml:space="preserve">tháng </w:t>
      </w:r>
      <w:r w:rsidR="009E301B" w:rsidRPr="00A021BB">
        <w:rPr>
          <w:rFonts w:ascii="Arial" w:hAnsi="Arial" w:cs="Arial"/>
          <w:bCs/>
          <w:i/>
          <w:iCs/>
          <w:sz w:val="28"/>
          <w:szCs w:val="28"/>
          <w:lang w:val="en-US"/>
        </w:rPr>
        <w:t>7</w:t>
      </w:r>
      <w:r w:rsidR="009E301B" w:rsidRPr="00A021BB">
        <w:rPr>
          <w:rFonts w:ascii="Arial" w:hAnsi="Arial" w:cs="Arial"/>
          <w:bCs/>
          <w:i/>
          <w:iCs/>
          <w:sz w:val="28"/>
          <w:szCs w:val="28"/>
        </w:rPr>
        <w:t xml:space="preserve"> </w:t>
      </w:r>
      <w:r w:rsidR="00226895" w:rsidRPr="00A021BB">
        <w:rPr>
          <w:rFonts w:ascii="Arial" w:hAnsi="Arial" w:cs="Arial"/>
          <w:bCs/>
          <w:i/>
          <w:iCs/>
          <w:sz w:val="28"/>
          <w:szCs w:val="28"/>
        </w:rPr>
        <w:t>năm 2021</w:t>
      </w:r>
      <w:r w:rsidR="00CB3433">
        <w:rPr>
          <w:rFonts w:ascii="Arial" w:hAnsi="Arial" w:cs="Arial"/>
          <w:bCs/>
          <w:i/>
          <w:iCs/>
          <w:sz w:val="28"/>
          <w:szCs w:val="28"/>
        </w:rPr>
        <w:t xml:space="preserve"> </w:t>
      </w:r>
    </w:p>
    <w:bookmarkEnd w:id="0"/>
    <w:p w14:paraId="6C3078DC" w14:textId="77777777" w:rsidR="00D522EE" w:rsidRPr="00E34360" w:rsidRDefault="00D522EE" w:rsidP="00FA2FE1">
      <w:pPr>
        <w:jc w:val="center"/>
        <w:rPr>
          <w:rFonts w:ascii="Arial" w:hAnsi="Arial" w:cs="Arial"/>
          <w:b/>
          <w:sz w:val="28"/>
          <w:szCs w:val="28"/>
        </w:rPr>
      </w:pPr>
    </w:p>
    <w:p w14:paraId="688B793B" w14:textId="77777777" w:rsidR="00DD3D28" w:rsidRPr="00E34360" w:rsidRDefault="00DD3D28" w:rsidP="00FA2FE1">
      <w:pPr>
        <w:rPr>
          <w:rFonts w:ascii="Arial" w:hAnsi="Arial" w:cs="Arial"/>
          <w:noProof w:val="0"/>
          <w:sz w:val="28"/>
          <w:szCs w:val="28"/>
          <w:lang w:val="en-US"/>
        </w:rPr>
      </w:pPr>
    </w:p>
    <w:p w14:paraId="49B6BAF4" w14:textId="77777777" w:rsidR="00CD0CA8" w:rsidRPr="00E34360" w:rsidRDefault="00CD0CA8" w:rsidP="00FA2FE1">
      <w:pPr>
        <w:rPr>
          <w:rFonts w:ascii="Arial" w:hAnsi="Arial" w:cs="Arial"/>
          <w:noProof w:val="0"/>
          <w:sz w:val="28"/>
          <w:szCs w:val="28"/>
          <w:lang w:val="en-US"/>
        </w:rPr>
      </w:pPr>
      <w:r w:rsidRPr="00E34360">
        <w:rPr>
          <w:rFonts w:ascii="Arial" w:hAnsi="Arial" w:cs="Arial"/>
          <w:noProof w:val="0"/>
          <w:sz w:val="28"/>
          <w:szCs w:val="28"/>
          <w:lang w:val="en-US"/>
        </w:rPr>
        <w:br w:type="page"/>
      </w:r>
    </w:p>
    <w:p w14:paraId="6E157E1E" w14:textId="77777777" w:rsidR="00DD3D28" w:rsidRPr="004A00F9" w:rsidRDefault="00DD3D28" w:rsidP="00FA2FE1">
      <w:pPr>
        <w:rPr>
          <w:rFonts w:ascii="Arial" w:hAnsi="Arial" w:cs="Arial"/>
          <w:b/>
          <w:iCs/>
          <w:noProof w:val="0"/>
          <w:sz w:val="20"/>
          <w:lang w:val="en-US"/>
        </w:rPr>
        <w:sectPr w:rsidR="00DD3D28" w:rsidRPr="004A00F9" w:rsidSect="0042072F">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7" w:code="9"/>
          <w:pgMar w:top="1440" w:right="1440" w:bottom="1440" w:left="1797" w:header="1009" w:footer="720" w:gutter="0"/>
          <w:paperSrc w:first="7" w:other="7"/>
          <w:pgNumType w:start="1"/>
          <w:cols w:space="720"/>
          <w:titlePg/>
          <w:docGrid w:linePitch="326"/>
        </w:sectPr>
      </w:pPr>
    </w:p>
    <w:p w14:paraId="39674384" w14:textId="00516618" w:rsidR="004A00F9" w:rsidRPr="004A00F9" w:rsidRDefault="004A00F9" w:rsidP="004A00F9">
      <w:pPr>
        <w:spacing w:before="120" w:after="120"/>
        <w:ind w:left="360"/>
        <w:jc w:val="center"/>
        <w:rPr>
          <w:rFonts w:ascii="Arial" w:hAnsi="Arial" w:cs="Arial"/>
          <w:b/>
          <w:sz w:val="20"/>
        </w:rPr>
      </w:pPr>
      <w:r w:rsidRPr="004A00F9">
        <w:rPr>
          <w:rFonts w:ascii="Arial" w:hAnsi="Arial" w:cs="Arial"/>
          <w:b/>
          <w:sz w:val="20"/>
        </w:rPr>
        <w:lastRenderedPageBreak/>
        <w:t>Chương I. CHỈ DẪN NHÀ THẦU</w:t>
      </w:r>
    </w:p>
    <w:p w14:paraId="4995FB44" w14:textId="77777777" w:rsidR="004A00F9" w:rsidRPr="004A00F9" w:rsidRDefault="004A00F9" w:rsidP="004A00F9">
      <w:pPr>
        <w:spacing w:before="120" w:after="120"/>
        <w:ind w:left="360"/>
        <w:rPr>
          <w:rFonts w:ascii="Arial" w:hAnsi="Arial" w:cs="Arial"/>
          <w:sz w:val="20"/>
        </w:rPr>
      </w:pPr>
    </w:p>
    <w:p w14:paraId="19D53127" w14:textId="77777777" w:rsidR="004A00F9" w:rsidRPr="004A00F9" w:rsidRDefault="004A00F9" w:rsidP="004A00F9">
      <w:pPr>
        <w:widowControl w:val="0"/>
        <w:spacing w:before="120" w:after="120" w:line="281" w:lineRule="auto"/>
        <w:ind w:firstLine="567"/>
        <w:jc w:val="both"/>
        <w:rPr>
          <w:rFonts w:ascii="Arial" w:hAnsi="Arial" w:cs="Arial"/>
          <w:b/>
          <w:sz w:val="20"/>
        </w:rPr>
      </w:pPr>
      <w:r w:rsidRPr="004A00F9">
        <w:rPr>
          <w:rFonts w:ascii="Arial" w:hAnsi="Arial" w:cs="Arial"/>
          <w:b/>
          <w:sz w:val="20"/>
        </w:rPr>
        <w:t>Mục 1. Phạm vi gói thầu</w:t>
      </w:r>
    </w:p>
    <w:p w14:paraId="22CB69A8" w14:textId="7643E2A4" w:rsidR="004A00F9" w:rsidRPr="004A00F9" w:rsidRDefault="004A00F9" w:rsidP="004A00F9">
      <w:pPr>
        <w:widowControl w:val="0"/>
        <w:spacing w:before="120" w:after="120" w:line="281" w:lineRule="auto"/>
        <w:ind w:firstLine="567"/>
        <w:jc w:val="both"/>
        <w:rPr>
          <w:rFonts w:ascii="Arial" w:hAnsi="Arial" w:cs="Arial"/>
          <w:sz w:val="20"/>
        </w:rPr>
      </w:pPr>
      <w:r w:rsidRPr="001A5B4E">
        <w:rPr>
          <w:rFonts w:ascii="Arial" w:hAnsi="Arial" w:cs="Arial"/>
          <w:sz w:val="20"/>
        </w:rPr>
        <w:t xml:space="preserve">1. Bên mời </w:t>
      </w:r>
      <w:r w:rsidR="006A5FDB">
        <w:rPr>
          <w:rFonts w:ascii="Arial" w:hAnsi="Arial" w:cs="Arial"/>
          <w:sz w:val="20"/>
        </w:rPr>
        <w:t>Thầu</w:t>
      </w:r>
      <w:r w:rsidR="007D597F" w:rsidRPr="001A5B4E">
        <w:rPr>
          <w:rFonts w:ascii="Arial" w:hAnsi="Arial" w:cs="Arial"/>
          <w:sz w:val="20"/>
        </w:rPr>
        <w:t xml:space="preserve">, </w:t>
      </w:r>
      <w:proofErr w:type="spellStart"/>
      <w:r w:rsidRPr="004A00F9">
        <w:rPr>
          <w:rFonts w:ascii="Arial" w:hAnsi="Arial" w:cs="Arial"/>
          <w:noProof w:val="0"/>
          <w:sz w:val="20"/>
          <w:lang w:val="en-US"/>
        </w:rPr>
        <w:t>Văn</w:t>
      </w:r>
      <w:proofErr w:type="spellEnd"/>
      <w:r w:rsidRPr="004A00F9">
        <w:rPr>
          <w:rFonts w:ascii="Arial" w:hAnsi="Arial" w:cs="Arial"/>
          <w:noProof w:val="0"/>
          <w:sz w:val="20"/>
          <w:lang w:val="en-US"/>
        </w:rPr>
        <w:t xml:space="preserve"> </w:t>
      </w:r>
      <w:proofErr w:type="spellStart"/>
      <w:r w:rsidRPr="004A00F9">
        <w:rPr>
          <w:rFonts w:ascii="Arial" w:hAnsi="Arial" w:cs="Arial"/>
          <w:noProof w:val="0"/>
          <w:sz w:val="20"/>
          <w:lang w:val="en-US"/>
        </w:rPr>
        <w:t>p</w:t>
      </w:r>
      <w:r w:rsidR="00FD289C">
        <w:rPr>
          <w:rFonts w:ascii="Arial" w:hAnsi="Arial" w:cs="Arial"/>
          <w:noProof w:val="0"/>
          <w:sz w:val="20"/>
          <w:lang w:val="en-US"/>
        </w:rPr>
        <w:t>hòng</w:t>
      </w:r>
      <w:proofErr w:type="spellEnd"/>
      <w:r w:rsidR="00FD289C">
        <w:rPr>
          <w:rFonts w:ascii="Arial" w:hAnsi="Arial" w:cs="Arial"/>
          <w:noProof w:val="0"/>
          <w:sz w:val="20"/>
          <w:lang w:val="en-US"/>
        </w:rPr>
        <w:t xml:space="preserve"> </w:t>
      </w:r>
      <w:proofErr w:type="spellStart"/>
      <w:r w:rsidR="00FD289C">
        <w:rPr>
          <w:rFonts w:ascii="Arial" w:hAnsi="Arial" w:cs="Arial"/>
          <w:noProof w:val="0"/>
          <w:sz w:val="20"/>
          <w:lang w:val="en-US"/>
        </w:rPr>
        <w:t>đại</w:t>
      </w:r>
      <w:proofErr w:type="spellEnd"/>
      <w:r w:rsidR="00FD289C">
        <w:rPr>
          <w:rFonts w:ascii="Arial" w:hAnsi="Arial" w:cs="Arial"/>
          <w:noProof w:val="0"/>
          <w:sz w:val="20"/>
          <w:lang w:val="en-US"/>
        </w:rPr>
        <w:t xml:space="preserve"> </w:t>
      </w:r>
      <w:proofErr w:type="spellStart"/>
      <w:r w:rsidR="00FD289C">
        <w:rPr>
          <w:rFonts w:ascii="Arial" w:hAnsi="Arial" w:cs="Arial"/>
          <w:noProof w:val="0"/>
          <w:sz w:val="20"/>
          <w:lang w:val="en-US"/>
        </w:rPr>
        <w:t>diện</w:t>
      </w:r>
      <w:proofErr w:type="spellEnd"/>
      <w:r w:rsidR="00FD289C">
        <w:rPr>
          <w:rFonts w:ascii="Arial" w:hAnsi="Arial" w:cs="Arial"/>
          <w:noProof w:val="0"/>
          <w:sz w:val="20"/>
          <w:lang w:val="en-US"/>
        </w:rPr>
        <w:t xml:space="preserve"> </w:t>
      </w:r>
      <w:proofErr w:type="spellStart"/>
      <w:r w:rsidR="00FD289C">
        <w:rPr>
          <w:rFonts w:ascii="Arial" w:hAnsi="Arial" w:cs="Arial"/>
          <w:noProof w:val="0"/>
          <w:sz w:val="20"/>
          <w:lang w:val="en-US"/>
        </w:rPr>
        <w:t>Tổ</w:t>
      </w:r>
      <w:proofErr w:type="spellEnd"/>
      <w:r w:rsidR="00FD289C">
        <w:rPr>
          <w:rFonts w:ascii="Arial" w:hAnsi="Arial" w:cs="Arial"/>
          <w:noProof w:val="0"/>
          <w:sz w:val="20"/>
          <w:lang w:val="en-US"/>
        </w:rPr>
        <w:t xml:space="preserve"> </w:t>
      </w:r>
      <w:proofErr w:type="spellStart"/>
      <w:r w:rsidR="00FD289C">
        <w:rPr>
          <w:rFonts w:ascii="Arial" w:hAnsi="Arial" w:cs="Arial"/>
          <w:noProof w:val="0"/>
          <w:sz w:val="20"/>
          <w:lang w:val="en-US"/>
        </w:rPr>
        <w:t>chức</w:t>
      </w:r>
      <w:proofErr w:type="spellEnd"/>
      <w:r w:rsidR="00FD289C">
        <w:rPr>
          <w:rFonts w:ascii="Arial" w:hAnsi="Arial" w:cs="Arial"/>
          <w:noProof w:val="0"/>
          <w:sz w:val="20"/>
          <w:lang w:val="en-US"/>
        </w:rPr>
        <w:t xml:space="preserve"> World Wide</w:t>
      </w:r>
      <w:r w:rsidRPr="004A00F9">
        <w:rPr>
          <w:rFonts w:ascii="Arial" w:hAnsi="Arial" w:cs="Arial"/>
          <w:noProof w:val="0"/>
          <w:sz w:val="20"/>
          <w:lang w:val="en-US"/>
        </w:rPr>
        <w:t xml:space="preserve"> Fund for Nature </w:t>
      </w:r>
      <w:proofErr w:type="spellStart"/>
      <w:r w:rsidRPr="004A00F9">
        <w:rPr>
          <w:rFonts w:ascii="Arial" w:hAnsi="Arial" w:cs="Arial"/>
          <w:noProof w:val="0"/>
          <w:sz w:val="20"/>
          <w:lang w:val="en-US"/>
        </w:rPr>
        <w:t>tại</w:t>
      </w:r>
      <w:proofErr w:type="spellEnd"/>
      <w:r w:rsidRPr="004A00F9">
        <w:rPr>
          <w:rFonts w:ascii="Arial" w:hAnsi="Arial" w:cs="Arial"/>
          <w:noProof w:val="0"/>
          <w:sz w:val="20"/>
          <w:lang w:val="en-US"/>
        </w:rPr>
        <w:t xml:space="preserve"> </w:t>
      </w:r>
      <w:proofErr w:type="spellStart"/>
      <w:r w:rsidRPr="004A00F9">
        <w:rPr>
          <w:rFonts w:ascii="Arial" w:hAnsi="Arial" w:cs="Arial"/>
          <w:noProof w:val="0"/>
          <w:sz w:val="20"/>
          <w:lang w:val="en-US"/>
        </w:rPr>
        <w:t>Việt</w:t>
      </w:r>
      <w:proofErr w:type="spellEnd"/>
      <w:r w:rsidRPr="004A00F9">
        <w:rPr>
          <w:rFonts w:ascii="Arial" w:hAnsi="Arial" w:cs="Arial"/>
          <w:noProof w:val="0"/>
          <w:sz w:val="20"/>
          <w:lang w:val="en-US"/>
        </w:rPr>
        <w:t xml:space="preserve"> Nam</w:t>
      </w:r>
      <w:r w:rsidR="007D597F">
        <w:rPr>
          <w:rFonts w:ascii="Arial" w:hAnsi="Arial" w:cs="Arial"/>
          <w:noProof w:val="0"/>
          <w:sz w:val="20"/>
          <w:lang w:val="en-US"/>
        </w:rPr>
        <w:t xml:space="preserve">, </w:t>
      </w:r>
      <w:r w:rsidRPr="004A00F9">
        <w:rPr>
          <w:rFonts w:ascii="Arial" w:hAnsi="Arial" w:cs="Arial"/>
          <w:sz w:val="20"/>
        </w:rPr>
        <w:t xml:space="preserve">mời nhà thầu tham gia chào hàng cạnh tranh gói thầu được mô tả tại Chương IV – Yêu cầu đối với gói thầu. </w:t>
      </w:r>
    </w:p>
    <w:p w14:paraId="70A10641" w14:textId="5777E32E" w:rsidR="004A00F9" w:rsidRPr="00D76135" w:rsidRDefault="004A00F9" w:rsidP="004A00F9">
      <w:pPr>
        <w:widowControl w:val="0"/>
        <w:spacing w:before="120" w:after="120" w:line="281" w:lineRule="auto"/>
        <w:ind w:firstLine="567"/>
        <w:jc w:val="both"/>
        <w:rPr>
          <w:rFonts w:ascii="Arial" w:hAnsi="Arial" w:cs="Arial"/>
          <w:sz w:val="20"/>
          <w:lang w:val="vi-VN"/>
        </w:rPr>
      </w:pPr>
      <w:r w:rsidRPr="004A00F9">
        <w:rPr>
          <w:rFonts w:ascii="Arial" w:hAnsi="Arial" w:cs="Arial"/>
          <w:sz w:val="20"/>
        </w:rPr>
        <w:t>- Tên gói thầu:</w:t>
      </w:r>
      <w:r>
        <w:rPr>
          <w:rFonts w:ascii="Arial" w:hAnsi="Arial" w:cs="Arial"/>
          <w:sz w:val="20"/>
        </w:rPr>
        <w:t xml:space="preserve"> </w:t>
      </w:r>
      <w:r w:rsidR="00D76135" w:rsidRPr="00D76135">
        <w:rPr>
          <w:rFonts w:ascii="Arial" w:hAnsi="Arial" w:cs="Arial"/>
          <w:bCs/>
          <w:i/>
          <w:sz w:val="20"/>
          <w:highlight w:val="yellow"/>
        </w:rPr>
        <w:t>Thiết kế và gia công 22.000 túi lưới</w:t>
      </w:r>
      <w:r w:rsidR="00D76135" w:rsidRPr="00D76135">
        <w:rPr>
          <w:rFonts w:ascii="Arial" w:hAnsi="Arial" w:cs="Arial"/>
          <w:bCs/>
          <w:i/>
          <w:sz w:val="20"/>
          <w:highlight w:val="yellow"/>
          <w:lang w:val="vi-VN"/>
        </w:rPr>
        <w:t xml:space="preserve"> đi chợ dùng nhiều lần</w:t>
      </w:r>
    </w:p>
    <w:p w14:paraId="18C1093F" w14:textId="2CD77787" w:rsidR="004A00F9" w:rsidRPr="009C7B0C" w:rsidRDefault="004A00F9" w:rsidP="004A00F9">
      <w:pPr>
        <w:widowControl w:val="0"/>
        <w:spacing w:before="120" w:after="120" w:line="281" w:lineRule="auto"/>
        <w:ind w:firstLine="567"/>
        <w:jc w:val="both"/>
        <w:rPr>
          <w:rFonts w:ascii="Arial" w:hAnsi="Arial" w:cs="Arial"/>
          <w:sz w:val="20"/>
          <w:lang w:val="vi-VN"/>
        </w:rPr>
      </w:pPr>
      <w:r w:rsidRPr="009C7B0C">
        <w:rPr>
          <w:rFonts w:ascii="Arial" w:hAnsi="Arial" w:cs="Arial"/>
          <w:sz w:val="20"/>
          <w:lang w:val="vi-VN"/>
        </w:rPr>
        <w:t>2. Loại hợp đồng: trọn gói.</w:t>
      </w:r>
    </w:p>
    <w:p w14:paraId="408C6564" w14:textId="0392103E" w:rsidR="004A00F9" w:rsidRPr="009C7B0C" w:rsidRDefault="004A00F9" w:rsidP="004A00F9">
      <w:pPr>
        <w:widowControl w:val="0"/>
        <w:spacing w:before="120" w:after="120" w:line="281" w:lineRule="auto"/>
        <w:ind w:firstLine="567"/>
        <w:jc w:val="both"/>
        <w:rPr>
          <w:rFonts w:ascii="Arial" w:hAnsi="Arial" w:cs="Arial"/>
          <w:i/>
          <w:sz w:val="20"/>
          <w:lang w:val="vi-VN"/>
        </w:rPr>
      </w:pPr>
      <w:r w:rsidRPr="009C7B0C">
        <w:rPr>
          <w:rFonts w:ascii="Arial" w:hAnsi="Arial" w:cs="Arial"/>
          <w:sz w:val="20"/>
          <w:lang w:val="vi-VN"/>
        </w:rPr>
        <w:t>3. Thời gian thực hiện hợp đồng:</w:t>
      </w:r>
      <w:r w:rsidR="004121DE" w:rsidRPr="009C7B0C">
        <w:rPr>
          <w:rFonts w:ascii="Arial" w:hAnsi="Arial" w:cs="Arial"/>
          <w:sz w:val="20"/>
          <w:lang w:val="vi-VN"/>
        </w:rPr>
        <w:t xml:space="preserve"> </w:t>
      </w:r>
      <w:r w:rsidR="00A579C7" w:rsidRPr="00A579C7">
        <w:rPr>
          <w:rFonts w:ascii="Arial" w:hAnsi="Arial" w:cs="Arial"/>
          <w:sz w:val="20"/>
          <w:highlight w:val="yellow"/>
          <w:lang w:val="vi-VN"/>
        </w:rPr>
        <w:t>60</w:t>
      </w:r>
      <w:r w:rsidRPr="00A579C7">
        <w:rPr>
          <w:rFonts w:ascii="Arial" w:hAnsi="Arial" w:cs="Arial"/>
          <w:sz w:val="20"/>
          <w:highlight w:val="yellow"/>
          <w:lang w:val="vi-VN"/>
        </w:rPr>
        <w:t xml:space="preserve"> ngày</w:t>
      </w:r>
      <w:r w:rsidRPr="009C7B0C">
        <w:rPr>
          <w:rFonts w:ascii="Arial" w:hAnsi="Arial" w:cs="Arial"/>
          <w:i/>
          <w:sz w:val="20"/>
          <w:lang w:val="vi-VN"/>
        </w:rPr>
        <w:t xml:space="preserve"> </w:t>
      </w:r>
    </w:p>
    <w:p w14:paraId="1686CF87" w14:textId="77777777" w:rsidR="004A00F9" w:rsidRPr="009C7B0C" w:rsidRDefault="004A00F9" w:rsidP="004A00F9">
      <w:pPr>
        <w:widowControl w:val="0"/>
        <w:spacing w:before="120" w:after="120" w:line="281" w:lineRule="auto"/>
        <w:ind w:firstLine="567"/>
        <w:jc w:val="both"/>
        <w:rPr>
          <w:rFonts w:ascii="Arial" w:hAnsi="Arial" w:cs="Arial"/>
          <w:i/>
          <w:sz w:val="20"/>
          <w:lang w:val="vi-VN"/>
        </w:rPr>
      </w:pPr>
    </w:p>
    <w:p w14:paraId="501657AB" w14:textId="1E5C86FE" w:rsidR="004A00F9" w:rsidRPr="009C7B0C" w:rsidRDefault="004A00F9" w:rsidP="004A00F9">
      <w:pPr>
        <w:widowControl w:val="0"/>
        <w:spacing w:before="120" w:after="120" w:line="281" w:lineRule="auto"/>
        <w:ind w:firstLine="567"/>
        <w:jc w:val="both"/>
        <w:rPr>
          <w:rFonts w:ascii="Arial" w:hAnsi="Arial" w:cs="Arial"/>
          <w:sz w:val="20"/>
          <w:lang w:val="vi-VN"/>
        </w:rPr>
      </w:pPr>
      <w:r w:rsidRPr="009C7B0C">
        <w:rPr>
          <w:rFonts w:ascii="Arial" w:hAnsi="Arial" w:cs="Arial"/>
          <w:b/>
          <w:sz w:val="20"/>
          <w:lang w:val="vi-VN"/>
        </w:rPr>
        <w:t>Mục 2.</w:t>
      </w:r>
      <w:r w:rsidRPr="009C7B0C">
        <w:rPr>
          <w:rFonts w:ascii="Arial" w:hAnsi="Arial" w:cs="Arial"/>
          <w:sz w:val="20"/>
          <w:lang w:val="vi-VN"/>
        </w:rPr>
        <w:t xml:space="preserve"> </w:t>
      </w:r>
      <w:r w:rsidRPr="009C7B0C">
        <w:rPr>
          <w:rFonts w:ascii="Arial" w:hAnsi="Arial" w:cs="Arial"/>
          <w:b/>
          <w:sz w:val="20"/>
          <w:lang w:val="vi-VN"/>
        </w:rPr>
        <w:t>Tư cách hợp lệ của nhà thầu</w:t>
      </w:r>
    </w:p>
    <w:p w14:paraId="042E2812" w14:textId="77777777" w:rsidR="004A00F9" w:rsidRPr="009C7B0C" w:rsidRDefault="004A00F9" w:rsidP="004A00F9">
      <w:pPr>
        <w:widowControl w:val="0"/>
        <w:spacing w:before="120" w:after="120" w:line="281" w:lineRule="auto"/>
        <w:ind w:firstLine="567"/>
        <w:jc w:val="both"/>
        <w:rPr>
          <w:rFonts w:ascii="Arial" w:hAnsi="Arial" w:cs="Arial"/>
          <w:sz w:val="20"/>
          <w:lang w:val="vi-VN"/>
        </w:rPr>
      </w:pPr>
      <w:r w:rsidRPr="009C7B0C">
        <w:rPr>
          <w:rFonts w:ascii="Arial" w:hAnsi="Arial" w:cs="Arial"/>
          <w:sz w:val="20"/>
          <w:lang w:val="vi-VN"/>
        </w:rPr>
        <w:t>Nhà thầu là tổ chức có tư cách hợp lệ khi đáp ứng các điều kiện sau đây:</w:t>
      </w:r>
    </w:p>
    <w:p w14:paraId="79C3F20F" w14:textId="77777777" w:rsidR="004A00F9" w:rsidRPr="004A00F9" w:rsidRDefault="004A00F9" w:rsidP="004A00F9">
      <w:pPr>
        <w:widowControl w:val="0"/>
        <w:tabs>
          <w:tab w:val="left" w:pos="851"/>
        </w:tabs>
        <w:spacing w:before="120" w:after="120" w:line="281" w:lineRule="auto"/>
        <w:ind w:firstLine="567"/>
        <w:jc w:val="both"/>
        <w:rPr>
          <w:rFonts w:ascii="Arial" w:hAnsi="Arial" w:cs="Arial"/>
          <w:sz w:val="20"/>
          <w:lang w:val="vi-VN"/>
        </w:rPr>
      </w:pPr>
      <w:r w:rsidRPr="009C7B0C">
        <w:rPr>
          <w:rFonts w:ascii="Arial" w:hAnsi="Arial" w:cs="Arial"/>
          <w:sz w:val="20"/>
          <w:lang w:val="vi-VN"/>
        </w:rPr>
        <w:t>1. Có giấy chứng nhận đăng ký doanh nghiệp, quyết định thành lập hoặc tài liệu có giá trị tương đương</w:t>
      </w:r>
      <w:r w:rsidRPr="004A00F9">
        <w:rPr>
          <w:rFonts w:ascii="Arial" w:hAnsi="Arial" w:cs="Arial"/>
          <w:sz w:val="20"/>
          <w:lang w:val="vi-VN"/>
        </w:rPr>
        <w:t xml:space="preserve"> do cơ quan có thẩm quyền cấp;</w:t>
      </w:r>
    </w:p>
    <w:p w14:paraId="0339B81D" w14:textId="1A5748DB" w:rsidR="004A00F9" w:rsidRPr="004A00F9" w:rsidRDefault="004A00F9" w:rsidP="004A00F9">
      <w:pPr>
        <w:widowControl w:val="0"/>
        <w:tabs>
          <w:tab w:val="left" w:pos="851"/>
        </w:tabs>
        <w:spacing w:before="120" w:after="120" w:line="281" w:lineRule="auto"/>
        <w:ind w:firstLine="567"/>
        <w:jc w:val="both"/>
        <w:rPr>
          <w:rFonts w:ascii="Arial" w:hAnsi="Arial" w:cs="Arial"/>
          <w:sz w:val="20"/>
          <w:lang w:val="vi-VN"/>
        </w:rPr>
      </w:pPr>
      <w:r w:rsidRPr="001A5B4E">
        <w:rPr>
          <w:rFonts w:ascii="Arial" w:hAnsi="Arial" w:cs="Arial"/>
          <w:sz w:val="20"/>
          <w:lang w:val="vi-VN"/>
        </w:rPr>
        <w:t xml:space="preserve">2. </w:t>
      </w:r>
      <w:r w:rsidRPr="004A00F9">
        <w:rPr>
          <w:rFonts w:ascii="Arial" w:hAnsi="Arial" w:cs="Arial"/>
          <w:sz w:val="20"/>
          <w:lang w:val="vi-VN"/>
        </w:rPr>
        <w:t xml:space="preserve">Không đang trong quá trình giải thể; không bị kết luận đang lâm vào </w:t>
      </w:r>
      <w:r w:rsidRPr="004A00F9">
        <w:rPr>
          <w:rFonts w:ascii="Arial" w:hAnsi="Arial" w:cs="Arial"/>
          <w:spacing w:val="-6"/>
          <w:sz w:val="20"/>
          <w:lang w:val="vi-VN"/>
        </w:rPr>
        <w:t>tình trạng phá sản hoặc nợ không có khả năng chi trả theo quy định của pháp luật</w:t>
      </w:r>
      <w:r w:rsidR="007D597F">
        <w:rPr>
          <w:rFonts w:ascii="Arial" w:hAnsi="Arial" w:cs="Arial"/>
          <w:spacing w:val="-6"/>
          <w:sz w:val="20"/>
          <w:lang w:val="vi-VN"/>
        </w:rPr>
        <w:t>.</w:t>
      </w:r>
    </w:p>
    <w:p w14:paraId="5858ECB4" w14:textId="28735BB1" w:rsidR="004A00F9" w:rsidRPr="004A00F9" w:rsidRDefault="004A00F9" w:rsidP="004A00F9">
      <w:pPr>
        <w:widowControl w:val="0"/>
        <w:tabs>
          <w:tab w:val="left" w:pos="851"/>
        </w:tabs>
        <w:spacing w:before="120" w:after="120" w:line="281" w:lineRule="auto"/>
        <w:ind w:firstLine="567"/>
        <w:jc w:val="both"/>
        <w:rPr>
          <w:rFonts w:ascii="Arial" w:hAnsi="Arial" w:cs="Arial"/>
          <w:i/>
          <w:spacing w:val="-4"/>
          <w:sz w:val="20"/>
          <w:lang w:val="vi-VN"/>
        </w:rPr>
      </w:pPr>
      <w:r w:rsidRPr="004A00F9">
        <w:rPr>
          <w:rFonts w:ascii="Arial" w:hAnsi="Arial" w:cs="Arial"/>
          <w:spacing w:val="-4"/>
          <w:sz w:val="20"/>
          <w:lang w:val="vi-VN"/>
        </w:rPr>
        <w:t xml:space="preserve">    </w:t>
      </w:r>
    </w:p>
    <w:p w14:paraId="0C5A257B" w14:textId="587ABCA6" w:rsidR="004A00F9" w:rsidRPr="001A5B4E" w:rsidRDefault="004A00F9" w:rsidP="004A00F9">
      <w:pPr>
        <w:widowControl w:val="0"/>
        <w:spacing w:before="120" w:after="120" w:line="264" w:lineRule="auto"/>
        <w:ind w:firstLine="567"/>
        <w:jc w:val="both"/>
        <w:rPr>
          <w:rFonts w:ascii="Arial" w:hAnsi="Arial" w:cs="Arial"/>
          <w:b/>
          <w:sz w:val="20"/>
          <w:lang w:val="vi-VN"/>
        </w:rPr>
      </w:pPr>
      <w:r w:rsidRPr="001A5B4E">
        <w:rPr>
          <w:rFonts w:ascii="Arial" w:hAnsi="Arial" w:cs="Arial"/>
          <w:b/>
          <w:sz w:val="20"/>
          <w:lang w:val="vi-VN"/>
        </w:rPr>
        <w:t>Mục</w:t>
      </w:r>
      <w:r w:rsidR="007D597F" w:rsidRPr="001A5B4E">
        <w:rPr>
          <w:rFonts w:ascii="Arial" w:hAnsi="Arial" w:cs="Arial"/>
          <w:b/>
          <w:sz w:val="20"/>
          <w:lang w:val="vi-VN"/>
        </w:rPr>
        <w:t xml:space="preserve"> 3</w:t>
      </w:r>
      <w:r w:rsidRPr="001A5B4E">
        <w:rPr>
          <w:rFonts w:ascii="Arial" w:hAnsi="Arial" w:cs="Arial"/>
          <w:b/>
          <w:sz w:val="20"/>
          <w:lang w:val="vi-VN"/>
        </w:rPr>
        <w:t>. Chi phí, đồng tiền, ngôn ngữ trong chào hàng</w:t>
      </w:r>
    </w:p>
    <w:p w14:paraId="795CA211" w14:textId="7853126F" w:rsidR="004A00F9" w:rsidRPr="001A5B4E" w:rsidRDefault="004A00F9" w:rsidP="004A00F9">
      <w:pPr>
        <w:widowControl w:val="0"/>
        <w:spacing w:before="120" w:after="120" w:line="264" w:lineRule="auto"/>
        <w:ind w:firstLine="567"/>
        <w:jc w:val="both"/>
        <w:rPr>
          <w:rFonts w:ascii="Arial" w:hAnsi="Arial" w:cs="Arial"/>
          <w:spacing w:val="-6"/>
          <w:sz w:val="20"/>
          <w:lang w:val="vi-VN"/>
        </w:rPr>
      </w:pPr>
      <w:r w:rsidRPr="001A5B4E">
        <w:rPr>
          <w:rFonts w:ascii="Arial" w:hAnsi="Arial" w:cs="Arial"/>
          <w:spacing w:val="-6"/>
          <w:sz w:val="20"/>
          <w:lang w:val="vi-VN"/>
        </w:rPr>
        <w:t>1. Nhà thầu phải chịu mọi chi phí</w:t>
      </w:r>
      <w:r w:rsidR="00FA7DF1" w:rsidRPr="001A5B4E">
        <w:rPr>
          <w:rFonts w:ascii="Arial" w:hAnsi="Arial" w:cs="Arial"/>
          <w:spacing w:val="-6"/>
          <w:sz w:val="20"/>
          <w:lang w:val="vi-VN"/>
        </w:rPr>
        <w:t xml:space="preserve"> và các loại thuế, phí </w:t>
      </w:r>
      <w:r w:rsidRPr="001A5B4E">
        <w:rPr>
          <w:rFonts w:ascii="Arial" w:hAnsi="Arial" w:cs="Arial"/>
          <w:spacing w:val="-6"/>
          <w:sz w:val="20"/>
          <w:lang w:val="vi-VN"/>
        </w:rPr>
        <w:t xml:space="preserve"> liên quan đến quá trình chào hàng.</w:t>
      </w:r>
    </w:p>
    <w:p w14:paraId="71C263D4" w14:textId="77777777" w:rsidR="004A00F9" w:rsidRPr="001A5B4E" w:rsidDel="001C3868" w:rsidRDefault="004A00F9" w:rsidP="004A00F9">
      <w:pPr>
        <w:widowControl w:val="0"/>
        <w:spacing w:before="120" w:after="120" w:line="264" w:lineRule="auto"/>
        <w:ind w:firstLine="567"/>
        <w:jc w:val="both"/>
        <w:rPr>
          <w:rFonts w:ascii="Arial" w:hAnsi="Arial" w:cs="Arial"/>
          <w:sz w:val="20"/>
          <w:lang w:val="vi-VN"/>
        </w:rPr>
      </w:pPr>
      <w:r w:rsidRPr="001A5B4E">
        <w:rPr>
          <w:rFonts w:ascii="Arial" w:hAnsi="Arial" w:cs="Arial"/>
          <w:sz w:val="20"/>
          <w:lang w:val="vi-VN"/>
        </w:rPr>
        <w:t xml:space="preserve">2. Đồng tiền tham dự chào hàng và đồng tiền thanh toán là VND. </w:t>
      </w:r>
    </w:p>
    <w:p w14:paraId="497CAD62" w14:textId="5DA99078" w:rsidR="004A00F9" w:rsidRPr="001A5B4E" w:rsidRDefault="004A00F9" w:rsidP="004A00F9">
      <w:pPr>
        <w:widowControl w:val="0"/>
        <w:spacing w:before="120" w:after="120" w:line="264" w:lineRule="auto"/>
        <w:ind w:firstLine="567"/>
        <w:jc w:val="both"/>
        <w:rPr>
          <w:rFonts w:ascii="Arial" w:hAnsi="Arial" w:cs="Arial"/>
          <w:sz w:val="20"/>
          <w:lang w:val="vi-VN"/>
        </w:rPr>
      </w:pPr>
      <w:r w:rsidRPr="001A5B4E">
        <w:rPr>
          <w:rFonts w:ascii="Arial" w:hAnsi="Arial" w:cs="Arial"/>
          <w:sz w:val="20"/>
          <w:lang w:val="vi-VN"/>
        </w:rPr>
        <w:t xml:space="preserve">3. </w:t>
      </w:r>
      <w:r w:rsidR="007D597F" w:rsidRPr="001A5B4E">
        <w:rPr>
          <w:rFonts w:ascii="Arial" w:hAnsi="Arial" w:cs="Arial"/>
          <w:sz w:val="20"/>
          <w:lang w:val="vi-VN"/>
        </w:rPr>
        <w:t xml:space="preserve">Hồ sơ </w:t>
      </w:r>
      <w:r w:rsidR="006A5FDB">
        <w:rPr>
          <w:rFonts w:ascii="Arial" w:hAnsi="Arial" w:cs="Arial"/>
          <w:sz w:val="20"/>
          <w:lang w:val="vi-VN"/>
        </w:rPr>
        <w:t>Thầu</w:t>
      </w:r>
      <w:r w:rsidR="007D597F" w:rsidRPr="001A5B4E">
        <w:rPr>
          <w:rFonts w:ascii="Arial" w:hAnsi="Arial" w:cs="Arial"/>
          <w:sz w:val="20"/>
          <w:lang w:val="vi-VN"/>
        </w:rPr>
        <w:t xml:space="preserve"> (</w:t>
      </w:r>
      <w:r w:rsidR="009E301B">
        <w:rPr>
          <w:rFonts w:ascii="Arial" w:hAnsi="Arial" w:cs="Arial"/>
          <w:sz w:val="20"/>
          <w:lang w:val="vi-VN"/>
        </w:rPr>
        <w:t>HST</w:t>
      </w:r>
      <w:r w:rsidR="007D597F" w:rsidRPr="001A5B4E">
        <w:rPr>
          <w:rFonts w:ascii="Arial" w:hAnsi="Arial" w:cs="Arial"/>
          <w:sz w:val="20"/>
          <w:lang w:val="vi-VN"/>
        </w:rPr>
        <w:t xml:space="preserve">) </w:t>
      </w:r>
      <w:r w:rsidRPr="001A5B4E">
        <w:rPr>
          <w:rFonts w:ascii="Arial" w:hAnsi="Arial" w:cs="Arial"/>
          <w:sz w:val="20"/>
          <w:lang w:val="vi-VN"/>
        </w:rPr>
        <w:t xml:space="preserve">cũng như tất cả văn bản và các tài liệu liên quan đến </w:t>
      </w:r>
      <w:r w:rsidR="007D597F" w:rsidRPr="001A5B4E">
        <w:rPr>
          <w:rFonts w:ascii="Arial" w:hAnsi="Arial" w:cs="Arial"/>
          <w:sz w:val="20"/>
          <w:lang w:val="vi-VN"/>
        </w:rPr>
        <w:t xml:space="preserve">Hồ sơ </w:t>
      </w:r>
      <w:r w:rsidR="009E301B">
        <w:rPr>
          <w:rFonts w:ascii="Arial" w:hAnsi="Arial" w:cs="Arial"/>
          <w:sz w:val="20"/>
          <w:lang w:val="vi-VN"/>
        </w:rPr>
        <w:t>Thầu</w:t>
      </w:r>
      <w:r w:rsidR="007D597F" w:rsidRPr="001A5B4E">
        <w:rPr>
          <w:rFonts w:ascii="Arial" w:hAnsi="Arial" w:cs="Arial"/>
          <w:sz w:val="20"/>
          <w:lang w:val="vi-VN"/>
        </w:rPr>
        <w:t xml:space="preserve"> </w:t>
      </w:r>
      <w:r w:rsidRPr="001A5B4E">
        <w:rPr>
          <w:rFonts w:ascii="Arial" w:hAnsi="Arial" w:cs="Arial"/>
          <w:sz w:val="20"/>
          <w:lang w:val="vi-VN"/>
        </w:rPr>
        <w:t xml:space="preserve"> được trao đổi giữa bên mời</w:t>
      </w:r>
      <w:r w:rsidR="00F029EC" w:rsidRPr="001A5B4E">
        <w:rPr>
          <w:rFonts w:ascii="Arial" w:hAnsi="Arial" w:cs="Arial"/>
          <w:sz w:val="20"/>
          <w:lang w:val="vi-VN"/>
        </w:rPr>
        <w:t xml:space="preserve"> </w:t>
      </w:r>
      <w:r w:rsidR="006A5FDB">
        <w:rPr>
          <w:rFonts w:ascii="Arial" w:hAnsi="Arial" w:cs="Arial"/>
          <w:sz w:val="20"/>
          <w:lang w:val="vi-VN"/>
        </w:rPr>
        <w:t>Thầu</w:t>
      </w:r>
      <w:r w:rsidR="00F029EC" w:rsidRPr="001A5B4E">
        <w:rPr>
          <w:rFonts w:ascii="Arial" w:hAnsi="Arial" w:cs="Arial"/>
          <w:sz w:val="20"/>
          <w:lang w:val="vi-VN"/>
        </w:rPr>
        <w:t xml:space="preserve"> </w:t>
      </w:r>
      <w:r w:rsidRPr="001A5B4E">
        <w:rPr>
          <w:rFonts w:ascii="Arial" w:hAnsi="Arial" w:cs="Arial"/>
          <w:sz w:val="20"/>
          <w:lang w:val="vi-VN"/>
        </w:rPr>
        <w:t>và nhà thầu được viết bằng tiếng Việt</w:t>
      </w:r>
      <w:r w:rsidRPr="001A5B4E">
        <w:rPr>
          <w:rFonts w:ascii="Arial" w:hAnsi="Arial" w:cs="Arial"/>
          <w:i/>
          <w:sz w:val="20"/>
          <w:lang w:val="vi-VN"/>
        </w:rPr>
        <w:t>.</w:t>
      </w:r>
      <w:r w:rsidRPr="001A5B4E">
        <w:rPr>
          <w:rFonts w:ascii="Arial" w:hAnsi="Arial" w:cs="Arial"/>
          <w:sz w:val="20"/>
          <w:lang w:val="vi-VN"/>
        </w:rPr>
        <w:t xml:space="preserve"> Các tài liệu và tư liệu bổ trợ trong </w:t>
      </w:r>
      <w:r w:rsidR="009E301B">
        <w:rPr>
          <w:rFonts w:ascii="Arial" w:hAnsi="Arial" w:cs="Arial"/>
          <w:sz w:val="20"/>
          <w:lang w:val="vi-VN"/>
        </w:rPr>
        <w:t>HST</w:t>
      </w:r>
      <w:r w:rsidRPr="001A5B4E">
        <w:rPr>
          <w:rFonts w:ascii="Arial" w:hAnsi="Arial" w:cs="Arial"/>
          <w:sz w:val="20"/>
          <w:lang w:val="vi-VN"/>
        </w:rPr>
        <w:t xml:space="preserve"> có t</w:t>
      </w:r>
      <w:r w:rsidR="007D597F" w:rsidRPr="001A5B4E">
        <w:rPr>
          <w:rFonts w:ascii="Arial" w:hAnsi="Arial" w:cs="Arial"/>
          <w:sz w:val="20"/>
          <w:lang w:val="vi-VN"/>
        </w:rPr>
        <w:t xml:space="preserve">hể được viết bằng ngôn ngữ khác. Bên mời </w:t>
      </w:r>
      <w:r w:rsidR="009E301B">
        <w:rPr>
          <w:rFonts w:ascii="Arial" w:hAnsi="Arial" w:cs="Arial"/>
          <w:sz w:val="20"/>
          <w:lang w:val="vi-VN"/>
        </w:rPr>
        <w:t>Thầu</w:t>
      </w:r>
      <w:r w:rsidR="007D597F" w:rsidRPr="001A5B4E">
        <w:rPr>
          <w:rFonts w:ascii="Arial" w:hAnsi="Arial" w:cs="Arial"/>
          <w:sz w:val="20"/>
          <w:lang w:val="vi-VN"/>
        </w:rPr>
        <w:t xml:space="preserve"> có thể yêu cầu gửi bổ sung </w:t>
      </w:r>
      <w:r w:rsidRPr="001A5B4E">
        <w:rPr>
          <w:rFonts w:ascii="Arial" w:hAnsi="Arial" w:cs="Arial"/>
          <w:sz w:val="20"/>
          <w:lang w:val="vi-VN"/>
        </w:rPr>
        <w:t>bản dịch sang tiếng Việt</w:t>
      </w:r>
      <w:r w:rsidR="007D597F" w:rsidRPr="001A5B4E">
        <w:rPr>
          <w:rFonts w:ascii="Arial" w:hAnsi="Arial" w:cs="Arial"/>
          <w:sz w:val="20"/>
          <w:lang w:val="vi-VN"/>
        </w:rPr>
        <w:t xml:space="preserve"> nếu cần thiết. </w:t>
      </w:r>
    </w:p>
    <w:p w14:paraId="16A4E50D" w14:textId="77777777" w:rsidR="003E0033" w:rsidRPr="001A5B4E" w:rsidRDefault="003E0033" w:rsidP="004A00F9">
      <w:pPr>
        <w:widowControl w:val="0"/>
        <w:spacing w:before="120" w:after="120" w:line="264" w:lineRule="auto"/>
        <w:ind w:firstLine="567"/>
        <w:jc w:val="both"/>
        <w:rPr>
          <w:rFonts w:ascii="Arial" w:hAnsi="Arial" w:cs="Arial"/>
          <w:sz w:val="20"/>
          <w:lang w:val="vi-VN"/>
        </w:rPr>
      </w:pPr>
    </w:p>
    <w:p w14:paraId="4F145BB2" w14:textId="293B7121" w:rsidR="004A00F9" w:rsidRPr="001A5B4E" w:rsidRDefault="007D597F" w:rsidP="004A00F9">
      <w:pPr>
        <w:widowControl w:val="0"/>
        <w:spacing w:before="120" w:after="120" w:line="264" w:lineRule="auto"/>
        <w:ind w:firstLine="567"/>
        <w:jc w:val="both"/>
        <w:rPr>
          <w:rFonts w:ascii="Arial" w:hAnsi="Arial" w:cs="Arial"/>
          <w:b/>
          <w:sz w:val="20"/>
          <w:lang w:val="vi-VN"/>
        </w:rPr>
      </w:pPr>
      <w:r w:rsidRPr="001A5B4E">
        <w:rPr>
          <w:rFonts w:ascii="Arial" w:hAnsi="Arial" w:cs="Arial"/>
          <w:b/>
          <w:sz w:val="20"/>
          <w:lang w:val="vi-VN"/>
        </w:rPr>
        <w:t>Mục 4</w:t>
      </w:r>
      <w:r w:rsidR="004A00F9" w:rsidRPr="001A5B4E">
        <w:rPr>
          <w:rFonts w:ascii="Arial" w:hAnsi="Arial" w:cs="Arial"/>
          <w:b/>
          <w:sz w:val="20"/>
          <w:lang w:val="vi-VN"/>
        </w:rPr>
        <w:t xml:space="preserve">. Thành phần của </w:t>
      </w:r>
      <w:r w:rsidRPr="001A5B4E">
        <w:rPr>
          <w:rFonts w:ascii="Arial" w:hAnsi="Arial" w:cs="Arial"/>
          <w:b/>
          <w:sz w:val="20"/>
          <w:lang w:val="vi-VN"/>
        </w:rPr>
        <w:t xml:space="preserve">Hồ sơ </w:t>
      </w:r>
      <w:r w:rsidR="009E301B">
        <w:rPr>
          <w:rFonts w:ascii="Arial" w:hAnsi="Arial" w:cs="Arial"/>
          <w:b/>
          <w:sz w:val="20"/>
          <w:lang w:val="vi-VN"/>
        </w:rPr>
        <w:t>Thầu</w:t>
      </w:r>
      <w:r w:rsidRPr="001A5B4E">
        <w:rPr>
          <w:rFonts w:ascii="Arial" w:hAnsi="Arial" w:cs="Arial"/>
          <w:b/>
          <w:sz w:val="20"/>
          <w:lang w:val="vi-VN"/>
        </w:rPr>
        <w:t xml:space="preserve"> </w:t>
      </w:r>
      <w:r w:rsidR="009C0EB7" w:rsidRPr="001A5B4E">
        <w:rPr>
          <w:rFonts w:ascii="Arial" w:hAnsi="Arial" w:cs="Arial"/>
          <w:b/>
          <w:sz w:val="20"/>
          <w:lang w:val="vi-VN"/>
        </w:rPr>
        <w:t xml:space="preserve"> </w:t>
      </w:r>
    </w:p>
    <w:p w14:paraId="5B0EA65C" w14:textId="49B23814" w:rsidR="004A00F9" w:rsidRPr="001A5B4E" w:rsidRDefault="007D597F" w:rsidP="004A00F9">
      <w:pPr>
        <w:widowControl w:val="0"/>
        <w:spacing w:before="120" w:after="120" w:line="264" w:lineRule="auto"/>
        <w:ind w:firstLine="567"/>
        <w:jc w:val="both"/>
        <w:rPr>
          <w:rFonts w:ascii="Arial" w:hAnsi="Arial" w:cs="Arial"/>
          <w:sz w:val="20"/>
          <w:lang w:val="vi-VN"/>
        </w:rPr>
      </w:pPr>
      <w:r w:rsidRPr="001A5B4E">
        <w:rPr>
          <w:rFonts w:ascii="Arial" w:hAnsi="Arial" w:cs="Arial"/>
          <w:sz w:val="20"/>
          <w:lang w:val="vi-VN"/>
        </w:rPr>
        <w:t xml:space="preserve">Hồ sơ </w:t>
      </w:r>
      <w:r w:rsidR="009E301B">
        <w:rPr>
          <w:rFonts w:ascii="Arial" w:hAnsi="Arial" w:cs="Arial"/>
          <w:sz w:val="20"/>
          <w:lang w:val="vi-VN"/>
        </w:rPr>
        <w:t>Thầu</w:t>
      </w:r>
      <w:r w:rsidRPr="001A5B4E">
        <w:rPr>
          <w:rFonts w:ascii="Arial" w:hAnsi="Arial" w:cs="Arial"/>
          <w:sz w:val="20"/>
          <w:lang w:val="vi-VN"/>
        </w:rPr>
        <w:t xml:space="preserve"> do nhà thầu chuẩn bị</w:t>
      </w:r>
      <w:r w:rsidR="004A00F9" w:rsidRPr="001A5B4E">
        <w:rPr>
          <w:rFonts w:ascii="Arial" w:hAnsi="Arial" w:cs="Arial"/>
          <w:sz w:val="20"/>
          <w:lang w:val="vi-VN"/>
        </w:rPr>
        <w:t xml:space="preserve"> bao gồm: </w:t>
      </w:r>
    </w:p>
    <w:p w14:paraId="5C110A6F" w14:textId="77777777" w:rsidR="004A00F9" w:rsidRPr="001A5B4E" w:rsidRDefault="004A00F9" w:rsidP="004A00F9">
      <w:pPr>
        <w:widowControl w:val="0"/>
        <w:spacing w:before="120" w:after="120" w:line="264" w:lineRule="auto"/>
        <w:ind w:left="567"/>
        <w:jc w:val="both"/>
        <w:rPr>
          <w:rFonts w:ascii="Arial" w:hAnsi="Arial" w:cs="Arial"/>
          <w:sz w:val="20"/>
          <w:lang w:val="vi-VN"/>
        </w:rPr>
      </w:pPr>
      <w:r w:rsidRPr="001A5B4E">
        <w:rPr>
          <w:rFonts w:ascii="Arial" w:hAnsi="Arial" w:cs="Arial"/>
          <w:sz w:val="20"/>
          <w:lang w:val="vi-VN"/>
        </w:rPr>
        <w:t>1. Đơn chào hàng theo Mẫu số 01 Chương III – Biểu mẫu;</w:t>
      </w:r>
    </w:p>
    <w:p w14:paraId="14CA3D90" w14:textId="3F6577FB" w:rsidR="004A00F9" w:rsidRPr="001A5B4E" w:rsidRDefault="004A00F9" w:rsidP="004A00F9">
      <w:pPr>
        <w:widowControl w:val="0"/>
        <w:spacing w:before="120" w:after="120" w:line="264" w:lineRule="auto"/>
        <w:ind w:firstLine="567"/>
        <w:jc w:val="both"/>
        <w:rPr>
          <w:rFonts w:ascii="Arial" w:hAnsi="Arial" w:cs="Arial"/>
          <w:sz w:val="20"/>
          <w:lang w:val="vi-VN"/>
        </w:rPr>
      </w:pPr>
      <w:r w:rsidRPr="001A5B4E">
        <w:rPr>
          <w:rFonts w:ascii="Arial" w:hAnsi="Arial" w:cs="Arial"/>
          <w:sz w:val="20"/>
          <w:lang w:val="vi-VN"/>
        </w:rPr>
        <w:t>2. Bản cam kết t</w:t>
      </w:r>
      <w:r w:rsidR="00423C0C" w:rsidRPr="001A5B4E">
        <w:rPr>
          <w:rFonts w:ascii="Arial" w:hAnsi="Arial" w:cs="Arial"/>
          <w:sz w:val="20"/>
          <w:lang w:val="vi-VN"/>
        </w:rPr>
        <w:t>hực hiện gói thầu theo Mẫu số 03</w:t>
      </w:r>
      <w:r w:rsidRPr="001A5B4E">
        <w:rPr>
          <w:rFonts w:ascii="Arial" w:hAnsi="Arial" w:cs="Arial"/>
          <w:sz w:val="20"/>
          <w:lang w:val="vi-VN"/>
        </w:rPr>
        <w:t xml:space="preserve"> Chương III – Biểu mẫu;</w:t>
      </w:r>
    </w:p>
    <w:p w14:paraId="6035E761" w14:textId="2A2632DA" w:rsidR="004A00F9" w:rsidRPr="001A5B4E" w:rsidRDefault="00A23DA4" w:rsidP="004A00F9">
      <w:pPr>
        <w:widowControl w:val="0"/>
        <w:spacing w:before="120" w:after="120" w:line="264" w:lineRule="auto"/>
        <w:ind w:firstLine="567"/>
        <w:jc w:val="both"/>
        <w:rPr>
          <w:rFonts w:ascii="Arial" w:hAnsi="Arial" w:cs="Arial"/>
          <w:sz w:val="20"/>
          <w:lang w:val="vi-VN"/>
        </w:rPr>
      </w:pPr>
      <w:r w:rsidRPr="00A23DA4">
        <w:rPr>
          <w:rFonts w:ascii="Arial" w:hAnsi="Arial" w:cs="Arial"/>
          <w:sz w:val="20"/>
          <w:lang w:val="vi-VN"/>
        </w:rPr>
        <w:t>3</w:t>
      </w:r>
      <w:r w:rsidR="004A00F9" w:rsidRPr="001A5B4E">
        <w:rPr>
          <w:rFonts w:ascii="Arial" w:hAnsi="Arial" w:cs="Arial"/>
          <w:sz w:val="20"/>
          <w:lang w:val="vi-VN"/>
        </w:rPr>
        <w:t>. Tài liệu chứng minh tư cách hợp lệ của nhà thầu</w:t>
      </w:r>
      <w:r w:rsidR="007D597F" w:rsidRPr="001A5B4E">
        <w:rPr>
          <w:rFonts w:ascii="Arial" w:hAnsi="Arial" w:cs="Arial"/>
          <w:sz w:val="20"/>
          <w:lang w:val="vi-VN"/>
        </w:rPr>
        <w:t>: G</w:t>
      </w:r>
      <w:r w:rsidR="004A00F9" w:rsidRPr="001A5B4E">
        <w:rPr>
          <w:rFonts w:ascii="Arial" w:hAnsi="Arial" w:cs="Arial"/>
          <w:sz w:val="20"/>
          <w:lang w:val="vi-VN"/>
        </w:rPr>
        <w:t>iấy chứng nhận đăng ký doanh nghiệp, quyết định thành lập hoặc tài liệu có giá trị tương đương</w:t>
      </w:r>
      <w:r w:rsidR="004A00F9" w:rsidRPr="004A00F9">
        <w:rPr>
          <w:rFonts w:ascii="Arial" w:hAnsi="Arial" w:cs="Arial"/>
          <w:sz w:val="20"/>
          <w:lang w:val="vi-VN"/>
        </w:rPr>
        <w:t xml:space="preserve"> do cơ quan có thẩm quyền cấp</w:t>
      </w:r>
      <w:r w:rsidR="007D597F" w:rsidRPr="001A5B4E">
        <w:rPr>
          <w:rFonts w:ascii="Arial" w:hAnsi="Arial" w:cs="Arial"/>
          <w:sz w:val="20"/>
          <w:lang w:val="vi-VN"/>
        </w:rPr>
        <w:t>;</w:t>
      </w:r>
    </w:p>
    <w:p w14:paraId="0EFA5499" w14:textId="1602DD93" w:rsidR="004A00F9" w:rsidRPr="001A5B4E" w:rsidRDefault="00A23DA4" w:rsidP="004A00F9">
      <w:pPr>
        <w:pStyle w:val="Heading3"/>
        <w:tabs>
          <w:tab w:val="left" w:pos="709"/>
          <w:tab w:val="left" w:pos="2817"/>
        </w:tabs>
        <w:spacing w:before="120" w:after="120" w:line="264" w:lineRule="auto"/>
        <w:ind w:left="0" w:firstLine="567"/>
        <w:rPr>
          <w:rFonts w:ascii="Arial" w:hAnsi="Arial" w:cs="Arial"/>
          <w:b/>
          <w:sz w:val="20"/>
          <w:lang w:val="vi-VN"/>
        </w:rPr>
      </w:pPr>
      <w:r>
        <w:rPr>
          <w:rFonts w:ascii="Arial" w:hAnsi="Arial" w:cs="Arial"/>
          <w:sz w:val="20"/>
          <w:lang w:val="vi-VN"/>
        </w:rPr>
        <w:t>4</w:t>
      </w:r>
      <w:r w:rsidR="004A00F9" w:rsidRPr="001A5B4E">
        <w:rPr>
          <w:rFonts w:ascii="Arial" w:hAnsi="Arial" w:cs="Arial"/>
          <w:sz w:val="20"/>
          <w:lang w:val="vi-VN"/>
        </w:rPr>
        <w:t>. Bảng tổng hợp giá chào theo Mẫu số 0</w:t>
      </w:r>
      <w:r w:rsidR="00423C0C" w:rsidRPr="001A5B4E">
        <w:rPr>
          <w:rFonts w:ascii="Arial" w:hAnsi="Arial" w:cs="Arial"/>
          <w:sz w:val="20"/>
          <w:lang w:val="vi-VN"/>
        </w:rPr>
        <w:t>2</w:t>
      </w:r>
      <w:r w:rsidR="009C6581" w:rsidRPr="001A5B4E">
        <w:rPr>
          <w:rFonts w:ascii="Arial" w:hAnsi="Arial" w:cs="Arial"/>
          <w:sz w:val="20"/>
          <w:lang w:val="vi-VN"/>
        </w:rPr>
        <w:t xml:space="preserve">, </w:t>
      </w:r>
      <w:r w:rsidR="004A00F9" w:rsidRPr="001A5B4E">
        <w:rPr>
          <w:rFonts w:ascii="Arial" w:hAnsi="Arial" w:cs="Arial"/>
          <w:sz w:val="20"/>
          <w:lang w:val="vi-VN"/>
        </w:rPr>
        <w:t>Mẫu số 0</w:t>
      </w:r>
      <w:r w:rsidR="00423C0C" w:rsidRPr="001A5B4E">
        <w:rPr>
          <w:rFonts w:ascii="Arial" w:hAnsi="Arial" w:cs="Arial"/>
          <w:sz w:val="20"/>
          <w:lang w:val="vi-VN"/>
        </w:rPr>
        <w:t>2</w:t>
      </w:r>
      <w:r w:rsidR="004A00F9" w:rsidRPr="001A5B4E">
        <w:rPr>
          <w:rFonts w:ascii="Arial" w:hAnsi="Arial" w:cs="Arial"/>
          <w:sz w:val="20"/>
          <w:lang w:val="vi-VN"/>
        </w:rPr>
        <w:t>a và Mẫu số 0</w:t>
      </w:r>
      <w:r w:rsidR="00423C0C" w:rsidRPr="001A5B4E">
        <w:rPr>
          <w:rFonts w:ascii="Arial" w:hAnsi="Arial" w:cs="Arial"/>
          <w:sz w:val="20"/>
          <w:lang w:val="vi-VN"/>
        </w:rPr>
        <w:t>2</w:t>
      </w:r>
      <w:r w:rsidR="004A00F9" w:rsidRPr="001A5B4E">
        <w:rPr>
          <w:rFonts w:ascii="Arial" w:hAnsi="Arial" w:cs="Arial"/>
          <w:sz w:val="20"/>
          <w:lang w:val="vi-VN"/>
        </w:rPr>
        <w:t>b</w:t>
      </w:r>
      <w:r w:rsidR="009C3EDB" w:rsidRPr="001A5B4E">
        <w:rPr>
          <w:rFonts w:ascii="Arial" w:hAnsi="Arial" w:cs="Arial"/>
          <w:sz w:val="20"/>
          <w:lang w:val="vi-VN"/>
        </w:rPr>
        <w:t xml:space="preserve">, </w:t>
      </w:r>
      <w:r w:rsidR="004A00F9" w:rsidRPr="001A5B4E">
        <w:rPr>
          <w:rFonts w:ascii="Arial" w:hAnsi="Arial" w:cs="Arial"/>
          <w:sz w:val="20"/>
          <w:lang w:val="vi-VN"/>
        </w:rPr>
        <w:t xml:space="preserve"> Chương III – Biểu mẫu; </w:t>
      </w:r>
      <w:r w:rsidR="004A00F9" w:rsidRPr="001A5B4E">
        <w:rPr>
          <w:rFonts w:ascii="Arial" w:hAnsi="Arial" w:cs="Arial"/>
          <w:sz w:val="20"/>
          <w:lang w:val="vi-VN"/>
        </w:rPr>
        <w:tab/>
      </w:r>
    </w:p>
    <w:p w14:paraId="348C3BB0" w14:textId="7BE84C03" w:rsidR="004A00F9" w:rsidRPr="001A5B4E" w:rsidRDefault="00A23DA4" w:rsidP="004A00F9">
      <w:pPr>
        <w:widowControl w:val="0"/>
        <w:spacing w:before="120" w:after="120" w:line="264" w:lineRule="auto"/>
        <w:ind w:firstLine="567"/>
        <w:jc w:val="both"/>
        <w:rPr>
          <w:rFonts w:ascii="Arial" w:hAnsi="Arial" w:cs="Arial"/>
          <w:sz w:val="20"/>
          <w:lang w:val="vi-VN"/>
        </w:rPr>
      </w:pPr>
      <w:r>
        <w:rPr>
          <w:rFonts w:ascii="Arial" w:hAnsi="Arial" w:cs="Arial"/>
          <w:sz w:val="20"/>
          <w:lang w:val="vi-VN"/>
        </w:rPr>
        <w:t>5</w:t>
      </w:r>
      <w:bookmarkStart w:id="1" w:name="_GoBack"/>
      <w:bookmarkEnd w:id="1"/>
      <w:r w:rsidR="007D597F" w:rsidRPr="001A5B4E">
        <w:rPr>
          <w:rFonts w:ascii="Arial" w:hAnsi="Arial" w:cs="Arial"/>
          <w:sz w:val="20"/>
          <w:lang w:val="vi-VN"/>
        </w:rPr>
        <w:t>. T</w:t>
      </w:r>
      <w:r w:rsidR="004A00F9" w:rsidRPr="001A5B4E">
        <w:rPr>
          <w:rFonts w:ascii="Arial" w:hAnsi="Arial" w:cs="Arial"/>
          <w:sz w:val="20"/>
          <w:lang w:val="vi-VN"/>
        </w:rPr>
        <w:t>ài liệu chứng minh tính hợp lệ của hàng hóa như Giấy chứng nhận xuất xứ (CO), Giấy chứng nhận chất lượng (CQ) hoặc</w:t>
      </w:r>
      <w:r w:rsidR="007D597F" w:rsidRPr="001A5B4E">
        <w:rPr>
          <w:rFonts w:ascii="Arial" w:hAnsi="Arial" w:cs="Arial"/>
          <w:sz w:val="20"/>
          <w:lang w:val="vi-VN"/>
        </w:rPr>
        <w:t xml:space="preserve"> các tài liệu có liên quan khác</w:t>
      </w:r>
      <w:r w:rsidR="00714EC1" w:rsidRPr="001A5B4E">
        <w:rPr>
          <w:rFonts w:ascii="Arial" w:hAnsi="Arial" w:cs="Arial"/>
          <w:sz w:val="20"/>
          <w:lang w:val="vi-VN"/>
        </w:rPr>
        <w:t xml:space="preserve"> trong trường hợp hàng hóa chào hàng có sẵn tại Việt Nam</w:t>
      </w:r>
      <w:r w:rsidR="00A021BB" w:rsidRPr="00A021BB">
        <w:rPr>
          <w:rFonts w:ascii="Arial" w:hAnsi="Arial" w:cs="Arial"/>
          <w:sz w:val="20"/>
          <w:lang w:val="vi-VN"/>
        </w:rPr>
        <w:t xml:space="preserve"> (nếu có)</w:t>
      </w:r>
      <w:r w:rsidR="00714EC1" w:rsidRPr="001A5B4E">
        <w:rPr>
          <w:rFonts w:ascii="Arial" w:hAnsi="Arial" w:cs="Arial"/>
          <w:sz w:val="20"/>
          <w:lang w:val="vi-VN"/>
        </w:rPr>
        <w:t>.</w:t>
      </w:r>
    </w:p>
    <w:p w14:paraId="0A74AB7D" w14:textId="77777777" w:rsidR="007D597F" w:rsidRPr="001A5B4E" w:rsidRDefault="007D597F" w:rsidP="004A00F9">
      <w:pPr>
        <w:widowControl w:val="0"/>
        <w:spacing w:before="120" w:after="120" w:line="264" w:lineRule="auto"/>
        <w:ind w:firstLine="567"/>
        <w:jc w:val="both"/>
        <w:rPr>
          <w:rFonts w:ascii="Arial" w:hAnsi="Arial" w:cs="Arial"/>
          <w:sz w:val="20"/>
          <w:lang w:val="vi-VN"/>
        </w:rPr>
      </w:pPr>
    </w:p>
    <w:p w14:paraId="02DA9B12" w14:textId="2CA857F0" w:rsidR="004A00F9" w:rsidRPr="001A5B4E" w:rsidRDefault="007D597F" w:rsidP="004A00F9">
      <w:pPr>
        <w:widowControl w:val="0"/>
        <w:spacing w:before="120" w:after="120" w:line="264" w:lineRule="auto"/>
        <w:ind w:firstLine="567"/>
        <w:jc w:val="both"/>
        <w:rPr>
          <w:rFonts w:ascii="Arial" w:hAnsi="Arial" w:cs="Arial"/>
          <w:b/>
          <w:sz w:val="20"/>
          <w:lang w:val="vi-VN"/>
        </w:rPr>
      </w:pPr>
      <w:r w:rsidRPr="001A5B4E">
        <w:rPr>
          <w:rFonts w:ascii="Arial" w:hAnsi="Arial" w:cs="Arial"/>
          <w:b/>
          <w:sz w:val="20"/>
          <w:lang w:val="vi-VN"/>
        </w:rPr>
        <w:t xml:space="preserve">Mục </w:t>
      </w:r>
      <w:r w:rsidR="003E0033" w:rsidRPr="001A5B4E">
        <w:rPr>
          <w:rFonts w:ascii="Arial" w:hAnsi="Arial" w:cs="Arial"/>
          <w:b/>
          <w:sz w:val="20"/>
          <w:lang w:val="vi-VN"/>
        </w:rPr>
        <w:t>5</w:t>
      </w:r>
      <w:r w:rsidR="004A00F9" w:rsidRPr="001A5B4E">
        <w:rPr>
          <w:rFonts w:ascii="Arial" w:hAnsi="Arial" w:cs="Arial"/>
          <w:b/>
          <w:sz w:val="20"/>
          <w:lang w:val="vi-VN"/>
        </w:rPr>
        <w:t>. Giá chào và giảm giá</w:t>
      </w:r>
    </w:p>
    <w:p w14:paraId="177BA3A2" w14:textId="3A60E930" w:rsidR="004A00F9" w:rsidRPr="001A5B4E" w:rsidRDefault="004A00F9" w:rsidP="004A00F9">
      <w:pPr>
        <w:widowControl w:val="0"/>
        <w:spacing w:before="120" w:after="120" w:line="264" w:lineRule="auto"/>
        <w:ind w:firstLine="567"/>
        <w:jc w:val="both"/>
        <w:rPr>
          <w:rFonts w:ascii="Arial" w:hAnsi="Arial" w:cs="Arial"/>
          <w:sz w:val="20"/>
          <w:lang w:val="vi-VN"/>
        </w:rPr>
      </w:pPr>
      <w:r w:rsidRPr="001A5B4E">
        <w:rPr>
          <w:rFonts w:ascii="Arial" w:hAnsi="Arial" w:cs="Arial"/>
          <w:sz w:val="20"/>
          <w:lang w:val="vi-VN"/>
        </w:rPr>
        <w:t xml:space="preserve">1. Giá chào ghi trong đơn chào hàng bao gồm toàn bộ chi phí để </w:t>
      </w:r>
      <w:r w:rsidR="00CB3433" w:rsidRPr="001A5B4E">
        <w:rPr>
          <w:rFonts w:ascii="Arial" w:hAnsi="Arial" w:cs="Arial"/>
          <w:sz w:val="20"/>
          <w:lang w:val="vi-VN"/>
        </w:rPr>
        <w:t>cung cấp hàng hóa .</w:t>
      </w:r>
      <w:r w:rsidRPr="001A5B4E">
        <w:rPr>
          <w:rFonts w:ascii="Arial" w:hAnsi="Arial" w:cs="Arial"/>
          <w:sz w:val="20"/>
          <w:lang w:val="vi-VN"/>
        </w:rPr>
        <w:t xml:space="preserve"> </w:t>
      </w:r>
    </w:p>
    <w:p w14:paraId="7D414A21" w14:textId="01EDAF8E" w:rsidR="004A00F9" w:rsidRPr="001A5B4E" w:rsidRDefault="004A00F9" w:rsidP="004A00F9">
      <w:pPr>
        <w:pStyle w:val="StyleHeader2-SubClausesAfter6pt"/>
        <w:widowControl w:val="0"/>
        <w:numPr>
          <w:ilvl w:val="0"/>
          <w:numId w:val="0"/>
        </w:numPr>
        <w:spacing w:before="120" w:after="120" w:line="264" w:lineRule="auto"/>
        <w:ind w:firstLine="567"/>
        <w:outlineLvl w:val="3"/>
        <w:rPr>
          <w:rFonts w:cs="Arial"/>
          <w:spacing w:val="-2"/>
          <w:szCs w:val="20"/>
          <w:lang w:val="vi-VN"/>
        </w:rPr>
      </w:pPr>
      <w:r w:rsidRPr="001A5B4E">
        <w:rPr>
          <w:rFonts w:cs="Arial"/>
          <w:spacing w:val="-2"/>
          <w:szCs w:val="20"/>
          <w:lang w:val="vi-VN"/>
        </w:rPr>
        <w:lastRenderedPageBreak/>
        <w:t xml:space="preserve">2. Nhà thầu phải nộp </w:t>
      </w:r>
      <w:r w:rsidR="006A5FDB">
        <w:rPr>
          <w:rFonts w:cs="Arial"/>
          <w:spacing w:val="-2"/>
          <w:szCs w:val="20"/>
          <w:lang w:val="vi-VN"/>
        </w:rPr>
        <w:t>Thầu</w:t>
      </w:r>
      <w:r w:rsidR="007D597F" w:rsidRPr="001A5B4E">
        <w:rPr>
          <w:rFonts w:cs="Arial"/>
          <w:spacing w:val="-2"/>
          <w:szCs w:val="20"/>
          <w:lang w:val="vi-VN"/>
        </w:rPr>
        <w:t xml:space="preserve"> </w:t>
      </w:r>
      <w:r w:rsidRPr="001A5B4E">
        <w:rPr>
          <w:rFonts w:cs="Arial"/>
          <w:spacing w:val="-2"/>
          <w:szCs w:val="20"/>
          <w:lang w:val="vi-VN"/>
        </w:rPr>
        <w:t xml:space="preserve">cho toàn bộ công việc nêu tại Mục 1 Chương này và ghi đơn giá, thành tiền cho tất cả các công việc nêu trong các bảng giá tương ứng quy định tại Chương III - Biểu mẫu. </w:t>
      </w:r>
    </w:p>
    <w:p w14:paraId="515581CA" w14:textId="29430DC0" w:rsidR="004A00F9" w:rsidRPr="001A5B4E" w:rsidRDefault="004121DE" w:rsidP="004A00F9">
      <w:pPr>
        <w:widowControl w:val="0"/>
        <w:spacing w:before="120" w:after="120" w:line="264" w:lineRule="auto"/>
        <w:ind w:firstLine="567"/>
        <w:jc w:val="both"/>
        <w:rPr>
          <w:rFonts w:ascii="Arial" w:hAnsi="Arial" w:cs="Arial"/>
          <w:sz w:val="20"/>
          <w:lang w:val="vi-VN"/>
        </w:rPr>
      </w:pPr>
      <w:r w:rsidRPr="001A5B4E">
        <w:rPr>
          <w:rFonts w:ascii="Arial" w:hAnsi="Arial" w:cs="Arial"/>
          <w:sz w:val="20"/>
          <w:lang w:val="vi-VN"/>
        </w:rPr>
        <w:t>3</w:t>
      </w:r>
      <w:r w:rsidR="004A00F9" w:rsidRPr="001A5B4E">
        <w:rPr>
          <w:rFonts w:ascii="Arial" w:hAnsi="Arial" w:cs="Arial"/>
          <w:sz w:val="20"/>
          <w:lang w:val="vi-VN"/>
        </w:rPr>
        <w:t xml:space="preserve">. Giá chào của nhà thầu phải bao gồm toàn bộ các khoản thuế, phí, lệ phí (nếu có) áp theo thuế suất, mức phí, lệ phí tại thời điểm 28 ngày trước ngày có thời điểm đóng thầu theo quy định. </w:t>
      </w:r>
    </w:p>
    <w:p w14:paraId="1F43AA45" w14:textId="77777777" w:rsidR="003E0033" w:rsidRPr="001A5B4E" w:rsidRDefault="003E0033" w:rsidP="004A00F9">
      <w:pPr>
        <w:widowControl w:val="0"/>
        <w:spacing w:before="120" w:after="120" w:line="264" w:lineRule="auto"/>
        <w:ind w:firstLine="567"/>
        <w:jc w:val="both"/>
        <w:rPr>
          <w:rFonts w:ascii="Arial" w:hAnsi="Arial" w:cs="Arial"/>
          <w:sz w:val="20"/>
          <w:lang w:val="vi-VN"/>
        </w:rPr>
      </w:pPr>
    </w:p>
    <w:p w14:paraId="1D231816" w14:textId="42D5EF0B" w:rsidR="004A00F9" w:rsidRPr="001A5B4E" w:rsidRDefault="004A00F9" w:rsidP="004A00F9">
      <w:pPr>
        <w:widowControl w:val="0"/>
        <w:spacing w:before="120" w:after="120" w:line="269" w:lineRule="auto"/>
        <w:ind w:firstLine="567"/>
        <w:jc w:val="both"/>
        <w:rPr>
          <w:rFonts w:ascii="Arial" w:hAnsi="Arial" w:cs="Arial"/>
          <w:b/>
          <w:sz w:val="20"/>
          <w:lang w:val="vi-VN"/>
        </w:rPr>
      </w:pPr>
      <w:r w:rsidRPr="001A5B4E">
        <w:rPr>
          <w:rFonts w:ascii="Arial" w:hAnsi="Arial" w:cs="Arial"/>
          <w:b/>
          <w:sz w:val="20"/>
          <w:lang w:val="vi-VN"/>
        </w:rPr>
        <w:t xml:space="preserve">Mục </w:t>
      </w:r>
      <w:r w:rsidR="003E0033" w:rsidRPr="001A5B4E">
        <w:rPr>
          <w:rFonts w:ascii="Arial" w:hAnsi="Arial" w:cs="Arial"/>
          <w:b/>
          <w:sz w:val="20"/>
          <w:lang w:val="vi-VN"/>
        </w:rPr>
        <w:t>6</w:t>
      </w:r>
      <w:r w:rsidRPr="001A5B4E">
        <w:rPr>
          <w:rFonts w:ascii="Arial" w:hAnsi="Arial" w:cs="Arial"/>
          <w:b/>
          <w:sz w:val="20"/>
          <w:lang w:val="vi-VN"/>
        </w:rPr>
        <w:t xml:space="preserve">. Thời gian có hiệu lực của </w:t>
      </w:r>
      <w:r w:rsidR="007D597F" w:rsidRPr="001A5B4E">
        <w:rPr>
          <w:rFonts w:ascii="Arial" w:hAnsi="Arial" w:cs="Arial"/>
          <w:b/>
          <w:sz w:val="20"/>
          <w:lang w:val="vi-VN"/>
        </w:rPr>
        <w:t>H</w:t>
      </w:r>
      <w:r w:rsidR="00714EC1" w:rsidRPr="001A5B4E">
        <w:rPr>
          <w:rFonts w:ascii="Arial" w:hAnsi="Arial" w:cs="Arial"/>
          <w:b/>
          <w:sz w:val="20"/>
          <w:lang w:val="vi-VN"/>
        </w:rPr>
        <w:t xml:space="preserve">ồ sơ </w:t>
      </w:r>
      <w:r w:rsidR="006A5FDB">
        <w:rPr>
          <w:rFonts w:ascii="Arial" w:hAnsi="Arial" w:cs="Arial"/>
          <w:b/>
          <w:sz w:val="20"/>
          <w:lang w:val="vi-VN"/>
        </w:rPr>
        <w:t>Thầu</w:t>
      </w:r>
    </w:p>
    <w:p w14:paraId="665FC8D9" w14:textId="538C1F3F" w:rsidR="004A00F9" w:rsidRPr="001A5B4E" w:rsidRDefault="004A00F9" w:rsidP="004A00F9">
      <w:pPr>
        <w:widowControl w:val="0"/>
        <w:spacing w:before="120" w:after="120" w:line="269" w:lineRule="auto"/>
        <w:ind w:firstLine="567"/>
        <w:jc w:val="both"/>
        <w:rPr>
          <w:rFonts w:ascii="Arial" w:hAnsi="Arial" w:cs="Arial"/>
          <w:sz w:val="20"/>
          <w:lang w:val="vi-VN"/>
        </w:rPr>
      </w:pPr>
      <w:r w:rsidRPr="001A5B4E">
        <w:rPr>
          <w:rFonts w:ascii="Arial" w:hAnsi="Arial" w:cs="Arial"/>
          <w:sz w:val="20"/>
          <w:lang w:val="vi-VN"/>
        </w:rPr>
        <w:t xml:space="preserve">1. Thời gian có hiệu lực của </w:t>
      </w:r>
      <w:r w:rsidR="007D597F" w:rsidRPr="001A5B4E">
        <w:rPr>
          <w:rFonts w:ascii="Arial" w:hAnsi="Arial" w:cs="Arial"/>
          <w:sz w:val="20"/>
          <w:lang w:val="vi-VN"/>
        </w:rPr>
        <w:t>H</w:t>
      </w:r>
      <w:r w:rsidR="003E0033" w:rsidRPr="001A5B4E">
        <w:rPr>
          <w:rFonts w:ascii="Arial" w:hAnsi="Arial" w:cs="Arial"/>
          <w:sz w:val="20"/>
          <w:lang w:val="vi-VN"/>
        </w:rPr>
        <w:t xml:space="preserve">ồ sơ </w:t>
      </w:r>
      <w:r w:rsidR="006A5FDB">
        <w:rPr>
          <w:rFonts w:ascii="Arial" w:hAnsi="Arial" w:cs="Arial"/>
          <w:sz w:val="20"/>
          <w:lang w:val="vi-VN"/>
        </w:rPr>
        <w:t>Thầu</w:t>
      </w:r>
      <w:r w:rsidR="003E0033" w:rsidRPr="001A5B4E">
        <w:rPr>
          <w:rFonts w:ascii="Arial" w:hAnsi="Arial" w:cs="Arial"/>
          <w:sz w:val="20"/>
          <w:lang w:val="vi-VN"/>
        </w:rPr>
        <w:t xml:space="preserve"> </w:t>
      </w:r>
      <w:r w:rsidRPr="001A5B4E">
        <w:rPr>
          <w:rFonts w:ascii="Arial" w:hAnsi="Arial" w:cs="Arial"/>
          <w:sz w:val="20"/>
          <w:lang w:val="vi-VN"/>
        </w:rPr>
        <w:t>là</w:t>
      </w:r>
      <w:r w:rsidR="009C0EB7" w:rsidRPr="001A5B4E">
        <w:rPr>
          <w:rFonts w:ascii="Arial" w:hAnsi="Arial" w:cs="Arial"/>
          <w:sz w:val="20"/>
          <w:lang w:val="vi-VN"/>
        </w:rPr>
        <w:t xml:space="preserve"> </w:t>
      </w:r>
      <w:r w:rsidR="005F6E5A" w:rsidRPr="005F6E5A">
        <w:rPr>
          <w:rFonts w:ascii="Arial" w:hAnsi="Arial" w:cs="Arial"/>
          <w:sz w:val="20"/>
          <w:highlight w:val="yellow"/>
          <w:lang w:val="vi-VN"/>
        </w:rPr>
        <w:t>90</w:t>
      </w:r>
      <w:r w:rsidR="009C0EB7" w:rsidRPr="00A579C7">
        <w:rPr>
          <w:rFonts w:ascii="Arial" w:hAnsi="Arial" w:cs="Arial"/>
          <w:b/>
          <w:sz w:val="20"/>
          <w:highlight w:val="yellow"/>
          <w:lang w:val="vi-VN"/>
        </w:rPr>
        <w:t xml:space="preserve"> </w:t>
      </w:r>
      <w:r w:rsidRPr="00A579C7">
        <w:rPr>
          <w:rFonts w:ascii="Arial" w:hAnsi="Arial" w:cs="Arial"/>
          <w:b/>
          <w:sz w:val="20"/>
          <w:highlight w:val="yellow"/>
          <w:lang w:val="vi-VN"/>
        </w:rPr>
        <w:t>ngày</w:t>
      </w:r>
      <w:r w:rsidRPr="001A5B4E">
        <w:rPr>
          <w:rFonts w:ascii="Arial" w:hAnsi="Arial" w:cs="Arial"/>
          <w:sz w:val="20"/>
          <w:lang w:val="vi-VN"/>
        </w:rPr>
        <w:t>, kể từ ngày có thời điểm đóng thầu</w:t>
      </w:r>
      <w:r w:rsidRPr="001A5B4E">
        <w:rPr>
          <w:rFonts w:ascii="Arial" w:hAnsi="Arial" w:cs="Arial"/>
          <w:i/>
          <w:sz w:val="20"/>
          <w:lang w:val="vi-VN"/>
        </w:rPr>
        <w:t>.</w:t>
      </w:r>
      <w:r w:rsidRPr="001A5B4E">
        <w:rPr>
          <w:rFonts w:ascii="Arial" w:hAnsi="Arial" w:cs="Arial"/>
          <w:sz w:val="20"/>
          <w:lang w:val="vi-VN"/>
        </w:rPr>
        <w:t xml:space="preserve"> </w:t>
      </w:r>
      <w:r w:rsidR="009E301B">
        <w:rPr>
          <w:rFonts w:ascii="Arial" w:hAnsi="Arial" w:cs="Arial"/>
          <w:sz w:val="20"/>
          <w:lang w:val="vi-VN"/>
        </w:rPr>
        <w:t>HST</w:t>
      </w:r>
      <w:r w:rsidR="003E0033" w:rsidRPr="001A5B4E">
        <w:rPr>
          <w:rFonts w:ascii="Arial" w:hAnsi="Arial" w:cs="Arial"/>
          <w:sz w:val="20"/>
          <w:lang w:val="vi-VN"/>
        </w:rPr>
        <w:t xml:space="preserve"> </w:t>
      </w:r>
      <w:r w:rsidRPr="001A5B4E">
        <w:rPr>
          <w:rFonts w:ascii="Arial" w:hAnsi="Arial" w:cs="Arial"/>
          <w:sz w:val="20"/>
          <w:lang w:val="vi-VN"/>
        </w:rPr>
        <w:t>nào có thời hạn hiệu lực ngắn hơn quy định sẽ không được tiếp tục xem xét, đánh giá.</w:t>
      </w:r>
    </w:p>
    <w:p w14:paraId="7B3EF844" w14:textId="3525D844" w:rsidR="004A00F9" w:rsidRPr="001A5B4E" w:rsidDel="00D41D92" w:rsidRDefault="004A00F9" w:rsidP="009C0EB7">
      <w:pPr>
        <w:pStyle w:val="StyleHeader2-SubClausesAfter6pt"/>
        <w:widowControl w:val="0"/>
        <w:numPr>
          <w:ilvl w:val="0"/>
          <w:numId w:val="0"/>
        </w:numPr>
        <w:spacing w:before="120" w:after="120" w:line="269" w:lineRule="auto"/>
        <w:ind w:left="567"/>
        <w:rPr>
          <w:rFonts w:cs="Arial"/>
          <w:szCs w:val="20"/>
          <w:lang w:val="vi-VN"/>
        </w:rPr>
      </w:pPr>
      <w:r w:rsidRPr="001A5B4E">
        <w:rPr>
          <w:rFonts w:cs="Arial"/>
          <w:szCs w:val="20"/>
          <w:lang w:val="vi-VN"/>
        </w:rPr>
        <w:t xml:space="preserve">  </w:t>
      </w:r>
    </w:p>
    <w:p w14:paraId="39C72FCE" w14:textId="5751B5C1" w:rsidR="004A00F9" w:rsidRPr="001A5B4E" w:rsidRDefault="003E0033" w:rsidP="009C0EB7">
      <w:pPr>
        <w:pStyle w:val="StyleHeader2-SubClausesAfter6pt"/>
        <w:widowControl w:val="0"/>
        <w:numPr>
          <w:ilvl w:val="0"/>
          <w:numId w:val="0"/>
        </w:numPr>
        <w:spacing w:before="120" w:after="120" w:line="264" w:lineRule="auto"/>
        <w:ind w:left="567"/>
        <w:rPr>
          <w:rFonts w:cs="Arial"/>
          <w:b/>
          <w:spacing w:val="-4"/>
          <w:szCs w:val="20"/>
          <w:lang w:val="vi-VN"/>
        </w:rPr>
      </w:pPr>
      <w:r w:rsidRPr="001A5B4E">
        <w:rPr>
          <w:rFonts w:cs="Arial"/>
          <w:b/>
          <w:szCs w:val="20"/>
          <w:lang w:val="vi-VN"/>
        </w:rPr>
        <w:t>Mục 7</w:t>
      </w:r>
      <w:r w:rsidR="004A00F9" w:rsidRPr="001A5B4E">
        <w:rPr>
          <w:rFonts w:cs="Arial"/>
          <w:b/>
          <w:szCs w:val="20"/>
          <w:lang w:val="vi-VN"/>
        </w:rPr>
        <w:t xml:space="preserve">. Quy cách </w:t>
      </w:r>
      <w:r w:rsidR="007D597F" w:rsidRPr="001A5B4E">
        <w:rPr>
          <w:rFonts w:cs="Arial"/>
          <w:b/>
          <w:szCs w:val="20"/>
          <w:lang w:val="vi-VN"/>
        </w:rPr>
        <w:t>H</w:t>
      </w:r>
      <w:r w:rsidRPr="001A5B4E">
        <w:rPr>
          <w:rFonts w:cs="Arial"/>
          <w:b/>
          <w:szCs w:val="20"/>
          <w:lang w:val="vi-VN"/>
        </w:rPr>
        <w:t xml:space="preserve">ồ sơ </w:t>
      </w:r>
      <w:r w:rsidR="006A5FDB">
        <w:rPr>
          <w:rFonts w:cs="Arial"/>
          <w:b/>
          <w:szCs w:val="20"/>
          <w:lang w:val="vi-VN"/>
        </w:rPr>
        <w:t>Thầu</w:t>
      </w:r>
      <w:r w:rsidRPr="001A5B4E">
        <w:rPr>
          <w:rFonts w:cs="Arial"/>
          <w:b/>
          <w:szCs w:val="20"/>
          <w:lang w:val="vi-VN"/>
        </w:rPr>
        <w:t xml:space="preserve"> </w:t>
      </w:r>
      <w:r w:rsidR="009C0EB7" w:rsidRPr="001A5B4E">
        <w:rPr>
          <w:rFonts w:cs="Arial"/>
          <w:b/>
          <w:szCs w:val="20"/>
          <w:lang w:val="vi-VN"/>
        </w:rPr>
        <w:t xml:space="preserve"> </w:t>
      </w:r>
      <w:r w:rsidR="004A00F9" w:rsidRPr="001A5B4E">
        <w:rPr>
          <w:rFonts w:cs="Arial"/>
          <w:b/>
          <w:szCs w:val="20"/>
          <w:lang w:val="vi-VN"/>
        </w:rPr>
        <w:t xml:space="preserve"> </w:t>
      </w:r>
    </w:p>
    <w:p w14:paraId="2981C947" w14:textId="7D89DD5A" w:rsidR="004A00F9" w:rsidRPr="001A5B4E" w:rsidRDefault="004A00F9" w:rsidP="004A00F9">
      <w:pPr>
        <w:widowControl w:val="0"/>
        <w:spacing w:before="120" w:after="120" w:line="264" w:lineRule="auto"/>
        <w:ind w:firstLine="567"/>
        <w:jc w:val="both"/>
        <w:rPr>
          <w:rFonts w:ascii="Arial" w:hAnsi="Arial" w:cs="Arial"/>
          <w:sz w:val="20"/>
          <w:lang w:val="vi-VN"/>
        </w:rPr>
      </w:pPr>
      <w:r w:rsidRPr="001A5B4E">
        <w:rPr>
          <w:rFonts w:ascii="Arial" w:hAnsi="Arial" w:cs="Arial"/>
          <w:sz w:val="20"/>
          <w:lang w:val="vi-VN"/>
        </w:rPr>
        <w:t xml:space="preserve">1. Nhà thầu phải chuẩn bị 01 bản gốc </w:t>
      </w:r>
      <w:r w:rsidR="009E301B">
        <w:rPr>
          <w:rFonts w:ascii="Arial" w:hAnsi="Arial" w:cs="Arial"/>
          <w:sz w:val="20"/>
          <w:lang w:val="vi-VN"/>
        </w:rPr>
        <w:t>HST</w:t>
      </w:r>
      <w:r w:rsidRPr="001A5B4E">
        <w:rPr>
          <w:rFonts w:ascii="Arial" w:hAnsi="Arial" w:cs="Arial"/>
          <w:sz w:val="20"/>
          <w:lang w:val="vi-VN"/>
        </w:rPr>
        <w:t xml:space="preserve"> đồng thời ghi bên ngoài hồ sơ và túi đựng tương ứng là </w:t>
      </w:r>
      <w:r w:rsidR="009C0EB7" w:rsidRPr="001A5B4E">
        <w:rPr>
          <w:rFonts w:ascii="Arial" w:hAnsi="Arial" w:cs="Arial"/>
          <w:sz w:val="20"/>
          <w:lang w:val="vi-VN"/>
        </w:rPr>
        <w:t xml:space="preserve">“BẢN GỐC </w:t>
      </w:r>
      <w:r w:rsidR="007D597F" w:rsidRPr="001A5B4E">
        <w:rPr>
          <w:rFonts w:ascii="Arial" w:hAnsi="Arial" w:cs="Arial"/>
          <w:sz w:val="20"/>
          <w:lang w:val="vi-VN"/>
        </w:rPr>
        <w:t xml:space="preserve">HỒ SƠ </w:t>
      </w:r>
      <w:r w:rsidR="00463F83" w:rsidRPr="006A5FDB">
        <w:rPr>
          <w:rFonts w:ascii="Arial" w:hAnsi="Arial" w:cs="Arial"/>
          <w:sz w:val="20"/>
          <w:lang w:val="vi-VN"/>
        </w:rPr>
        <w:t>MỜI THẦU</w:t>
      </w:r>
      <w:r w:rsidR="009C0EB7" w:rsidRPr="001A5B4E">
        <w:rPr>
          <w:rFonts w:ascii="Arial" w:hAnsi="Arial" w:cs="Arial"/>
          <w:sz w:val="20"/>
          <w:lang w:val="vi-VN"/>
        </w:rPr>
        <w:t xml:space="preserve"> – GÓI THẦU SỐ </w:t>
      </w:r>
      <w:r w:rsidR="00163206" w:rsidRPr="003D58C3">
        <w:rPr>
          <w:rFonts w:ascii="Arial" w:hAnsi="Arial" w:cs="Arial"/>
          <w:sz w:val="20"/>
          <w:highlight w:val="yellow"/>
          <w:lang w:val="vi-VN"/>
        </w:rPr>
        <w:t>69.21</w:t>
      </w:r>
      <w:r w:rsidR="009C0EB7" w:rsidRPr="00D76135">
        <w:rPr>
          <w:rFonts w:ascii="Arial" w:hAnsi="Arial" w:cs="Arial"/>
          <w:sz w:val="20"/>
          <w:highlight w:val="yellow"/>
          <w:lang w:val="vi-VN"/>
        </w:rPr>
        <w:t>”</w:t>
      </w:r>
      <w:r w:rsidR="009C0EB7" w:rsidRPr="001A5B4E">
        <w:rPr>
          <w:rFonts w:ascii="Arial" w:hAnsi="Arial" w:cs="Arial"/>
          <w:sz w:val="20"/>
          <w:lang w:val="vi-VN"/>
        </w:rPr>
        <w:t xml:space="preserve"> </w:t>
      </w:r>
    </w:p>
    <w:p w14:paraId="0CC8CA3C" w14:textId="25C11AFA" w:rsidR="009C0EB7" w:rsidRPr="001A5B4E" w:rsidRDefault="009C0EB7" w:rsidP="004A00F9">
      <w:pPr>
        <w:widowControl w:val="0"/>
        <w:spacing w:before="120" w:after="120" w:line="264" w:lineRule="auto"/>
        <w:ind w:firstLine="567"/>
        <w:jc w:val="both"/>
        <w:rPr>
          <w:rFonts w:ascii="Arial" w:hAnsi="Arial" w:cs="Arial"/>
          <w:sz w:val="20"/>
          <w:lang w:val="vi-VN"/>
        </w:rPr>
      </w:pPr>
      <w:r w:rsidRPr="001A5B4E">
        <w:rPr>
          <w:rFonts w:ascii="Arial" w:hAnsi="Arial" w:cs="Arial"/>
          <w:sz w:val="20"/>
          <w:lang w:val="vi-VN"/>
        </w:rPr>
        <w:t xml:space="preserve">2. Nhà thầu nộp </w:t>
      </w:r>
      <w:r w:rsidR="007D597F" w:rsidRPr="001A5B4E">
        <w:rPr>
          <w:rFonts w:ascii="Arial" w:hAnsi="Arial" w:cs="Arial"/>
          <w:sz w:val="20"/>
          <w:lang w:val="vi-VN"/>
        </w:rPr>
        <w:t xml:space="preserve">Hồ sơ </w:t>
      </w:r>
      <w:r w:rsidR="006A5FDB">
        <w:rPr>
          <w:rFonts w:ascii="Arial" w:hAnsi="Arial" w:cs="Arial"/>
          <w:sz w:val="20"/>
          <w:lang w:val="vi-VN"/>
        </w:rPr>
        <w:t>Thầu</w:t>
      </w:r>
      <w:r w:rsidRPr="001A5B4E">
        <w:rPr>
          <w:rFonts w:ascii="Arial" w:hAnsi="Arial" w:cs="Arial"/>
          <w:sz w:val="20"/>
          <w:lang w:val="vi-VN"/>
        </w:rPr>
        <w:t xml:space="preserve"> qua email </w:t>
      </w:r>
      <w:hyperlink r:id="rId14" w:history="1">
        <w:r w:rsidR="00B532AD" w:rsidRPr="000563EF">
          <w:rPr>
            <w:rStyle w:val="Hyperlink"/>
            <w:rFonts w:ascii="Arial" w:hAnsi="Arial" w:cs="Arial"/>
            <w:sz w:val="20"/>
            <w:lang w:val="vi-VN"/>
          </w:rPr>
          <w:t>procurement@wwf.org.vn</w:t>
        </w:r>
      </w:hyperlink>
      <w:r w:rsidR="00B532AD" w:rsidRPr="00B532AD">
        <w:rPr>
          <w:rFonts w:ascii="Arial" w:hAnsi="Arial" w:cs="Arial"/>
          <w:sz w:val="20"/>
          <w:lang w:val="vi-VN"/>
        </w:rPr>
        <w:t xml:space="preserve"> </w:t>
      </w:r>
      <w:r w:rsidRPr="001A5B4E">
        <w:rPr>
          <w:rFonts w:ascii="Arial" w:hAnsi="Arial" w:cs="Arial"/>
          <w:sz w:val="20"/>
          <w:lang w:val="vi-VN"/>
        </w:rPr>
        <w:t>phải ghi tiêu đề email là: “[</w:t>
      </w:r>
      <w:r w:rsidRPr="001A5B4E">
        <w:rPr>
          <w:rFonts w:ascii="Arial" w:hAnsi="Arial" w:cs="Arial"/>
          <w:b/>
          <w:i/>
          <w:sz w:val="20"/>
          <w:lang w:val="vi-VN"/>
        </w:rPr>
        <w:t>Tên nhà thầu</w:t>
      </w:r>
      <w:r w:rsidRPr="001A5B4E">
        <w:rPr>
          <w:rFonts w:ascii="Arial" w:hAnsi="Arial" w:cs="Arial"/>
          <w:sz w:val="20"/>
          <w:lang w:val="vi-VN"/>
        </w:rPr>
        <w:t xml:space="preserve">] </w:t>
      </w:r>
      <w:r w:rsidR="003E0033" w:rsidRPr="001A5B4E">
        <w:rPr>
          <w:rFonts w:ascii="Arial" w:hAnsi="Arial" w:cs="Arial"/>
          <w:sz w:val="20"/>
          <w:lang w:val="vi-VN"/>
        </w:rPr>
        <w:t>-</w:t>
      </w:r>
      <w:r w:rsidR="007D597F" w:rsidRPr="001A5B4E">
        <w:rPr>
          <w:rFonts w:ascii="Arial" w:hAnsi="Arial" w:cs="Arial"/>
          <w:sz w:val="20"/>
          <w:lang w:val="vi-VN"/>
        </w:rPr>
        <w:t xml:space="preserve"> </w:t>
      </w:r>
      <w:r w:rsidRPr="001A5B4E">
        <w:rPr>
          <w:rFonts w:ascii="Arial" w:hAnsi="Arial" w:cs="Arial"/>
          <w:sz w:val="20"/>
          <w:lang w:val="vi-VN"/>
        </w:rPr>
        <w:t xml:space="preserve">gói thầu số </w:t>
      </w:r>
      <w:r w:rsidR="00163206" w:rsidRPr="003D58C3">
        <w:rPr>
          <w:rFonts w:ascii="Arial" w:hAnsi="Arial" w:cs="Arial"/>
          <w:sz w:val="20"/>
          <w:highlight w:val="yellow"/>
          <w:lang w:val="vi-VN"/>
        </w:rPr>
        <w:t>69.21</w:t>
      </w:r>
      <w:r w:rsidRPr="00D76135">
        <w:rPr>
          <w:rFonts w:ascii="Arial" w:hAnsi="Arial" w:cs="Arial"/>
          <w:sz w:val="20"/>
          <w:highlight w:val="yellow"/>
          <w:lang w:val="vi-VN"/>
        </w:rPr>
        <w:t>”</w:t>
      </w:r>
    </w:p>
    <w:p w14:paraId="4E61F434" w14:textId="562F96E1" w:rsidR="004A00F9" w:rsidRPr="001A5B4E" w:rsidRDefault="004A00F9" w:rsidP="004A00F9">
      <w:pPr>
        <w:widowControl w:val="0"/>
        <w:spacing w:before="120" w:after="120" w:line="264" w:lineRule="auto"/>
        <w:ind w:firstLine="567"/>
        <w:jc w:val="both"/>
        <w:rPr>
          <w:rFonts w:ascii="Arial" w:hAnsi="Arial" w:cs="Arial"/>
          <w:sz w:val="20"/>
          <w:lang w:val="vi-VN"/>
        </w:rPr>
      </w:pPr>
    </w:p>
    <w:p w14:paraId="7C91C779" w14:textId="56E47F5A" w:rsidR="004A00F9" w:rsidRPr="001A5B4E" w:rsidRDefault="003E0033" w:rsidP="004A00F9">
      <w:pPr>
        <w:widowControl w:val="0"/>
        <w:spacing w:before="120" w:after="120" w:line="264" w:lineRule="auto"/>
        <w:ind w:firstLine="567"/>
        <w:jc w:val="both"/>
        <w:rPr>
          <w:rFonts w:ascii="Arial" w:hAnsi="Arial" w:cs="Arial"/>
          <w:b/>
          <w:sz w:val="20"/>
          <w:lang w:val="vi-VN"/>
        </w:rPr>
      </w:pPr>
      <w:r w:rsidRPr="001A5B4E">
        <w:rPr>
          <w:rFonts w:ascii="Arial" w:hAnsi="Arial" w:cs="Arial"/>
          <w:b/>
          <w:sz w:val="20"/>
          <w:lang w:val="vi-VN"/>
        </w:rPr>
        <w:t>Mục 8</w:t>
      </w:r>
      <w:r w:rsidR="004A00F9" w:rsidRPr="001A5B4E">
        <w:rPr>
          <w:rFonts w:ascii="Arial" w:hAnsi="Arial" w:cs="Arial"/>
          <w:b/>
          <w:sz w:val="20"/>
          <w:lang w:val="vi-VN"/>
        </w:rPr>
        <w:t xml:space="preserve">. Nộp, rút, thay thế và sửa đổi </w:t>
      </w:r>
      <w:r w:rsidRPr="001A5B4E">
        <w:rPr>
          <w:rFonts w:ascii="Arial" w:hAnsi="Arial" w:cs="Arial"/>
          <w:b/>
          <w:sz w:val="20"/>
          <w:lang w:val="vi-VN"/>
        </w:rPr>
        <w:t xml:space="preserve">Hồ sơ </w:t>
      </w:r>
      <w:r w:rsidR="006A5FDB">
        <w:rPr>
          <w:rFonts w:ascii="Arial" w:hAnsi="Arial" w:cs="Arial"/>
          <w:b/>
          <w:sz w:val="20"/>
          <w:lang w:val="vi-VN"/>
        </w:rPr>
        <w:t>Thầu</w:t>
      </w:r>
      <w:r w:rsidRPr="001A5B4E">
        <w:rPr>
          <w:rFonts w:ascii="Arial" w:hAnsi="Arial" w:cs="Arial"/>
          <w:b/>
          <w:sz w:val="20"/>
          <w:lang w:val="vi-VN"/>
        </w:rPr>
        <w:t xml:space="preserve"> </w:t>
      </w:r>
      <w:r w:rsidR="009C0EB7" w:rsidRPr="001A5B4E">
        <w:rPr>
          <w:rFonts w:ascii="Arial" w:hAnsi="Arial" w:cs="Arial"/>
          <w:b/>
          <w:sz w:val="20"/>
          <w:lang w:val="vi-VN"/>
        </w:rPr>
        <w:t xml:space="preserve"> </w:t>
      </w:r>
    </w:p>
    <w:p w14:paraId="1BDF6659" w14:textId="77777777" w:rsidR="00B532AD" w:rsidRDefault="004A00F9" w:rsidP="00B532AD">
      <w:pPr>
        <w:widowControl w:val="0"/>
        <w:spacing w:before="120" w:after="120" w:line="264" w:lineRule="auto"/>
        <w:ind w:firstLine="567"/>
        <w:jc w:val="both"/>
        <w:rPr>
          <w:rFonts w:ascii="Arial" w:hAnsi="Arial" w:cs="Arial"/>
          <w:sz w:val="20"/>
          <w:lang w:val="vi-VN"/>
        </w:rPr>
      </w:pPr>
      <w:r w:rsidRPr="001A5B4E">
        <w:rPr>
          <w:rFonts w:ascii="Arial" w:hAnsi="Arial" w:cs="Arial"/>
          <w:sz w:val="20"/>
          <w:lang w:val="vi-VN"/>
        </w:rPr>
        <w:t xml:space="preserve">1. Nhà thầu nộp trực tiếp hoặc gửi </w:t>
      </w:r>
      <w:r w:rsidR="007D597F" w:rsidRPr="001A5B4E">
        <w:rPr>
          <w:rFonts w:ascii="Arial" w:hAnsi="Arial" w:cs="Arial"/>
          <w:sz w:val="20"/>
          <w:lang w:val="vi-VN"/>
        </w:rPr>
        <w:t>H</w:t>
      </w:r>
      <w:r w:rsidR="003E0033" w:rsidRPr="001A5B4E">
        <w:rPr>
          <w:rFonts w:ascii="Arial" w:hAnsi="Arial" w:cs="Arial"/>
          <w:sz w:val="20"/>
          <w:lang w:val="vi-VN"/>
        </w:rPr>
        <w:t xml:space="preserve">ồ sơ </w:t>
      </w:r>
      <w:r w:rsidR="006A5FDB">
        <w:rPr>
          <w:rFonts w:ascii="Arial" w:hAnsi="Arial" w:cs="Arial"/>
          <w:sz w:val="20"/>
          <w:lang w:val="vi-VN"/>
        </w:rPr>
        <w:t>Thầu</w:t>
      </w:r>
      <w:r w:rsidR="003E0033" w:rsidRPr="001A5B4E">
        <w:rPr>
          <w:rFonts w:ascii="Arial" w:hAnsi="Arial" w:cs="Arial"/>
          <w:sz w:val="20"/>
          <w:lang w:val="vi-VN"/>
        </w:rPr>
        <w:t xml:space="preserve"> </w:t>
      </w:r>
      <w:r w:rsidRPr="001A5B4E">
        <w:rPr>
          <w:rFonts w:ascii="Arial" w:hAnsi="Arial" w:cs="Arial"/>
          <w:sz w:val="20"/>
          <w:lang w:val="vi-VN"/>
        </w:rPr>
        <w:t>theo đường bưu đ</w:t>
      </w:r>
      <w:r w:rsidR="00F029EC" w:rsidRPr="001A5B4E">
        <w:rPr>
          <w:rFonts w:ascii="Arial" w:hAnsi="Arial" w:cs="Arial"/>
          <w:sz w:val="20"/>
          <w:lang w:val="vi-VN"/>
        </w:rPr>
        <w:t xml:space="preserve">iện đến địa chỉ của bên mời </w:t>
      </w:r>
      <w:r w:rsidR="006A5FDB">
        <w:rPr>
          <w:rFonts w:ascii="Arial" w:hAnsi="Arial" w:cs="Arial"/>
          <w:sz w:val="20"/>
          <w:lang w:val="vi-VN"/>
        </w:rPr>
        <w:t>Thầu</w:t>
      </w:r>
      <w:r w:rsidR="00F029EC" w:rsidRPr="001A5B4E">
        <w:rPr>
          <w:rFonts w:ascii="Arial" w:hAnsi="Arial" w:cs="Arial"/>
          <w:sz w:val="20"/>
          <w:lang w:val="vi-VN"/>
        </w:rPr>
        <w:t xml:space="preserve"> nhưng phải đảm bảo bên mời </w:t>
      </w:r>
      <w:r w:rsidR="006A5FDB">
        <w:rPr>
          <w:rFonts w:ascii="Arial" w:hAnsi="Arial" w:cs="Arial"/>
          <w:sz w:val="20"/>
          <w:lang w:val="vi-VN"/>
        </w:rPr>
        <w:t>Thầu</w:t>
      </w:r>
      <w:r w:rsidRPr="001A5B4E">
        <w:rPr>
          <w:rFonts w:ascii="Arial" w:hAnsi="Arial" w:cs="Arial"/>
          <w:sz w:val="20"/>
          <w:lang w:val="vi-VN"/>
        </w:rPr>
        <w:t xml:space="preserve"> nhận được trước </w:t>
      </w:r>
      <w:r w:rsidRPr="001A5B4E">
        <w:rPr>
          <w:rFonts w:ascii="Arial" w:hAnsi="Arial" w:cs="Arial"/>
          <w:b/>
          <w:sz w:val="20"/>
          <w:lang w:val="vi-VN"/>
        </w:rPr>
        <w:t>thời điểm đóng thầu là</w:t>
      </w:r>
      <w:r w:rsidR="00B62742" w:rsidRPr="001A5B4E">
        <w:rPr>
          <w:rFonts w:ascii="Arial" w:hAnsi="Arial" w:cs="Arial"/>
          <w:b/>
          <w:sz w:val="20"/>
          <w:lang w:val="vi-VN"/>
        </w:rPr>
        <w:t xml:space="preserve"> 10</w:t>
      </w:r>
      <w:r w:rsidR="002C2A88" w:rsidRPr="001A5B4E">
        <w:rPr>
          <w:rFonts w:ascii="Arial" w:hAnsi="Arial" w:cs="Arial"/>
          <w:b/>
          <w:sz w:val="20"/>
          <w:lang w:val="vi-VN"/>
        </w:rPr>
        <w:t xml:space="preserve"> </w:t>
      </w:r>
      <w:r w:rsidRPr="001A5B4E">
        <w:rPr>
          <w:rFonts w:ascii="Arial" w:hAnsi="Arial" w:cs="Arial"/>
          <w:b/>
          <w:sz w:val="20"/>
          <w:lang w:val="vi-VN"/>
        </w:rPr>
        <w:t>giờ</w:t>
      </w:r>
      <w:r w:rsidR="002C2A88" w:rsidRPr="001A5B4E">
        <w:rPr>
          <w:rFonts w:ascii="Arial" w:hAnsi="Arial" w:cs="Arial"/>
          <w:b/>
          <w:sz w:val="20"/>
          <w:lang w:val="vi-VN"/>
        </w:rPr>
        <w:t xml:space="preserve"> 00</w:t>
      </w:r>
      <w:r w:rsidRPr="001A5B4E">
        <w:rPr>
          <w:rFonts w:ascii="Arial" w:hAnsi="Arial" w:cs="Arial"/>
          <w:b/>
          <w:sz w:val="20"/>
          <w:lang w:val="vi-VN"/>
        </w:rPr>
        <w:t xml:space="preserve"> </w:t>
      </w:r>
      <w:r w:rsidRPr="00D76135">
        <w:rPr>
          <w:rFonts w:ascii="Arial" w:hAnsi="Arial" w:cs="Arial"/>
          <w:b/>
          <w:sz w:val="20"/>
          <w:highlight w:val="yellow"/>
          <w:lang w:val="vi-VN"/>
        </w:rPr>
        <w:t>ngày</w:t>
      </w:r>
      <w:r w:rsidR="003D58C3" w:rsidRPr="003D58C3">
        <w:rPr>
          <w:rFonts w:ascii="Arial" w:hAnsi="Arial" w:cs="Arial"/>
          <w:b/>
          <w:sz w:val="20"/>
          <w:highlight w:val="yellow"/>
          <w:lang w:val="vi-VN"/>
        </w:rPr>
        <w:t xml:space="preserve"> 21</w:t>
      </w:r>
      <w:r w:rsidR="003D58C3" w:rsidRPr="00D76135">
        <w:rPr>
          <w:rFonts w:ascii="Arial" w:hAnsi="Arial" w:cs="Arial"/>
          <w:b/>
          <w:sz w:val="20"/>
          <w:highlight w:val="yellow"/>
          <w:lang w:val="vi-VN"/>
        </w:rPr>
        <w:t xml:space="preserve"> </w:t>
      </w:r>
      <w:r w:rsidR="00D76135" w:rsidRPr="00D76135">
        <w:rPr>
          <w:rFonts w:ascii="Arial" w:hAnsi="Arial" w:cs="Arial"/>
          <w:b/>
          <w:sz w:val="20"/>
          <w:highlight w:val="yellow"/>
          <w:lang w:val="vi-VN"/>
        </w:rPr>
        <w:t>t</w:t>
      </w:r>
      <w:r w:rsidRPr="00D76135">
        <w:rPr>
          <w:rFonts w:ascii="Arial" w:hAnsi="Arial" w:cs="Arial"/>
          <w:b/>
          <w:sz w:val="20"/>
          <w:highlight w:val="yellow"/>
          <w:lang w:val="vi-VN"/>
        </w:rPr>
        <w:t>háng</w:t>
      </w:r>
      <w:r w:rsidR="003D58C3" w:rsidRPr="003D58C3">
        <w:rPr>
          <w:rFonts w:ascii="Arial" w:hAnsi="Arial" w:cs="Arial"/>
          <w:b/>
          <w:sz w:val="20"/>
          <w:highlight w:val="yellow"/>
          <w:lang w:val="vi-VN"/>
        </w:rPr>
        <w:t xml:space="preserve"> 7 </w:t>
      </w:r>
      <w:r w:rsidR="002C2A88" w:rsidRPr="00D76135">
        <w:rPr>
          <w:rFonts w:ascii="Arial" w:hAnsi="Arial" w:cs="Arial"/>
          <w:b/>
          <w:sz w:val="20"/>
          <w:highlight w:val="yellow"/>
          <w:lang w:val="vi-VN"/>
        </w:rPr>
        <w:t>n</w:t>
      </w:r>
      <w:r w:rsidRPr="00D76135">
        <w:rPr>
          <w:rFonts w:ascii="Arial" w:hAnsi="Arial" w:cs="Arial"/>
          <w:b/>
          <w:sz w:val="20"/>
          <w:highlight w:val="yellow"/>
          <w:lang w:val="vi-VN"/>
        </w:rPr>
        <w:t>ăm</w:t>
      </w:r>
      <w:r w:rsidR="002C2A88" w:rsidRPr="00D76135">
        <w:rPr>
          <w:rFonts w:ascii="Arial" w:hAnsi="Arial" w:cs="Arial"/>
          <w:b/>
          <w:sz w:val="20"/>
          <w:highlight w:val="yellow"/>
          <w:lang w:val="vi-VN"/>
        </w:rPr>
        <w:t xml:space="preserve"> 2021</w:t>
      </w:r>
      <w:r w:rsidRPr="00D76135">
        <w:rPr>
          <w:rFonts w:ascii="Arial" w:hAnsi="Arial" w:cs="Arial"/>
          <w:sz w:val="20"/>
          <w:highlight w:val="yellow"/>
          <w:lang w:val="vi-VN"/>
        </w:rPr>
        <w:t>.</w:t>
      </w:r>
      <w:r w:rsidR="00B532AD" w:rsidRPr="00B532AD">
        <w:rPr>
          <w:rFonts w:ascii="Arial" w:hAnsi="Arial" w:cs="Arial"/>
          <w:sz w:val="20"/>
          <w:lang w:val="vi-VN"/>
        </w:rPr>
        <w:t xml:space="preserve"> HST được nộp trong một phong bì dán kín, bên ngoài phong bì ghi rõ “Hồ sơ Thầu, [tên Tư vấn], Gói thầu số 69.21 “Thiết kế và gia công 22.000 túi lưới đi chợ dùng nhiều lần” - KHÔNG ĐƯỢC MỞ TRƯỚC NGÀY HẾT HẠN NỘP HỒ SƠ". </w:t>
      </w:r>
    </w:p>
    <w:p w14:paraId="6DAF9FDD" w14:textId="1BA8224F" w:rsidR="00B532AD" w:rsidRPr="00B532AD" w:rsidRDefault="00B532AD" w:rsidP="00B532AD">
      <w:pPr>
        <w:widowControl w:val="0"/>
        <w:spacing w:before="120" w:after="120" w:line="264" w:lineRule="auto"/>
        <w:ind w:firstLine="567"/>
        <w:jc w:val="both"/>
        <w:rPr>
          <w:rFonts w:ascii="Arial" w:hAnsi="Arial" w:cs="Arial"/>
          <w:sz w:val="20"/>
          <w:lang w:val="vi-VN"/>
        </w:rPr>
      </w:pPr>
      <w:r w:rsidRPr="00B532AD">
        <w:rPr>
          <w:rFonts w:ascii="Arial" w:hAnsi="Arial" w:cs="Arial"/>
          <w:sz w:val="20"/>
          <w:lang w:val="vi-VN"/>
        </w:rPr>
        <w:t>Địa chỉ nhận HST như sau:</w:t>
      </w:r>
    </w:p>
    <w:p w14:paraId="0594CEC2" w14:textId="77777777" w:rsidR="00B532AD" w:rsidRPr="00B532AD" w:rsidRDefault="00B532AD" w:rsidP="00B532AD">
      <w:pPr>
        <w:widowControl w:val="0"/>
        <w:spacing w:before="120" w:after="120" w:line="264" w:lineRule="auto"/>
        <w:ind w:firstLine="567"/>
        <w:jc w:val="both"/>
        <w:rPr>
          <w:rFonts w:ascii="Arial" w:hAnsi="Arial" w:cs="Arial"/>
          <w:sz w:val="20"/>
          <w:lang w:val="vi-VN"/>
        </w:rPr>
      </w:pPr>
      <w:r w:rsidRPr="00B532AD">
        <w:rPr>
          <w:rFonts w:ascii="Arial" w:hAnsi="Arial" w:cs="Arial"/>
          <w:sz w:val="20"/>
          <w:lang w:val="vi-VN"/>
        </w:rPr>
        <w:t>Phòng Mua sắm - Tổ chức Quốc tế về Bảo tồn Thiên nhiên, Văn phòng đại diện tại Việt Nam</w:t>
      </w:r>
    </w:p>
    <w:p w14:paraId="7F9E5F4B" w14:textId="38CCAA7D" w:rsidR="004A00F9" w:rsidRPr="00B532AD" w:rsidRDefault="00B532AD" w:rsidP="00B532AD">
      <w:pPr>
        <w:widowControl w:val="0"/>
        <w:spacing w:before="120" w:after="120" w:line="264" w:lineRule="auto"/>
        <w:ind w:firstLine="567"/>
        <w:jc w:val="both"/>
        <w:rPr>
          <w:rFonts w:ascii="Arial" w:hAnsi="Arial" w:cs="Arial"/>
          <w:sz w:val="20"/>
          <w:lang w:val="vi-VN"/>
        </w:rPr>
      </w:pPr>
      <w:r w:rsidRPr="00B532AD">
        <w:rPr>
          <w:rFonts w:ascii="Arial" w:hAnsi="Arial" w:cs="Arial"/>
          <w:sz w:val="20"/>
          <w:lang w:val="vi-VN"/>
        </w:rPr>
        <w:t>Địa chỉ: số 6, ngõ 18, phố Nguyễn Cơ Thạch, phường Cầu Diễn, quận Nam Từ Liêm, Hà Nội.</w:t>
      </w:r>
    </w:p>
    <w:p w14:paraId="05DB2286" w14:textId="03AC5D2A" w:rsidR="00B532AD" w:rsidRPr="00B532AD" w:rsidRDefault="00B532AD" w:rsidP="004A00F9">
      <w:pPr>
        <w:widowControl w:val="0"/>
        <w:spacing w:before="120" w:after="120" w:line="264" w:lineRule="auto"/>
        <w:ind w:firstLine="567"/>
        <w:jc w:val="both"/>
        <w:rPr>
          <w:rFonts w:ascii="Arial" w:hAnsi="Arial" w:cs="Arial"/>
          <w:b/>
          <w:i/>
          <w:sz w:val="20"/>
          <w:u w:val="single"/>
          <w:lang w:val="vi-VN"/>
        </w:rPr>
      </w:pPr>
      <w:r w:rsidRPr="00B532AD">
        <w:rPr>
          <w:rFonts w:ascii="Arial" w:hAnsi="Arial" w:cs="Arial"/>
          <w:b/>
          <w:i/>
          <w:sz w:val="20"/>
          <w:u w:val="single"/>
          <w:lang w:val="vi-VN"/>
        </w:rPr>
        <w:t>Hoặc</w:t>
      </w:r>
    </w:p>
    <w:p w14:paraId="067ECB2F" w14:textId="6B8687E0" w:rsidR="00B532AD" w:rsidRPr="00B532AD" w:rsidRDefault="00B532AD" w:rsidP="004A00F9">
      <w:pPr>
        <w:widowControl w:val="0"/>
        <w:spacing w:before="120" w:after="120" w:line="264" w:lineRule="auto"/>
        <w:ind w:firstLine="567"/>
        <w:jc w:val="both"/>
        <w:rPr>
          <w:rFonts w:ascii="Arial" w:hAnsi="Arial" w:cs="Arial"/>
          <w:sz w:val="20"/>
          <w:lang w:val="vi-VN"/>
        </w:rPr>
      </w:pPr>
      <w:r w:rsidRPr="00B532AD">
        <w:rPr>
          <w:rFonts w:ascii="Arial" w:hAnsi="Arial" w:cs="Arial"/>
          <w:sz w:val="20"/>
          <w:lang w:val="vi-VN"/>
        </w:rPr>
        <w:t xml:space="preserve">Nhà thầu nộp qua email đến địa chỉ </w:t>
      </w:r>
      <w:hyperlink r:id="rId15" w:history="1">
        <w:r w:rsidRPr="000563EF">
          <w:rPr>
            <w:rStyle w:val="Hyperlink"/>
            <w:rFonts w:ascii="Arial" w:hAnsi="Arial" w:cs="Arial"/>
            <w:sz w:val="20"/>
            <w:lang w:val="vi-VN"/>
          </w:rPr>
          <w:t>procurement@wwf.org.vn</w:t>
        </w:r>
      </w:hyperlink>
      <w:r w:rsidRPr="00B532AD">
        <w:rPr>
          <w:rFonts w:ascii="Arial" w:hAnsi="Arial" w:cs="Arial"/>
          <w:sz w:val="20"/>
          <w:lang w:val="vi-VN"/>
        </w:rPr>
        <w:t xml:space="preserve"> , và ghi rõ tiêu đề email là “HST-[tên nhà thầu]-GT số 69.21 “Thiết kế và gia công 22.000 túi lưới đi chợ dùng nhiều lần”. Dung lượng tối đa cho mỗi email WWF-Việt Nam có thể nhận được là 25MB.</w:t>
      </w:r>
    </w:p>
    <w:p w14:paraId="79BAC7A3" w14:textId="61F5416B" w:rsidR="004A00F9" w:rsidRPr="001A5B4E" w:rsidRDefault="004A00F9" w:rsidP="004A00F9">
      <w:pPr>
        <w:widowControl w:val="0"/>
        <w:spacing w:before="120" w:after="120" w:line="264" w:lineRule="auto"/>
        <w:ind w:firstLine="567"/>
        <w:jc w:val="both"/>
        <w:rPr>
          <w:rFonts w:ascii="Arial" w:hAnsi="Arial" w:cs="Arial"/>
          <w:sz w:val="20"/>
          <w:lang w:val="vi-VN"/>
        </w:rPr>
      </w:pPr>
      <w:r w:rsidRPr="001A5B4E">
        <w:rPr>
          <w:rFonts w:ascii="Arial" w:hAnsi="Arial" w:cs="Arial"/>
          <w:sz w:val="20"/>
          <w:lang w:val="vi-VN"/>
        </w:rPr>
        <w:t xml:space="preserve">2. Bên mời </w:t>
      </w:r>
      <w:r w:rsidR="006A5FDB">
        <w:rPr>
          <w:rFonts w:ascii="Arial" w:hAnsi="Arial" w:cs="Arial"/>
          <w:sz w:val="20"/>
          <w:lang w:val="vi-VN"/>
        </w:rPr>
        <w:t>Thầu</w:t>
      </w:r>
      <w:r w:rsidR="003E0033" w:rsidRPr="001A5B4E">
        <w:rPr>
          <w:rFonts w:ascii="Arial" w:hAnsi="Arial" w:cs="Arial"/>
          <w:sz w:val="20"/>
          <w:lang w:val="vi-VN"/>
        </w:rPr>
        <w:t xml:space="preserve"> </w:t>
      </w:r>
      <w:r w:rsidRPr="001A5B4E">
        <w:rPr>
          <w:rFonts w:ascii="Arial" w:hAnsi="Arial" w:cs="Arial"/>
          <w:sz w:val="20"/>
          <w:lang w:val="vi-VN"/>
        </w:rPr>
        <w:t xml:space="preserve">sẽ tiếp nhận </w:t>
      </w:r>
      <w:r w:rsidR="009E301B">
        <w:rPr>
          <w:rFonts w:ascii="Arial" w:hAnsi="Arial" w:cs="Arial"/>
          <w:sz w:val="20"/>
          <w:lang w:val="vi-VN"/>
        </w:rPr>
        <w:t>HST</w:t>
      </w:r>
      <w:r w:rsidRPr="001A5B4E">
        <w:rPr>
          <w:rFonts w:ascii="Arial" w:hAnsi="Arial" w:cs="Arial"/>
          <w:sz w:val="20"/>
          <w:lang w:val="vi-VN"/>
        </w:rPr>
        <w:t xml:space="preserve"> của tất cả nhà thầu nộp </w:t>
      </w:r>
      <w:r w:rsidR="009E301B">
        <w:rPr>
          <w:rFonts w:ascii="Arial" w:hAnsi="Arial" w:cs="Arial"/>
          <w:sz w:val="20"/>
          <w:lang w:val="vi-VN"/>
        </w:rPr>
        <w:t>HST</w:t>
      </w:r>
      <w:r w:rsidR="009C0EB7" w:rsidRPr="001A5B4E">
        <w:rPr>
          <w:rFonts w:ascii="Arial" w:hAnsi="Arial" w:cs="Arial"/>
          <w:sz w:val="20"/>
          <w:lang w:val="vi-VN"/>
        </w:rPr>
        <w:t xml:space="preserve"> </w:t>
      </w:r>
      <w:r w:rsidRPr="001A5B4E">
        <w:rPr>
          <w:rFonts w:ascii="Arial" w:hAnsi="Arial" w:cs="Arial"/>
          <w:sz w:val="20"/>
          <w:lang w:val="vi-VN"/>
        </w:rPr>
        <w:t xml:space="preserve"> trước thời điểm đóng thầu, kể cả trường hợp nhà thầu chưa nhận HSYC trực tiếp từ bên mời </w:t>
      </w:r>
      <w:r w:rsidR="006A5FDB">
        <w:rPr>
          <w:rFonts w:ascii="Arial" w:hAnsi="Arial" w:cs="Arial"/>
          <w:sz w:val="20"/>
          <w:lang w:val="vi-VN"/>
        </w:rPr>
        <w:t>Thầu</w:t>
      </w:r>
      <w:r w:rsidRPr="001A5B4E">
        <w:rPr>
          <w:rFonts w:ascii="Arial" w:hAnsi="Arial" w:cs="Arial"/>
          <w:sz w:val="20"/>
          <w:lang w:val="vi-VN"/>
        </w:rPr>
        <w:t xml:space="preserve">. Trường hợp nhà thầu nộp </w:t>
      </w:r>
      <w:r w:rsidR="009E301B">
        <w:rPr>
          <w:rFonts w:ascii="Arial" w:hAnsi="Arial" w:cs="Arial"/>
          <w:sz w:val="20"/>
          <w:lang w:val="vi-VN"/>
        </w:rPr>
        <w:t>HST</w:t>
      </w:r>
      <w:r w:rsidR="009C0EB7" w:rsidRPr="001A5B4E">
        <w:rPr>
          <w:rFonts w:ascii="Arial" w:hAnsi="Arial" w:cs="Arial"/>
          <w:sz w:val="20"/>
          <w:lang w:val="vi-VN"/>
        </w:rPr>
        <w:t xml:space="preserve"> </w:t>
      </w:r>
      <w:r w:rsidRPr="001A5B4E">
        <w:rPr>
          <w:rFonts w:ascii="Arial" w:hAnsi="Arial" w:cs="Arial"/>
          <w:sz w:val="20"/>
          <w:lang w:val="vi-VN"/>
        </w:rPr>
        <w:t xml:space="preserve"> sau thời điểm đóng thầu thì </w:t>
      </w:r>
      <w:r w:rsidR="009E301B">
        <w:rPr>
          <w:rFonts w:ascii="Arial" w:hAnsi="Arial" w:cs="Arial"/>
          <w:sz w:val="20"/>
          <w:lang w:val="vi-VN"/>
        </w:rPr>
        <w:t>HST</w:t>
      </w:r>
      <w:r w:rsidRPr="001A5B4E">
        <w:rPr>
          <w:rFonts w:ascii="Arial" w:hAnsi="Arial" w:cs="Arial"/>
          <w:sz w:val="20"/>
          <w:lang w:val="vi-VN"/>
        </w:rPr>
        <w:t xml:space="preserve"> bị loại và được trả lại nguyên trạng cho nhà thầu. </w:t>
      </w:r>
    </w:p>
    <w:p w14:paraId="0D89C11D" w14:textId="4AC04C17" w:rsidR="004A00F9" w:rsidRPr="001A5B4E" w:rsidRDefault="004A00F9" w:rsidP="004A00F9">
      <w:pPr>
        <w:widowControl w:val="0"/>
        <w:spacing w:before="120" w:after="120" w:line="274" w:lineRule="auto"/>
        <w:ind w:firstLine="567"/>
        <w:jc w:val="both"/>
        <w:rPr>
          <w:rFonts w:ascii="Arial" w:hAnsi="Arial" w:cs="Arial"/>
          <w:sz w:val="20"/>
          <w:lang w:val="vi-VN"/>
        </w:rPr>
      </w:pPr>
      <w:r w:rsidRPr="001A5B4E">
        <w:rPr>
          <w:rFonts w:ascii="Arial" w:hAnsi="Arial" w:cs="Arial"/>
          <w:sz w:val="20"/>
          <w:lang w:val="vi-VN"/>
        </w:rPr>
        <w:t xml:space="preserve">3. Sau khi nộp, nhà thầu có thể rút lại </w:t>
      </w:r>
      <w:r w:rsidR="009E301B">
        <w:rPr>
          <w:rFonts w:ascii="Arial" w:hAnsi="Arial" w:cs="Arial"/>
          <w:sz w:val="20"/>
          <w:lang w:val="vi-VN"/>
        </w:rPr>
        <w:t>HST</w:t>
      </w:r>
      <w:r w:rsidRPr="001A5B4E">
        <w:rPr>
          <w:rFonts w:ascii="Arial" w:hAnsi="Arial" w:cs="Arial"/>
          <w:sz w:val="20"/>
          <w:lang w:val="vi-VN"/>
        </w:rPr>
        <w:t xml:space="preserve"> bằng cách gửi văn bản thông báo có chữ ký của người đại diện hợp pháp của nhà thầu đến bên mời </w:t>
      </w:r>
      <w:r w:rsidR="006A5FDB">
        <w:rPr>
          <w:rFonts w:ascii="Arial" w:hAnsi="Arial" w:cs="Arial"/>
          <w:sz w:val="20"/>
          <w:lang w:val="vi-VN"/>
        </w:rPr>
        <w:t>Thầu</w:t>
      </w:r>
      <w:r w:rsidR="003E0033" w:rsidRPr="001A5B4E">
        <w:rPr>
          <w:rFonts w:ascii="Arial" w:hAnsi="Arial" w:cs="Arial"/>
          <w:sz w:val="20"/>
          <w:lang w:val="vi-VN"/>
        </w:rPr>
        <w:t xml:space="preserve"> t</w:t>
      </w:r>
      <w:r w:rsidRPr="001A5B4E">
        <w:rPr>
          <w:rFonts w:ascii="Arial" w:hAnsi="Arial" w:cs="Arial"/>
          <w:sz w:val="20"/>
          <w:lang w:val="vi-VN"/>
        </w:rPr>
        <w:t xml:space="preserve">rước thời điểm đóng thầu. </w:t>
      </w:r>
    </w:p>
    <w:p w14:paraId="78C2239D" w14:textId="2DABCBB0" w:rsidR="004A00F9" w:rsidRPr="001A5B4E" w:rsidRDefault="004A00F9" w:rsidP="004A00F9">
      <w:pPr>
        <w:widowControl w:val="0"/>
        <w:spacing w:before="120" w:after="120" w:line="274" w:lineRule="auto"/>
        <w:ind w:firstLine="567"/>
        <w:jc w:val="both"/>
        <w:rPr>
          <w:rFonts w:ascii="Arial" w:hAnsi="Arial" w:cs="Arial"/>
          <w:sz w:val="20"/>
          <w:lang w:val="vi-VN"/>
        </w:rPr>
      </w:pPr>
    </w:p>
    <w:p w14:paraId="4ADD3313" w14:textId="6C14BB77" w:rsidR="004A00F9" w:rsidRPr="001A5B4E" w:rsidRDefault="003E0033" w:rsidP="004A00F9">
      <w:pPr>
        <w:widowControl w:val="0"/>
        <w:tabs>
          <w:tab w:val="left" w:pos="3535"/>
        </w:tabs>
        <w:spacing w:before="120" w:after="120" w:line="274" w:lineRule="auto"/>
        <w:ind w:firstLine="567"/>
        <w:jc w:val="both"/>
        <w:rPr>
          <w:rFonts w:ascii="Arial" w:hAnsi="Arial" w:cs="Arial"/>
          <w:b/>
          <w:sz w:val="20"/>
          <w:lang w:val="vi-VN"/>
        </w:rPr>
      </w:pPr>
      <w:r w:rsidRPr="001A5B4E">
        <w:rPr>
          <w:rFonts w:ascii="Arial" w:hAnsi="Arial" w:cs="Arial"/>
          <w:b/>
          <w:sz w:val="20"/>
          <w:lang w:val="vi-VN"/>
        </w:rPr>
        <w:t xml:space="preserve">Mục 9.  Mở Hồ sơ </w:t>
      </w:r>
      <w:r w:rsidR="009E301B">
        <w:rPr>
          <w:rFonts w:ascii="Arial" w:hAnsi="Arial" w:cs="Arial"/>
          <w:b/>
          <w:sz w:val="20"/>
          <w:lang w:val="vi-VN"/>
        </w:rPr>
        <w:t>Thầu</w:t>
      </w:r>
      <w:r w:rsidR="004A00F9" w:rsidRPr="001A5B4E">
        <w:rPr>
          <w:rFonts w:ascii="Arial" w:hAnsi="Arial" w:cs="Arial"/>
          <w:b/>
          <w:sz w:val="20"/>
          <w:lang w:val="vi-VN"/>
        </w:rPr>
        <w:tab/>
      </w:r>
    </w:p>
    <w:p w14:paraId="22FD2F41" w14:textId="21E19248" w:rsidR="004A00F9" w:rsidRPr="001A5B4E" w:rsidRDefault="003E0033" w:rsidP="004A00F9">
      <w:pPr>
        <w:widowControl w:val="0"/>
        <w:tabs>
          <w:tab w:val="left" w:pos="3535"/>
        </w:tabs>
        <w:spacing w:before="120" w:after="120" w:line="274" w:lineRule="auto"/>
        <w:ind w:firstLine="567"/>
        <w:jc w:val="both"/>
        <w:rPr>
          <w:rFonts w:ascii="Arial" w:hAnsi="Arial" w:cs="Arial"/>
          <w:i/>
          <w:sz w:val="20"/>
          <w:lang w:val="vi-VN"/>
        </w:rPr>
      </w:pPr>
      <w:r w:rsidRPr="001A5B4E">
        <w:rPr>
          <w:rFonts w:ascii="Arial" w:hAnsi="Arial" w:cs="Arial"/>
          <w:sz w:val="20"/>
          <w:lang w:val="vi-VN"/>
        </w:rPr>
        <w:t xml:space="preserve">1. Bên mời </w:t>
      </w:r>
      <w:r w:rsidR="006A5FDB">
        <w:rPr>
          <w:rFonts w:ascii="Arial" w:hAnsi="Arial" w:cs="Arial"/>
          <w:sz w:val="20"/>
          <w:lang w:val="vi-VN"/>
        </w:rPr>
        <w:t>Thầu</w:t>
      </w:r>
      <w:r w:rsidRPr="001A5B4E">
        <w:rPr>
          <w:rFonts w:ascii="Arial" w:hAnsi="Arial" w:cs="Arial"/>
          <w:sz w:val="20"/>
          <w:lang w:val="vi-VN"/>
        </w:rPr>
        <w:t xml:space="preserve"> </w:t>
      </w:r>
      <w:r w:rsidR="004A00F9" w:rsidRPr="001A5B4E">
        <w:rPr>
          <w:rFonts w:ascii="Arial" w:hAnsi="Arial" w:cs="Arial"/>
          <w:sz w:val="20"/>
          <w:lang w:val="vi-VN"/>
        </w:rPr>
        <w:t xml:space="preserve">tiến hành mở công khai </w:t>
      </w:r>
      <w:r w:rsidR="009E301B">
        <w:rPr>
          <w:rFonts w:ascii="Arial" w:hAnsi="Arial" w:cs="Arial"/>
          <w:sz w:val="20"/>
          <w:lang w:val="vi-VN"/>
        </w:rPr>
        <w:t>HST</w:t>
      </w:r>
      <w:r w:rsidR="009C0EB7" w:rsidRPr="001A5B4E">
        <w:rPr>
          <w:rFonts w:ascii="Arial" w:hAnsi="Arial" w:cs="Arial"/>
          <w:sz w:val="20"/>
          <w:lang w:val="vi-VN"/>
        </w:rPr>
        <w:t xml:space="preserve"> </w:t>
      </w:r>
      <w:r w:rsidR="004A00F9" w:rsidRPr="001A5B4E">
        <w:rPr>
          <w:rFonts w:ascii="Arial" w:hAnsi="Arial" w:cs="Arial"/>
          <w:sz w:val="20"/>
          <w:lang w:val="vi-VN"/>
        </w:rPr>
        <w:t xml:space="preserve"> của các nhà thầu vào tại</w:t>
      </w:r>
      <w:r w:rsidR="002C2A88" w:rsidRPr="001A5B4E">
        <w:rPr>
          <w:rFonts w:ascii="Arial" w:hAnsi="Arial" w:cs="Arial"/>
          <w:sz w:val="20"/>
          <w:lang w:val="vi-VN"/>
        </w:rPr>
        <w:t xml:space="preserve"> văn phòng của bên mời </w:t>
      </w:r>
      <w:r w:rsidR="006A5FDB">
        <w:rPr>
          <w:rFonts w:ascii="Arial" w:hAnsi="Arial" w:cs="Arial"/>
          <w:sz w:val="20"/>
          <w:lang w:val="vi-VN"/>
        </w:rPr>
        <w:t>Thầu</w:t>
      </w:r>
      <w:r w:rsidR="002C2A88" w:rsidRPr="001A5B4E">
        <w:rPr>
          <w:rFonts w:ascii="Arial" w:hAnsi="Arial" w:cs="Arial"/>
          <w:sz w:val="20"/>
          <w:lang w:val="vi-VN"/>
        </w:rPr>
        <w:t>: số 6, ngõ 18, phố Nguyễn Cơ Thạch, phường</w:t>
      </w:r>
      <w:r w:rsidR="001E5ECC" w:rsidRPr="001A5B4E">
        <w:rPr>
          <w:rFonts w:ascii="Arial" w:hAnsi="Arial" w:cs="Arial"/>
          <w:sz w:val="20"/>
          <w:lang w:val="vi-VN"/>
        </w:rPr>
        <w:t xml:space="preserve"> Cầu Diễn</w:t>
      </w:r>
      <w:r w:rsidR="002C2A88" w:rsidRPr="001A5B4E">
        <w:rPr>
          <w:rFonts w:ascii="Arial" w:hAnsi="Arial" w:cs="Arial"/>
          <w:sz w:val="20"/>
          <w:lang w:val="vi-VN"/>
        </w:rPr>
        <w:t xml:space="preserve">, quận Nam Từ Liêm, Hà Nội </w:t>
      </w:r>
      <w:r w:rsidR="004A00F9" w:rsidRPr="001A5B4E">
        <w:rPr>
          <w:rFonts w:ascii="Arial" w:hAnsi="Arial" w:cs="Arial"/>
          <w:sz w:val="20"/>
          <w:lang w:val="vi-VN"/>
        </w:rPr>
        <w:t xml:space="preserve">trước sự chứng kiến của các nhà thầu </w:t>
      </w:r>
      <w:r w:rsidR="002C2A88" w:rsidRPr="001A5B4E">
        <w:rPr>
          <w:rFonts w:ascii="Arial" w:hAnsi="Arial" w:cs="Arial"/>
          <w:sz w:val="20"/>
          <w:lang w:val="vi-VN"/>
        </w:rPr>
        <w:t xml:space="preserve">tham dự lễ mở </w:t>
      </w:r>
      <w:r w:rsidR="006A5FDB">
        <w:rPr>
          <w:rFonts w:ascii="Arial" w:hAnsi="Arial" w:cs="Arial"/>
          <w:sz w:val="20"/>
          <w:lang w:val="vi-VN"/>
        </w:rPr>
        <w:t>Thầu</w:t>
      </w:r>
      <w:r w:rsidRPr="001A5B4E">
        <w:rPr>
          <w:rFonts w:ascii="Arial" w:hAnsi="Arial" w:cs="Arial"/>
          <w:sz w:val="20"/>
          <w:lang w:val="vi-VN"/>
        </w:rPr>
        <w:t xml:space="preserve">. Việc mở </w:t>
      </w:r>
      <w:r w:rsidR="009E301B">
        <w:rPr>
          <w:rFonts w:ascii="Arial" w:hAnsi="Arial" w:cs="Arial"/>
          <w:sz w:val="20"/>
          <w:lang w:val="vi-VN"/>
        </w:rPr>
        <w:t>HST</w:t>
      </w:r>
      <w:r w:rsidR="004A00F9" w:rsidRPr="001A5B4E">
        <w:rPr>
          <w:rFonts w:ascii="Arial" w:hAnsi="Arial" w:cs="Arial"/>
          <w:sz w:val="20"/>
          <w:lang w:val="vi-VN"/>
        </w:rPr>
        <w:t xml:space="preserve"> không phụ thuộc vào sự có mặt hay vắng mặt của đại diện nhà thầu tham dự chào hàng.</w:t>
      </w:r>
      <w:r w:rsidR="004A00F9" w:rsidRPr="001A5B4E">
        <w:rPr>
          <w:rFonts w:ascii="Arial" w:hAnsi="Arial" w:cs="Arial"/>
          <w:i/>
          <w:sz w:val="20"/>
          <w:lang w:val="vi-VN"/>
        </w:rPr>
        <w:t xml:space="preserve"> </w:t>
      </w:r>
    </w:p>
    <w:p w14:paraId="660A91CD" w14:textId="21275AD7" w:rsidR="004A00F9" w:rsidRPr="001A5B4E" w:rsidRDefault="003E0033" w:rsidP="004A00F9">
      <w:pPr>
        <w:pStyle w:val="Sub-ClauseText"/>
        <w:widowControl w:val="0"/>
        <w:spacing w:line="274" w:lineRule="auto"/>
        <w:ind w:firstLine="567"/>
        <w:outlineLvl w:val="3"/>
        <w:rPr>
          <w:rFonts w:ascii="Arial" w:hAnsi="Arial" w:cs="Arial"/>
          <w:spacing w:val="0"/>
          <w:sz w:val="20"/>
          <w:lang w:val="vi-VN"/>
        </w:rPr>
      </w:pPr>
      <w:r w:rsidRPr="001A5B4E">
        <w:rPr>
          <w:rFonts w:ascii="Arial" w:hAnsi="Arial" w:cs="Arial"/>
          <w:spacing w:val="0"/>
          <w:sz w:val="20"/>
          <w:lang w:val="vi-VN"/>
        </w:rPr>
        <w:t xml:space="preserve">2. Việc mở </w:t>
      </w:r>
      <w:r w:rsidR="009E301B">
        <w:rPr>
          <w:rFonts w:ascii="Arial" w:hAnsi="Arial" w:cs="Arial"/>
          <w:spacing w:val="0"/>
          <w:sz w:val="20"/>
          <w:lang w:val="vi-VN"/>
        </w:rPr>
        <w:t>HST</w:t>
      </w:r>
      <w:r w:rsidR="004A00F9" w:rsidRPr="001A5B4E">
        <w:rPr>
          <w:rFonts w:ascii="Arial" w:hAnsi="Arial" w:cs="Arial"/>
          <w:spacing w:val="0"/>
          <w:sz w:val="20"/>
          <w:lang w:val="vi-VN"/>
        </w:rPr>
        <w:t xml:space="preserve"> được thực hiện đối với từng </w:t>
      </w:r>
      <w:r w:rsidR="009E301B">
        <w:rPr>
          <w:rFonts w:ascii="Arial" w:hAnsi="Arial" w:cs="Arial"/>
          <w:spacing w:val="0"/>
          <w:sz w:val="20"/>
          <w:lang w:val="vi-VN"/>
        </w:rPr>
        <w:t>HST</w:t>
      </w:r>
      <w:r w:rsidR="004A00F9" w:rsidRPr="001A5B4E">
        <w:rPr>
          <w:rFonts w:ascii="Arial" w:hAnsi="Arial" w:cs="Arial"/>
          <w:spacing w:val="0"/>
          <w:sz w:val="20"/>
          <w:lang w:val="vi-VN"/>
        </w:rPr>
        <w:t xml:space="preserve"> theo thứ tự chữ cái tên của nhà thầu và theo trình tự sau đây:</w:t>
      </w:r>
    </w:p>
    <w:p w14:paraId="3E88405C" w14:textId="77777777" w:rsidR="004A00F9" w:rsidRPr="001A5B4E" w:rsidRDefault="004A00F9" w:rsidP="004A00F9">
      <w:pPr>
        <w:pStyle w:val="Sub-ClauseText"/>
        <w:widowControl w:val="0"/>
        <w:spacing w:line="274" w:lineRule="auto"/>
        <w:ind w:firstLine="567"/>
        <w:outlineLvl w:val="3"/>
        <w:rPr>
          <w:rFonts w:ascii="Arial" w:hAnsi="Arial" w:cs="Arial"/>
          <w:spacing w:val="0"/>
          <w:sz w:val="20"/>
          <w:lang w:val="it-IT"/>
        </w:rPr>
      </w:pPr>
      <w:r w:rsidRPr="001A5B4E">
        <w:rPr>
          <w:rFonts w:ascii="Arial" w:hAnsi="Arial" w:cs="Arial"/>
          <w:spacing w:val="0"/>
          <w:sz w:val="20"/>
          <w:lang w:val="it-IT"/>
        </w:rPr>
        <w:t>a) Kiểm tra niêm phong;</w:t>
      </w:r>
    </w:p>
    <w:p w14:paraId="0C19EFED" w14:textId="1F4AB7DA" w:rsidR="004A00F9" w:rsidRPr="001A5B4E" w:rsidRDefault="004A00F9" w:rsidP="004A00F9">
      <w:pPr>
        <w:pStyle w:val="Sub-ClauseText"/>
        <w:widowControl w:val="0"/>
        <w:spacing w:line="274" w:lineRule="auto"/>
        <w:ind w:firstLine="567"/>
        <w:outlineLvl w:val="3"/>
        <w:rPr>
          <w:rFonts w:ascii="Arial" w:hAnsi="Arial" w:cs="Arial"/>
          <w:spacing w:val="0"/>
          <w:sz w:val="20"/>
          <w:lang w:val="it-IT"/>
        </w:rPr>
      </w:pPr>
      <w:r w:rsidRPr="001A5B4E">
        <w:rPr>
          <w:rFonts w:ascii="Arial" w:hAnsi="Arial" w:cs="Arial"/>
          <w:spacing w:val="0"/>
          <w:sz w:val="20"/>
          <w:lang w:val="it-IT"/>
        </w:rPr>
        <w:t xml:space="preserve">b) Mở bản gốc </w:t>
      </w:r>
      <w:r w:rsidR="009E301B">
        <w:rPr>
          <w:rFonts w:ascii="Arial" w:hAnsi="Arial" w:cs="Arial"/>
          <w:spacing w:val="0"/>
          <w:sz w:val="20"/>
          <w:lang w:val="it-IT"/>
        </w:rPr>
        <w:t>HST</w:t>
      </w:r>
      <w:r w:rsidRPr="001A5B4E">
        <w:rPr>
          <w:rFonts w:ascii="Arial" w:hAnsi="Arial" w:cs="Arial"/>
          <w:spacing w:val="0"/>
          <w:sz w:val="20"/>
          <w:lang w:val="it-IT"/>
        </w:rPr>
        <w:t xml:space="preserve"> và đọc to, rõ tối thiểu những thông tin sau: tên nhà thầu, </w:t>
      </w:r>
      <w:r w:rsidR="003E0033" w:rsidRPr="001A5B4E">
        <w:rPr>
          <w:rFonts w:ascii="Arial" w:hAnsi="Arial" w:cs="Arial"/>
          <w:spacing w:val="0"/>
          <w:sz w:val="20"/>
          <w:lang w:val="it-IT"/>
        </w:rPr>
        <w:t>g</w:t>
      </w:r>
      <w:r w:rsidRPr="001A5B4E">
        <w:rPr>
          <w:rFonts w:ascii="Arial" w:hAnsi="Arial" w:cs="Arial"/>
          <w:spacing w:val="0"/>
          <w:sz w:val="20"/>
          <w:lang w:val="it-IT"/>
        </w:rPr>
        <w:t xml:space="preserve">iá chào ghi trong đơn và bảng tổng hợp giá chào, giá trị giảm giá (nếu có), thời gian có hiệu lực của </w:t>
      </w:r>
      <w:r w:rsidR="009E301B">
        <w:rPr>
          <w:rFonts w:ascii="Arial" w:hAnsi="Arial" w:cs="Arial"/>
          <w:spacing w:val="0"/>
          <w:sz w:val="20"/>
          <w:lang w:val="it-IT"/>
        </w:rPr>
        <w:t>HST</w:t>
      </w:r>
      <w:r w:rsidRPr="001A5B4E">
        <w:rPr>
          <w:rFonts w:ascii="Arial" w:hAnsi="Arial" w:cs="Arial"/>
          <w:spacing w:val="0"/>
          <w:sz w:val="20"/>
          <w:lang w:val="it-IT"/>
        </w:rPr>
        <w:t xml:space="preserve">, thời gian thực hiện hợp đồng, và các thông tin khác mà bên mời </w:t>
      </w:r>
      <w:r w:rsidR="006A5FDB">
        <w:rPr>
          <w:rFonts w:ascii="Arial" w:hAnsi="Arial" w:cs="Arial"/>
          <w:spacing w:val="0"/>
          <w:sz w:val="20"/>
          <w:lang w:val="it-IT"/>
        </w:rPr>
        <w:t>Thầu</w:t>
      </w:r>
      <w:r w:rsidR="003E0033" w:rsidRPr="001A5B4E">
        <w:rPr>
          <w:rFonts w:ascii="Arial" w:hAnsi="Arial" w:cs="Arial"/>
          <w:spacing w:val="0"/>
          <w:sz w:val="20"/>
          <w:lang w:val="it-IT"/>
        </w:rPr>
        <w:t xml:space="preserve"> t</w:t>
      </w:r>
      <w:r w:rsidRPr="001A5B4E">
        <w:rPr>
          <w:rFonts w:ascii="Arial" w:hAnsi="Arial" w:cs="Arial"/>
          <w:spacing w:val="0"/>
          <w:sz w:val="20"/>
          <w:lang w:val="it-IT"/>
        </w:rPr>
        <w:t>hấy cần thiết. Chỉ những thông tin về giảm giá được đọc trong lễ mở thầu mới được tiếp tục xem xét và đánh giá;</w:t>
      </w:r>
    </w:p>
    <w:p w14:paraId="1D695B01" w14:textId="7572781A" w:rsidR="004A00F9" w:rsidRPr="001A5B4E" w:rsidRDefault="009C0EB7" w:rsidP="004A00F9">
      <w:pPr>
        <w:widowControl w:val="0"/>
        <w:tabs>
          <w:tab w:val="left" w:pos="3535"/>
        </w:tabs>
        <w:spacing w:before="120" w:after="120" w:line="274" w:lineRule="auto"/>
        <w:ind w:firstLine="567"/>
        <w:jc w:val="both"/>
        <w:rPr>
          <w:rFonts w:ascii="Arial" w:hAnsi="Arial" w:cs="Arial"/>
          <w:sz w:val="20"/>
          <w:lang w:val="it-IT"/>
        </w:rPr>
      </w:pPr>
      <w:r w:rsidRPr="001A5B4E">
        <w:rPr>
          <w:rFonts w:ascii="Arial" w:hAnsi="Arial" w:cs="Arial"/>
          <w:sz w:val="20"/>
          <w:lang w:val="it-IT"/>
        </w:rPr>
        <w:t>3</w:t>
      </w:r>
      <w:r w:rsidR="003E0033" w:rsidRPr="001A5B4E">
        <w:rPr>
          <w:rFonts w:ascii="Arial" w:hAnsi="Arial" w:cs="Arial"/>
          <w:sz w:val="20"/>
          <w:lang w:val="it-IT"/>
        </w:rPr>
        <w:t xml:space="preserve">. Bên mời </w:t>
      </w:r>
      <w:r w:rsidR="006A5FDB">
        <w:rPr>
          <w:rFonts w:ascii="Arial" w:hAnsi="Arial" w:cs="Arial"/>
          <w:sz w:val="20"/>
          <w:lang w:val="it-IT"/>
        </w:rPr>
        <w:t>Thầu</w:t>
      </w:r>
      <w:r w:rsidR="003E0033" w:rsidRPr="001A5B4E">
        <w:rPr>
          <w:rFonts w:ascii="Arial" w:hAnsi="Arial" w:cs="Arial"/>
          <w:sz w:val="20"/>
          <w:lang w:val="it-IT"/>
        </w:rPr>
        <w:t xml:space="preserve"> phải lập biên bản mở </w:t>
      </w:r>
      <w:r w:rsidR="009E301B">
        <w:rPr>
          <w:rFonts w:ascii="Arial" w:hAnsi="Arial" w:cs="Arial"/>
          <w:sz w:val="20"/>
          <w:lang w:val="it-IT"/>
        </w:rPr>
        <w:t>HST</w:t>
      </w:r>
      <w:r w:rsidR="004A00F9" w:rsidRPr="001A5B4E">
        <w:rPr>
          <w:rFonts w:ascii="Arial" w:hAnsi="Arial" w:cs="Arial"/>
          <w:sz w:val="20"/>
          <w:lang w:val="it-IT"/>
        </w:rPr>
        <w:t xml:space="preserve"> trong đó bao gồm các thông tin quy định tại khoản 2 Mục này. Biên bản mở </w:t>
      </w:r>
      <w:r w:rsidR="009E301B">
        <w:rPr>
          <w:rFonts w:ascii="Arial" w:hAnsi="Arial" w:cs="Arial"/>
          <w:sz w:val="20"/>
          <w:lang w:val="it-IT"/>
        </w:rPr>
        <w:t>HST</w:t>
      </w:r>
      <w:r w:rsidR="004A00F9" w:rsidRPr="001A5B4E">
        <w:rPr>
          <w:rFonts w:ascii="Arial" w:hAnsi="Arial" w:cs="Arial"/>
          <w:sz w:val="20"/>
          <w:lang w:val="it-IT"/>
        </w:rPr>
        <w:t xml:space="preserve"> phải được ký xác nhận bởi đại diện của bên mời </w:t>
      </w:r>
      <w:r w:rsidR="006A5FDB">
        <w:rPr>
          <w:rFonts w:ascii="Arial" w:hAnsi="Arial" w:cs="Arial"/>
          <w:sz w:val="20"/>
          <w:lang w:val="it-IT"/>
        </w:rPr>
        <w:t>Thầu</w:t>
      </w:r>
      <w:r w:rsidR="003E0033" w:rsidRPr="001A5B4E">
        <w:rPr>
          <w:rFonts w:ascii="Arial" w:hAnsi="Arial" w:cs="Arial"/>
          <w:sz w:val="20"/>
          <w:lang w:val="it-IT"/>
        </w:rPr>
        <w:t xml:space="preserve"> </w:t>
      </w:r>
      <w:r w:rsidR="004A00F9" w:rsidRPr="001A5B4E">
        <w:rPr>
          <w:rFonts w:ascii="Arial" w:hAnsi="Arial" w:cs="Arial"/>
          <w:sz w:val="20"/>
          <w:lang w:val="it-IT"/>
        </w:rPr>
        <w:t xml:space="preserve">và các nhà thầu tham dự lễ mở </w:t>
      </w:r>
      <w:r w:rsidR="009E301B">
        <w:rPr>
          <w:rFonts w:ascii="Arial" w:hAnsi="Arial" w:cs="Arial"/>
          <w:sz w:val="20"/>
          <w:lang w:val="it-IT"/>
        </w:rPr>
        <w:t>HST</w:t>
      </w:r>
      <w:r w:rsidR="003E0033" w:rsidRPr="001A5B4E">
        <w:rPr>
          <w:rFonts w:ascii="Arial" w:hAnsi="Arial" w:cs="Arial"/>
          <w:sz w:val="20"/>
          <w:lang w:val="it-IT"/>
        </w:rPr>
        <w:t xml:space="preserve"> .</w:t>
      </w:r>
    </w:p>
    <w:p w14:paraId="5D9B0C6C" w14:textId="77777777" w:rsidR="003E0033" w:rsidRPr="001A5B4E" w:rsidRDefault="003E0033" w:rsidP="004A00F9">
      <w:pPr>
        <w:widowControl w:val="0"/>
        <w:tabs>
          <w:tab w:val="left" w:pos="3535"/>
        </w:tabs>
        <w:spacing w:before="120" w:after="120" w:line="274" w:lineRule="auto"/>
        <w:ind w:firstLine="567"/>
        <w:jc w:val="both"/>
        <w:rPr>
          <w:rFonts w:ascii="Arial" w:hAnsi="Arial" w:cs="Arial"/>
          <w:sz w:val="20"/>
          <w:lang w:val="it-IT"/>
        </w:rPr>
      </w:pPr>
    </w:p>
    <w:p w14:paraId="6DD4F62C" w14:textId="7D1F6A52" w:rsidR="004A00F9" w:rsidRPr="001A5B4E" w:rsidRDefault="003E0033" w:rsidP="004A00F9">
      <w:pPr>
        <w:widowControl w:val="0"/>
        <w:spacing w:before="120" w:after="120" w:line="264" w:lineRule="auto"/>
        <w:ind w:firstLine="567"/>
        <w:jc w:val="both"/>
        <w:rPr>
          <w:rFonts w:ascii="Arial" w:hAnsi="Arial" w:cs="Arial"/>
          <w:b/>
          <w:sz w:val="20"/>
          <w:lang w:val="it-IT"/>
        </w:rPr>
      </w:pPr>
      <w:r w:rsidRPr="001A5B4E">
        <w:rPr>
          <w:rFonts w:ascii="Arial" w:hAnsi="Arial" w:cs="Arial"/>
          <w:b/>
          <w:sz w:val="20"/>
          <w:lang w:val="it-IT"/>
        </w:rPr>
        <w:t>Mục 10</w:t>
      </w:r>
      <w:r w:rsidR="004A00F9" w:rsidRPr="001A5B4E">
        <w:rPr>
          <w:rFonts w:ascii="Arial" w:hAnsi="Arial" w:cs="Arial"/>
          <w:b/>
          <w:sz w:val="20"/>
          <w:lang w:val="it-IT"/>
        </w:rPr>
        <w:t xml:space="preserve">.  Làm rõ </w:t>
      </w:r>
      <w:r w:rsidRPr="001A5B4E">
        <w:rPr>
          <w:rFonts w:ascii="Arial" w:hAnsi="Arial" w:cs="Arial"/>
          <w:b/>
          <w:sz w:val="20"/>
          <w:lang w:val="it-IT"/>
        </w:rPr>
        <w:t xml:space="preserve">Hồ sơ </w:t>
      </w:r>
      <w:r w:rsidR="009E301B">
        <w:rPr>
          <w:rFonts w:ascii="Arial" w:hAnsi="Arial" w:cs="Arial"/>
          <w:b/>
          <w:sz w:val="20"/>
          <w:lang w:val="it-IT"/>
        </w:rPr>
        <w:t>Thầu</w:t>
      </w:r>
      <w:r w:rsidRPr="001A5B4E">
        <w:rPr>
          <w:rFonts w:ascii="Arial" w:hAnsi="Arial" w:cs="Arial"/>
          <w:b/>
          <w:sz w:val="20"/>
          <w:lang w:val="it-IT"/>
        </w:rPr>
        <w:t xml:space="preserve"> </w:t>
      </w:r>
      <w:r w:rsidR="009C0EB7" w:rsidRPr="001A5B4E">
        <w:rPr>
          <w:rFonts w:ascii="Arial" w:hAnsi="Arial" w:cs="Arial"/>
          <w:b/>
          <w:sz w:val="20"/>
          <w:lang w:val="it-IT"/>
        </w:rPr>
        <w:t xml:space="preserve"> </w:t>
      </w:r>
    </w:p>
    <w:p w14:paraId="1DF4FAC2" w14:textId="0700B6C9" w:rsidR="004A00F9" w:rsidRPr="001A5B4E" w:rsidRDefault="004A00F9" w:rsidP="004A00F9">
      <w:pPr>
        <w:widowControl w:val="0"/>
        <w:spacing w:before="120" w:after="120" w:line="264" w:lineRule="auto"/>
        <w:ind w:firstLine="567"/>
        <w:jc w:val="both"/>
        <w:rPr>
          <w:rFonts w:ascii="Arial" w:hAnsi="Arial" w:cs="Arial"/>
          <w:sz w:val="20"/>
          <w:lang w:val="it-IT"/>
        </w:rPr>
      </w:pPr>
      <w:r w:rsidRPr="001A5B4E">
        <w:rPr>
          <w:rFonts w:ascii="Arial" w:hAnsi="Arial" w:cs="Arial"/>
          <w:sz w:val="20"/>
          <w:lang w:val="it-IT"/>
        </w:rPr>
        <w:t xml:space="preserve">1. Sau khi mở </w:t>
      </w:r>
      <w:r w:rsidR="009E301B">
        <w:rPr>
          <w:rFonts w:ascii="Arial" w:hAnsi="Arial" w:cs="Arial"/>
          <w:sz w:val="20"/>
          <w:lang w:val="it-IT"/>
        </w:rPr>
        <w:t>HST</w:t>
      </w:r>
      <w:r w:rsidR="003E0033" w:rsidRPr="001A5B4E">
        <w:rPr>
          <w:rFonts w:ascii="Arial" w:hAnsi="Arial" w:cs="Arial"/>
          <w:sz w:val="20"/>
          <w:lang w:val="it-IT"/>
        </w:rPr>
        <w:t>,</w:t>
      </w:r>
      <w:r w:rsidRPr="001A5B4E">
        <w:rPr>
          <w:rFonts w:ascii="Arial" w:hAnsi="Arial" w:cs="Arial"/>
          <w:sz w:val="20"/>
          <w:lang w:val="it-IT"/>
        </w:rPr>
        <w:t xml:space="preserve"> nhà thầu có trách nhiệm làm rõ </w:t>
      </w:r>
      <w:r w:rsidR="009E301B">
        <w:rPr>
          <w:rFonts w:ascii="Arial" w:hAnsi="Arial" w:cs="Arial"/>
          <w:sz w:val="20"/>
          <w:lang w:val="it-IT"/>
        </w:rPr>
        <w:t>HST</w:t>
      </w:r>
      <w:r w:rsidR="009C0EB7" w:rsidRPr="001A5B4E">
        <w:rPr>
          <w:rFonts w:ascii="Arial" w:hAnsi="Arial" w:cs="Arial"/>
          <w:sz w:val="20"/>
          <w:lang w:val="it-IT"/>
        </w:rPr>
        <w:t xml:space="preserve"> </w:t>
      </w:r>
      <w:r w:rsidR="003E0033" w:rsidRPr="001A5B4E">
        <w:rPr>
          <w:rFonts w:ascii="Arial" w:hAnsi="Arial" w:cs="Arial"/>
          <w:sz w:val="20"/>
          <w:lang w:val="it-IT"/>
        </w:rPr>
        <w:t xml:space="preserve">theo yêu cầu của bên mời </w:t>
      </w:r>
      <w:r w:rsidR="006A5FDB">
        <w:rPr>
          <w:rFonts w:ascii="Arial" w:hAnsi="Arial" w:cs="Arial"/>
          <w:sz w:val="20"/>
          <w:lang w:val="it-IT"/>
        </w:rPr>
        <w:t>Thầu</w:t>
      </w:r>
      <w:r w:rsidR="003E0033" w:rsidRPr="001A5B4E">
        <w:rPr>
          <w:rFonts w:ascii="Arial" w:hAnsi="Arial" w:cs="Arial"/>
          <w:sz w:val="20"/>
          <w:lang w:val="it-IT"/>
        </w:rPr>
        <w:t xml:space="preserve">, bên mời </w:t>
      </w:r>
      <w:r w:rsidR="006A5FDB">
        <w:rPr>
          <w:rFonts w:ascii="Arial" w:hAnsi="Arial" w:cs="Arial"/>
          <w:sz w:val="20"/>
          <w:lang w:val="it-IT"/>
        </w:rPr>
        <w:t>Thầu</w:t>
      </w:r>
      <w:r w:rsidR="003E0033" w:rsidRPr="001A5B4E">
        <w:rPr>
          <w:rFonts w:ascii="Arial" w:hAnsi="Arial" w:cs="Arial"/>
          <w:sz w:val="20"/>
          <w:lang w:val="it-IT"/>
        </w:rPr>
        <w:t xml:space="preserve"> s</w:t>
      </w:r>
      <w:r w:rsidRPr="001A5B4E">
        <w:rPr>
          <w:rFonts w:ascii="Arial" w:hAnsi="Arial" w:cs="Arial"/>
          <w:sz w:val="20"/>
          <w:lang w:val="it-IT"/>
        </w:rPr>
        <w:t xml:space="preserve">ẽ có văn bản yêu cầu nhà thầu làm rõ </w:t>
      </w:r>
      <w:r w:rsidR="009E301B">
        <w:rPr>
          <w:rFonts w:ascii="Arial" w:hAnsi="Arial" w:cs="Arial"/>
          <w:sz w:val="20"/>
          <w:lang w:val="it-IT"/>
        </w:rPr>
        <w:t>HST</w:t>
      </w:r>
      <w:r w:rsidRPr="001A5B4E">
        <w:rPr>
          <w:rFonts w:ascii="Arial" w:hAnsi="Arial" w:cs="Arial"/>
          <w:sz w:val="20"/>
          <w:lang w:val="it-IT"/>
        </w:rPr>
        <w:t xml:space="preserve"> của nhà thầu. </w:t>
      </w:r>
    </w:p>
    <w:p w14:paraId="198283E5" w14:textId="34A12434" w:rsidR="004A00F9" w:rsidRPr="001A5B4E" w:rsidRDefault="001376FD" w:rsidP="004A00F9">
      <w:pPr>
        <w:widowControl w:val="0"/>
        <w:spacing w:before="120" w:after="120" w:line="264" w:lineRule="auto"/>
        <w:ind w:firstLine="567"/>
        <w:jc w:val="both"/>
        <w:rPr>
          <w:rFonts w:ascii="Arial" w:hAnsi="Arial" w:cs="Arial"/>
          <w:sz w:val="20"/>
          <w:lang w:val="it-IT"/>
        </w:rPr>
      </w:pPr>
      <w:r w:rsidRPr="001A5B4E">
        <w:rPr>
          <w:rFonts w:ascii="Arial" w:hAnsi="Arial" w:cs="Arial"/>
          <w:sz w:val="20"/>
          <w:lang w:val="it-IT"/>
        </w:rPr>
        <w:t>2</w:t>
      </w:r>
      <w:r w:rsidR="004A00F9" w:rsidRPr="001A5B4E">
        <w:rPr>
          <w:rFonts w:ascii="Arial" w:hAnsi="Arial" w:cs="Arial"/>
          <w:sz w:val="20"/>
          <w:lang w:val="it-IT"/>
        </w:rPr>
        <w:t xml:space="preserve">. Việc làm rõ phải bảo đảm không làm thay đổi bản chất của nhà thầu, không làm thay đổi nội dung cơ bản của </w:t>
      </w:r>
      <w:r w:rsidR="009E301B">
        <w:rPr>
          <w:rFonts w:ascii="Arial" w:hAnsi="Arial" w:cs="Arial"/>
          <w:sz w:val="20"/>
          <w:lang w:val="it-IT"/>
        </w:rPr>
        <w:t>HST</w:t>
      </w:r>
      <w:r w:rsidR="004A00F9" w:rsidRPr="001A5B4E">
        <w:rPr>
          <w:rFonts w:ascii="Arial" w:hAnsi="Arial" w:cs="Arial"/>
          <w:sz w:val="20"/>
          <w:lang w:val="it-IT"/>
        </w:rPr>
        <w:t xml:space="preserve"> đã nộp và không thay đổi giá chào.</w:t>
      </w:r>
    </w:p>
    <w:p w14:paraId="7F8809E5" w14:textId="11AA79CD" w:rsidR="004A00F9" w:rsidRPr="001A5B4E" w:rsidRDefault="004A00F9" w:rsidP="004A00F9">
      <w:pPr>
        <w:widowControl w:val="0"/>
        <w:tabs>
          <w:tab w:val="left" w:pos="7294"/>
        </w:tabs>
        <w:spacing w:before="120" w:after="120" w:line="264" w:lineRule="auto"/>
        <w:ind w:firstLine="567"/>
        <w:jc w:val="both"/>
        <w:rPr>
          <w:rFonts w:ascii="Arial" w:hAnsi="Arial" w:cs="Arial"/>
          <w:sz w:val="20"/>
          <w:lang w:val="it-IT"/>
        </w:rPr>
      </w:pPr>
      <w:r w:rsidRPr="001A5B4E">
        <w:rPr>
          <w:rFonts w:ascii="Arial" w:hAnsi="Arial" w:cs="Arial"/>
          <w:sz w:val="20"/>
          <w:lang w:val="it-IT"/>
        </w:rPr>
        <w:t xml:space="preserve"> </w:t>
      </w:r>
    </w:p>
    <w:p w14:paraId="27833E90" w14:textId="2DA5CF9F" w:rsidR="004A00F9" w:rsidRPr="001A5B4E" w:rsidRDefault="003E0033" w:rsidP="004A00F9">
      <w:pPr>
        <w:widowControl w:val="0"/>
        <w:spacing w:before="120" w:after="120" w:line="264" w:lineRule="auto"/>
        <w:ind w:firstLine="567"/>
        <w:jc w:val="both"/>
        <w:rPr>
          <w:rFonts w:ascii="Arial" w:hAnsi="Arial" w:cs="Arial"/>
          <w:b/>
          <w:sz w:val="20"/>
          <w:lang w:val="it-IT"/>
        </w:rPr>
      </w:pPr>
      <w:r w:rsidRPr="001A5B4E">
        <w:rPr>
          <w:rFonts w:ascii="Arial" w:hAnsi="Arial" w:cs="Arial"/>
          <w:b/>
          <w:sz w:val="20"/>
          <w:lang w:val="it-IT"/>
        </w:rPr>
        <w:t>Mục 11</w:t>
      </w:r>
      <w:r w:rsidR="004A00F9" w:rsidRPr="001A5B4E">
        <w:rPr>
          <w:rFonts w:ascii="Arial" w:hAnsi="Arial" w:cs="Arial"/>
          <w:b/>
          <w:sz w:val="20"/>
          <w:lang w:val="it-IT"/>
        </w:rPr>
        <w:t>. Điều kiện xét duyệt trúng thầu</w:t>
      </w:r>
    </w:p>
    <w:p w14:paraId="7103EE3B" w14:textId="77777777" w:rsidR="004A00F9" w:rsidRPr="001A5B4E" w:rsidRDefault="004A00F9" w:rsidP="004A00F9">
      <w:pPr>
        <w:widowControl w:val="0"/>
        <w:spacing w:before="120" w:after="120" w:line="264" w:lineRule="auto"/>
        <w:ind w:firstLine="567"/>
        <w:jc w:val="both"/>
        <w:rPr>
          <w:rFonts w:ascii="Arial" w:hAnsi="Arial" w:cs="Arial"/>
          <w:spacing w:val="-4"/>
          <w:sz w:val="20"/>
          <w:lang w:val="it-IT"/>
        </w:rPr>
      </w:pPr>
      <w:r w:rsidRPr="001A5B4E">
        <w:rPr>
          <w:rFonts w:ascii="Arial" w:hAnsi="Arial" w:cs="Arial"/>
          <w:spacing w:val="-4"/>
          <w:sz w:val="20"/>
          <w:lang w:val="it-IT"/>
        </w:rPr>
        <w:t>Nhà thầu được xem xét, đề nghị trúng thầu khi đáp ứng đủ các điều kiện sau đây:</w:t>
      </w:r>
    </w:p>
    <w:p w14:paraId="3ED7380F" w14:textId="10A212CF" w:rsidR="004A00F9" w:rsidRPr="001A5B4E" w:rsidRDefault="004A00F9" w:rsidP="004A00F9">
      <w:pPr>
        <w:widowControl w:val="0"/>
        <w:spacing w:before="120" w:after="120" w:line="264" w:lineRule="auto"/>
        <w:ind w:firstLine="567"/>
        <w:jc w:val="both"/>
        <w:rPr>
          <w:rFonts w:ascii="Arial" w:hAnsi="Arial" w:cs="Arial"/>
          <w:spacing w:val="-4"/>
          <w:sz w:val="20"/>
          <w:lang w:val="it-IT"/>
        </w:rPr>
      </w:pPr>
      <w:r w:rsidRPr="001A5B4E">
        <w:rPr>
          <w:rFonts w:ascii="Arial" w:hAnsi="Arial" w:cs="Arial"/>
          <w:spacing w:val="-4"/>
          <w:sz w:val="20"/>
          <w:lang w:val="it-IT"/>
        </w:rPr>
        <w:t xml:space="preserve">1. Có </w:t>
      </w:r>
      <w:r w:rsidR="007D597F" w:rsidRPr="001A5B4E">
        <w:rPr>
          <w:rFonts w:ascii="Arial" w:hAnsi="Arial" w:cs="Arial"/>
          <w:spacing w:val="-4"/>
          <w:sz w:val="20"/>
          <w:lang w:val="it-IT"/>
        </w:rPr>
        <w:t>H</w:t>
      </w:r>
      <w:r w:rsidR="003E0033" w:rsidRPr="001A5B4E">
        <w:rPr>
          <w:rFonts w:ascii="Arial" w:hAnsi="Arial" w:cs="Arial"/>
          <w:spacing w:val="-4"/>
          <w:sz w:val="20"/>
          <w:lang w:val="it-IT"/>
        </w:rPr>
        <w:t xml:space="preserve">ồ sơ </w:t>
      </w:r>
      <w:r w:rsidR="006A5FDB">
        <w:rPr>
          <w:rFonts w:ascii="Arial" w:hAnsi="Arial" w:cs="Arial"/>
          <w:spacing w:val="-4"/>
          <w:sz w:val="20"/>
          <w:lang w:val="it-IT"/>
        </w:rPr>
        <w:t>Thầu</w:t>
      </w:r>
      <w:r w:rsidR="003E0033" w:rsidRPr="001A5B4E">
        <w:rPr>
          <w:rFonts w:ascii="Arial" w:hAnsi="Arial" w:cs="Arial"/>
          <w:spacing w:val="-4"/>
          <w:sz w:val="20"/>
          <w:lang w:val="it-IT"/>
        </w:rPr>
        <w:t xml:space="preserve"> </w:t>
      </w:r>
      <w:r w:rsidRPr="001A5B4E">
        <w:rPr>
          <w:rFonts w:ascii="Arial" w:hAnsi="Arial" w:cs="Arial"/>
          <w:spacing w:val="-4"/>
          <w:sz w:val="20"/>
          <w:lang w:val="it-IT"/>
        </w:rPr>
        <w:t>hợp lệ;</w:t>
      </w:r>
    </w:p>
    <w:p w14:paraId="618E5D35" w14:textId="6AF3DE34" w:rsidR="004A00F9" w:rsidRPr="001A5B4E" w:rsidRDefault="004A00F9" w:rsidP="004A00F9">
      <w:pPr>
        <w:widowControl w:val="0"/>
        <w:spacing w:before="120" w:after="120" w:line="274" w:lineRule="auto"/>
        <w:ind w:firstLine="562"/>
        <w:jc w:val="both"/>
        <w:rPr>
          <w:rFonts w:ascii="Arial" w:hAnsi="Arial" w:cs="Arial"/>
          <w:spacing w:val="-4"/>
          <w:sz w:val="20"/>
          <w:lang w:val="it-IT"/>
        </w:rPr>
      </w:pPr>
      <w:r w:rsidRPr="001A5B4E">
        <w:rPr>
          <w:rFonts w:ascii="Arial" w:hAnsi="Arial" w:cs="Arial"/>
          <w:spacing w:val="-4"/>
          <w:sz w:val="20"/>
          <w:lang w:val="it-IT"/>
        </w:rPr>
        <w:t xml:space="preserve">2. Có </w:t>
      </w:r>
      <w:r w:rsidR="001376FD" w:rsidRPr="001A5B4E">
        <w:rPr>
          <w:rFonts w:ascii="Arial" w:hAnsi="Arial" w:cs="Arial"/>
          <w:spacing w:val="-4"/>
          <w:sz w:val="20"/>
          <w:lang w:val="it-IT"/>
        </w:rPr>
        <w:t>đủ tư cá</w:t>
      </w:r>
      <w:r w:rsidR="003E0033" w:rsidRPr="001A5B4E">
        <w:rPr>
          <w:rFonts w:ascii="Arial" w:hAnsi="Arial" w:cs="Arial"/>
          <w:spacing w:val="-4"/>
          <w:sz w:val="20"/>
          <w:lang w:val="it-IT"/>
        </w:rPr>
        <w:t>ch hợp lệ để thực hiện gói thầu</w:t>
      </w:r>
      <w:r w:rsidRPr="001A5B4E">
        <w:rPr>
          <w:rFonts w:ascii="Arial" w:hAnsi="Arial" w:cs="Arial"/>
          <w:spacing w:val="-4"/>
          <w:sz w:val="20"/>
          <w:lang w:val="it-IT"/>
        </w:rPr>
        <w:t>;</w:t>
      </w:r>
    </w:p>
    <w:p w14:paraId="2D9A9837" w14:textId="6AC2693E" w:rsidR="004A00F9" w:rsidRPr="001A5B4E" w:rsidRDefault="004A00F9" w:rsidP="004A00F9">
      <w:pPr>
        <w:widowControl w:val="0"/>
        <w:spacing w:before="120" w:after="120" w:line="274" w:lineRule="auto"/>
        <w:ind w:firstLine="562"/>
        <w:jc w:val="both"/>
        <w:rPr>
          <w:rFonts w:ascii="Arial" w:hAnsi="Arial" w:cs="Arial"/>
          <w:spacing w:val="-4"/>
          <w:sz w:val="20"/>
          <w:lang w:val="it-IT"/>
        </w:rPr>
      </w:pPr>
      <w:r w:rsidRPr="001A5B4E">
        <w:rPr>
          <w:rFonts w:ascii="Arial" w:hAnsi="Arial" w:cs="Arial"/>
          <w:spacing w:val="-4"/>
          <w:sz w:val="20"/>
          <w:lang w:val="it-IT"/>
        </w:rPr>
        <w:t xml:space="preserve">3. Các nội dung về kỹ thuật đáp ứng yêu cầu quy định tại Mục 3 Chương II – Tiêu chuẩn đánh giá </w:t>
      </w:r>
      <w:r w:rsidR="007D597F" w:rsidRPr="001A5B4E">
        <w:rPr>
          <w:rFonts w:ascii="Arial" w:hAnsi="Arial" w:cs="Arial"/>
          <w:spacing w:val="-4"/>
          <w:sz w:val="20"/>
          <w:lang w:val="it-IT"/>
        </w:rPr>
        <w:t>H</w:t>
      </w:r>
      <w:r w:rsidR="004121DE" w:rsidRPr="001A5B4E">
        <w:rPr>
          <w:rFonts w:ascii="Arial" w:hAnsi="Arial" w:cs="Arial"/>
          <w:spacing w:val="-4"/>
          <w:sz w:val="20"/>
          <w:lang w:val="it-IT"/>
        </w:rPr>
        <w:t xml:space="preserve">ồ sơ </w:t>
      </w:r>
      <w:r w:rsidR="006A5FDB">
        <w:rPr>
          <w:rFonts w:ascii="Arial" w:hAnsi="Arial" w:cs="Arial"/>
          <w:spacing w:val="-4"/>
          <w:sz w:val="20"/>
          <w:lang w:val="it-IT"/>
        </w:rPr>
        <w:t>Thầu</w:t>
      </w:r>
      <w:r w:rsidR="004121DE" w:rsidRPr="001A5B4E">
        <w:rPr>
          <w:rFonts w:ascii="Arial" w:hAnsi="Arial" w:cs="Arial"/>
          <w:spacing w:val="-4"/>
          <w:sz w:val="20"/>
          <w:lang w:val="it-IT"/>
        </w:rPr>
        <w:t xml:space="preserve"> </w:t>
      </w:r>
      <w:r w:rsidRPr="001A5B4E">
        <w:rPr>
          <w:rFonts w:ascii="Arial" w:hAnsi="Arial" w:cs="Arial"/>
          <w:spacing w:val="-4"/>
          <w:sz w:val="20"/>
          <w:lang w:val="it-IT"/>
        </w:rPr>
        <w:t xml:space="preserve">; </w:t>
      </w:r>
    </w:p>
    <w:p w14:paraId="6A914BB4" w14:textId="5282675A" w:rsidR="004A00F9" w:rsidRPr="001A5B4E" w:rsidRDefault="004A00F9" w:rsidP="004A00F9">
      <w:pPr>
        <w:widowControl w:val="0"/>
        <w:spacing w:before="120" w:after="120" w:line="274" w:lineRule="auto"/>
        <w:ind w:firstLine="562"/>
        <w:jc w:val="both"/>
        <w:rPr>
          <w:rFonts w:ascii="Arial" w:hAnsi="Arial" w:cs="Arial"/>
          <w:spacing w:val="-4"/>
          <w:sz w:val="20"/>
          <w:lang w:val="it-IT"/>
        </w:rPr>
      </w:pPr>
      <w:r w:rsidRPr="001A5B4E">
        <w:rPr>
          <w:rFonts w:ascii="Arial" w:hAnsi="Arial" w:cs="Arial"/>
          <w:spacing w:val="-4"/>
          <w:sz w:val="20"/>
          <w:lang w:val="it-IT"/>
        </w:rPr>
        <w:t>4. Có giá chào sau sửa lỗi, hiệu chỉnh sai lệch, trừ đi giá trị giảm giá và sau khi tính ưu đãi (nếu có) thấp nhất;</w:t>
      </w:r>
    </w:p>
    <w:p w14:paraId="69D6B84F" w14:textId="4C444921" w:rsidR="001376FD" w:rsidRPr="001A5B4E" w:rsidRDefault="001376FD" w:rsidP="004A00F9">
      <w:pPr>
        <w:widowControl w:val="0"/>
        <w:spacing w:before="120" w:after="120" w:line="274" w:lineRule="auto"/>
        <w:ind w:firstLine="562"/>
        <w:jc w:val="both"/>
        <w:rPr>
          <w:rFonts w:ascii="Arial" w:hAnsi="Arial" w:cs="Arial"/>
          <w:sz w:val="20"/>
          <w:lang w:val="it-IT"/>
        </w:rPr>
      </w:pPr>
    </w:p>
    <w:p w14:paraId="63121B38" w14:textId="062D4CBE" w:rsidR="004A00F9" w:rsidRPr="001A5B4E" w:rsidRDefault="004A00F9" w:rsidP="004A00F9">
      <w:pPr>
        <w:widowControl w:val="0"/>
        <w:spacing w:before="120" w:after="120" w:line="274" w:lineRule="auto"/>
        <w:ind w:firstLine="562"/>
        <w:jc w:val="both"/>
        <w:rPr>
          <w:rFonts w:ascii="Arial" w:hAnsi="Arial" w:cs="Arial"/>
          <w:b/>
          <w:sz w:val="20"/>
          <w:lang w:val="it-IT"/>
        </w:rPr>
      </w:pPr>
      <w:r w:rsidRPr="001A5B4E">
        <w:rPr>
          <w:rFonts w:ascii="Arial" w:hAnsi="Arial" w:cs="Arial"/>
          <w:b/>
          <w:sz w:val="20"/>
          <w:lang w:val="it-IT"/>
        </w:rPr>
        <w:t>Mục 1</w:t>
      </w:r>
      <w:r w:rsidR="007F0C29" w:rsidRPr="001A5B4E">
        <w:rPr>
          <w:rFonts w:ascii="Arial" w:hAnsi="Arial" w:cs="Arial"/>
          <w:b/>
          <w:sz w:val="20"/>
          <w:lang w:val="it-IT"/>
        </w:rPr>
        <w:t>2</w:t>
      </w:r>
      <w:r w:rsidRPr="001A5B4E">
        <w:rPr>
          <w:rFonts w:ascii="Arial" w:hAnsi="Arial" w:cs="Arial"/>
          <w:b/>
          <w:sz w:val="20"/>
          <w:lang w:val="it-IT"/>
        </w:rPr>
        <w:t>. Thông báo kết quả lựa chọn nhà thầu</w:t>
      </w:r>
    </w:p>
    <w:p w14:paraId="48AB2396" w14:textId="4F77B6BC" w:rsidR="004A00F9" w:rsidRPr="001A5B4E" w:rsidRDefault="004A00F9" w:rsidP="004A00F9">
      <w:pPr>
        <w:widowControl w:val="0"/>
        <w:spacing w:before="120" w:after="120" w:line="274" w:lineRule="auto"/>
        <w:ind w:firstLine="562"/>
        <w:jc w:val="both"/>
        <w:rPr>
          <w:rFonts w:ascii="Arial" w:hAnsi="Arial" w:cs="Arial"/>
          <w:b/>
          <w:sz w:val="20"/>
          <w:lang w:val="it-IT"/>
        </w:rPr>
      </w:pPr>
      <w:r w:rsidRPr="001A5B4E">
        <w:rPr>
          <w:rFonts w:ascii="Arial" w:hAnsi="Arial" w:cs="Arial"/>
          <w:spacing w:val="-4"/>
          <w:sz w:val="20"/>
          <w:lang w:val="it-IT"/>
        </w:rPr>
        <w:t xml:space="preserve">1. Kết quả lựa chọn nhà thầu sẽ được gửi đến tất cả nhà thầu tham dự chào hàng </w:t>
      </w:r>
      <w:r w:rsidR="001376FD" w:rsidRPr="001A5B4E">
        <w:rPr>
          <w:rFonts w:ascii="Arial" w:hAnsi="Arial" w:cs="Arial"/>
          <w:sz w:val="20"/>
          <w:lang w:val="it-IT"/>
        </w:rPr>
        <w:t>theo đường bưu điện hoặc email;</w:t>
      </w:r>
    </w:p>
    <w:p w14:paraId="68810F13" w14:textId="6BD6A1FF" w:rsidR="004A00F9" w:rsidRPr="001A5B4E" w:rsidRDefault="004A00F9" w:rsidP="004A00F9">
      <w:pPr>
        <w:widowControl w:val="0"/>
        <w:spacing w:before="120" w:after="120" w:line="274" w:lineRule="auto"/>
        <w:ind w:firstLine="562"/>
        <w:jc w:val="both"/>
        <w:rPr>
          <w:rFonts w:ascii="Arial" w:hAnsi="Arial" w:cs="Arial"/>
          <w:sz w:val="20"/>
          <w:lang w:val="it-IT"/>
        </w:rPr>
      </w:pPr>
      <w:r w:rsidRPr="001A5B4E">
        <w:rPr>
          <w:rFonts w:ascii="Arial" w:hAnsi="Arial" w:cs="Arial"/>
          <w:sz w:val="20"/>
          <w:lang w:val="it-IT"/>
        </w:rPr>
        <w:t>2. Sau khi nhận được thông báo kết quả lựa chọn nhà thầu, nếu nhà thầu không được lựa chọn có văn bản hỏi về lý do không được lựa chọn thì trong thời gian tối đa 05 ngày làm việc nhưng phải trướ</w:t>
      </w:r>
      <w:r w:rsidR="007F0C29" w:rsidRPr="001A5B4E">
        <w:rPr>
          <w:rFonts w:ascii="Arial" w:hAnsi="Arial" w:cs="Arial"/>
          <w:sz w:val="20"/>
          <w:lang w:val="it-IT"/>
        </w:rPr>
        <w:t xml:space="preserve">c ngày ký hợp đồng, bên mời </w:t>
      </w:r>
      <w:r w:rsidR="006A5FDB">
        <w:rPr>
          <w:rFonts w:ascii="Arial" w:hAnsi="Arial" w:cs="Arial"/>
          <w:sz w:val="20"/>
          <w:lang w:val="it-IT"/>
        </w:rPr>
        <w:t>Thầu</w:t>
      </w:r>
      <w:r w:rsidRPr="001A5B4E">
        <w:rPr>
          <w:rFonts w:ascii="Arial" w:hAnsi="Arial" w:cs="Arial"/>
          <w:sz w:val="20"/>
          <w:lang w:val="it-IT"/>
        </w:rPr>
        <w:t xml:space="preserve"> sẽ có văn bản trả lời gửi cho nhà thầu.</w:t>
      </w:r>
    </w:p>
    <w:p w14:paraId="58D89A57" w14:textId="6B5A405A" w:rsidR="002731CC" w:rsidRDefault="002731CC">
      <w:pPr>
        <w:rPr>
          <w:rFonts w:ascii="Arial" w:hAnsi="Arial" w:cs="Arial"/>
          <w:b/>
          <w:sz w:val="20"/>
          <w:lang w:val="it-IT"/>
        </w:rPr>
      </w:pPr>
      <w:r>
        <w:rPr>
          <w:rFonts w:ascii="Arial" w:hAnsi="Arial" w:cs="Arial"/>
          <w:b/>
          <w:sz w:val="20"/>
          <w:lang w:val="it-IT"/>
        </w:rPr>
        <w:br w:type="page"/>
      </w:r>
    </w:p>
    <w:p w14:paraId="0063BCFA" w14:textId="77777777" w:rsidR="001376FD" w:rsidRPr="001A5B4E" w:rsidRDefault="001376FD" w:rsidP="004A00F9">
      <w:pPr>
        <w:jc w:val="center"/>
        <w:rPr>
          <w:rFonts w:ascii="Arial" w:hAnsi="Arial" w:cs="Arial"/>
          <w:b/>
          <w:sz w:val="20"/>
          <w:lang w:val="it-IT"/>
        </w:rPr>
      </w:pPr>
    </w:p>
    <w:p w14:paraId="5333DD5D" w14:textId="1C6BDD22" w:rsidR="004A00F9" w:rsidRPr="001A5B4E" w:rsidRDefault="004121DE" w:rsidP="004A00F9">
      <w:pPr>
        <w:jc w:val="center"/>
        <w:rPr>
          <w:rFonts w:ascii="Arial" w:hAnsi="Arial" w:cs="Arial"/>
          <w:b/>
          <w:sz w:val="20"/>
          <w:lang w:val="it-IT"/>
        </w:rPr>
      </w:pPr>
      <w:r w:rsidRPr="001A5B4E">
        <w:rPr>
          <w:rFonts w:ascii="Arial" w:hAnsi="Arial" w:cs="Arial"/>
          <w:b/>
          <w:sz w:val="20"/>
          <w:lang w:val="it-IT"/>
        </w:rPr>
        <w:t>Chương II. TIÊU CHUẨ</w:t>
      </w:r>
      <w:r w:rsidR="004A00F9" w:rsidRPr="001A5B4E">
        <w:rPr>
          <w:rFonts w:ascii="Arial" w:hAnsi="Arial" w:cs="Arial"/>
          <w:b/>
          <w:sz w:val="20"/>
          <w:lang w:val="it-IT"/>
        </w:rPr>
        <w:t xml:space="preserve">N ĐÁNH GIÁ </w:t>
      </w:r>
      <w:r w:rsidR="007D597F" w:rsidRPr="001A5B4E">
        <w:rPr>
          <w:rFonts w:ascii="Arial" w:hAnsi="Arial" w:cs="Arial"/>
          <w:b/>
          <w:sz w:val="20"/>
          <w:lang w:val="it-IT"/>
        </w:rPr>
        <w:t xml:space="preserve">HỒ SƠ </w:t>
      </w:r>
      <w:r w:rsidR="006A5FDB">
        <w:rPr>
          <w:rFonts w:ascii="Arial" w:hAnsi="Arial" w:cs="Arial"/>
          <w:b/>
          <w:sz w:val="20"/>
          <w:lang w:val="it-IT"/>
        </w:rPr>
        <w:t>THẦU</w:t>
      </w:r>
      <w:r w:rsidR="009C0EB7" w:rsidRPr="001A5B4E">
        <w:rPr>
          <w:rFonts w:ascii="Arial" w:hAnsi="Arial" w:cs="Arial"/>
          <w:b/>
          <w:sz w:val="20"/>
          <w:lang w:val="it-IT"/>
        </w:rPr>
        <w:t xml:space="preserve"> </w:t>
      </w:r>
    </w:p>
    <w:p w14:paraId="07C01866" w14:textId="77777777" w:rsidR="004A00F9" w:rsidRPr="001A5B4E" w:rsidRDefault="004A00F9" w:rsidP="004A00F9">
      <w:pPr>
        <w:spacing w:before="120" w:after="120"/>
        <w:ind w:firstLine="630"/>
        <w:rPr>
          <w:rFonts w:ascii="Arial" w:hAnsi="Arial" w:cs="Arial"/>
          <w:b/>
          <w:sz w:val="20"/>
          <w:lang w:val="it-IT"/>
        </w:rPr>
      </w:pPr>
    </w:p>
    <w:p w14:paraId="6F74C2D7" w14:textId="4D6E7CDF" w:rsidR="004A00F9" w:rsidRPr="001A5B4E" w:rsidRDefault="004A00F9" w:rsidP="004A00F9">
      <w:pPr>
        <w:widowControl w:val="0"/>
        <w:spacing w:before="120" w:after="120" w:line="281" w:lineRule="auto"/>
        <w:ind w:firstLine="567"/>
        <w:rPr>
          <w:rFonts w:ascii="Arial" w:hAnsi="Arial" w:cs="Arial"/>
          <w:b/>
          <w:sz w:val="20"/>
          <w:lang w:val="it-IT"/>
        </w:rPr>
      </w:pPr>
      <w:r w:rsidRPr="001A5B4E">
        <w:rPr>
          <w:rFonts w:ascii="Arial" w:hAnsi="Arial" w:cs="Arial"/>
          <w:b/>
          <w:sz w:val="20"/>
          <w:lang w:val="it-IT"/>
        </w:rPr>
        <w:t xml:space="preserve">Mục 1. Kiểm tra và đánh giá tính hợp lệ của </w:t>
      </w:r>
      <w:r w:rsidR="007D597F" w:rsidRPr="001A5B4E">
        <w:rPr>
          <w:rFonts w:ascii="Arial" w:hAnsi="Arial" w:cs="Arial"/>
          <w:b/>
          <w:sz w:val="20"/>
          <w:lang w:val="it-IT"/>
        </w:rPr>
        <w:t>H</w:t>
      </w:r>
      <w:r w:rsidR="008A45C0" w:rsidRPr="001A5B4E">
        <w:rPr>
          <w:rFonts w:ascii="Arial" w:hAnsi="Arial" w:cs="Arial"/>
          <w:b/>
          <w:sz w:val="20"/>
          <w:lang w:val="it-IT"/>
        </w:rPr>
        <w:t xml:space="preserve">ồ sơ </w:t>
      </w:r>
      <w:r w:rsidR="006A5FDB">
        <w:rPr>
          <w:rFonts w:ascii="Arial" w:hAnsi="Arial" w:cs="Arial"/>
          <w:b/>
          <w:sz w:val="20"/>
          <w:lang w:val="it-IT"/>
        </w:rPr>
        <w:t>Thầu</w:t>
      </w:r>
      <w:r w:rsidR="008A45C0" w:rsidRPr="001A5B4E">
        <w:rPr>
          <w:rFonts w:ascii="Arial" w:hAnsi="Arial" w:cs="Arial"/>
          <w:b/>
          <w:sz w:val="20"/>
          <w:lang w:val="it-IT"/>
        </w:rPr>
        <w:t xml:space="preserve"> </w:t>
      </w:r>
      <w:r w:rsidR="009C0EB7" w:rsidRPr="001A5B4E">
        <w:rPr>
          <w:rFonts w:ascii="Arial" w:hAnsi="Arial" w:cs="Arial"/>
          <w:b/>
          <w:sz w:val="20"/>
          <w:lang w:val="it-IT"/>
        </w:rPr>
        <w:t xml:space="preserve"> </w:t>
      </w:r>
    </w:p>
    <w:p w14:paraId="73499C22" w14:textId="73048583" w:rsidR="004A00F9" w:rsidRPr="001A5B4E" w:rsidRDefault="004A00F9" w:rsidP="00BF2C05">
      <w:pPr>
        <w:widowControl w:val="0"/>
        <w:tabs>
          <w:tab w:val="left" w:pos="3976"/>
        </w:tabs>
        <w:spacing w:before="120" w:after="120" w:line="281" w:lineRule="auto"/>
        <w:ind w:firstLine="567"/>
        <w:rPr>
          <w:rFonts w:ascii="Arial" w:hAnsi="Arial" w:cs="Arial"/>
          <w:sz w:val="20"/>
          <w:lang w:val="it-IT"/>
        </w:rPr>
      </w:pPr>
      <w:r w:rsidRPr="001A5B4E">
        <w:rPr>
          <w:rFonts w:ascii="Arial" w:hAnsi="Arial" w:cs="Arial"/>
          <w:b/>
          <w:sz w:val="20"/>
          <w:lang w:val="it-IT"/>
        </w:rPr>
        <w:t xml:space="preserve">1.1.Tiêu chí đánh giá tính hợp lệ của </w:t>
      </w:r>
      <w:r w:rsidR="009E301B">
        <w:rPr>
          <w:rFonts w:ascii="Arial" w:hAnsi="Arial" w:cs="Arial"/>
          <w:b/>
          <w:sz w:val="20"/>
          <w:lang w:val="it-IT"/>
        </w:rPr>
        <w:t>HST</w:t>
      </w:r>
      <w:r w:rsidR="009C0EB7" w:rsidRPr="001A5B4E">
        <w:rPr>
          <w:rFonts w:ascii="Arial" w:hAnsi="Arial" w:cs="Arial"/>
          <w:b/>
          <w:sz w:val="20"/>
          <w:lang w:val="it-IT"/>
        </w:rPr>
        <w:t xml:space="preserve"> </w:t>
      </w:r>
    </w:p>
    <w:p w14:paraId="69F7AE99" w14:textId="6A7DB103" w:rsidR="004A00F9" w:rsidRPr="001A5B4E" w:rsidRDefault="009E301B" w:rsidP="004A00F9">
      <w:pPr>
        <w:widowControl w:val="0"/>
        <w:spacing w:before="120" w:after="120" w:line="281" w:lineRule="auto"/>
        <w:ind w:firstLine="567"/>
        <w:jc w:val="both"/>
        <w:rPr>
          <w:rFonts w:ascii="Arial" w:hAnsi="Arial" w:cs="Arial"/>
          <w:sz w:val="20"/>
          <w:lang w:val="it-IT"/>
        </w:rPr>
      </w:pPr>
      <w:r>
        <w:rPr>
          <w:rFonts w:ascii="Arial" w:hAnsi="Arial" w:cs="Arial"/>
          <w:sz w:val="20"/>
          <w:lang w:val="it-IT"/>
        </w:rPr>
        <w:t>HST</w:t>
      </w:r>
      <w:r w:rsidR="009C0EB7" w:rsidRPr="001A5B4E">
        <w:rPr>
          <w:rFonts w:ascii="Arial" w:hAnsi="Arial" w:cs="Arial"/>
          <w:sz w:val="20"/>
          <w:lang w:val="it-IT"/>
        </w:rPr>
        <w:t xml:space="preserve"> </w:t>
      </w:r>
      <w:r w:rsidR="004A00F9" w:rsidRPr="001A5B4E">
        <w:rPr>
          <w:rFonts w:ascii="Arial" w:hAnsi="Arial" w:cs="Arial"/>
          <w:sz w:val="20"/>
          <w:lang w:val="it-IT"/>
        </w:rPr>
        <w:t xml:space="preserve"> của nhà thầu được đánh giá là hợp lệ khi đáp ứng đầy đủ các nội dung sau đây:</w:t>
      </w:r>
    </w:p>
    <w:p w14:paraId="5DF2134C" w14:textId="731E35ED" w:rsidR="004A00F9" w:rsidRPr="001A5B4E" w:rsidRDefault="004A00F9" w:rsidP="004A00F9">
      <w:pPr>
        <w:widowControl w:val="0"/>
        <w:tabs>
          <w:tab w:val="left" w:pos="5895"/>
        </w:tabs>
        <w:spacing w:before="120" w:after="120" w:line="281" w:lineRule="auto"/>
        <w:ind w:firstLine="567"/>
        <w:jc w:val="both"/>
        <w:rPr>
          <w:rFonts w:ascii="Arial" w:hAnsi="Arial" w:cs="Arial"/>
          <w:sz w:val="20"/>
          <w:lang w:val="it-IT"/>
        </w:rPr>
      </w:pPr>
      <w:r w:rsidRPr="001A5B4E">
        <w:rPr>
          <w:rFonts w:ascii="Arial" w:hAnsi="Arial" w:cs="Arial"/>
          <w:sz w:val="20"/>
          <w:lang w:val="it-IT"/>
        </w:rPr>
        <w:t xml:space="preserve">a) Có bản gốc </w:t>
      </w:r>
      <w:r w:rsidR="009E301B">
        <w:rPr>
          <w:rFonts w:ascii="Arial" w:hAnsi="Arial" w:cs="Arial"/>
          <w:sz w:val="20"/>
          <w:lang w:val="it-IT"/>
        </w:rPr>
        <w:t>HST</w:t>
      </w:r>
      <w:r w:rsidRPr="001A5B4E">
        <w:rPr>
          <w:rFonts w:ascii="Arial" w:hAnsi="Arial" w:cs="Arial"/>
          <w:sz w:val="20"/>
          <w:lang w:val="it-IT"/>
        </w:rPr>
        <w:t>;</w:t>
      </w:r>
      <w:r w:rsidRPr="001A5B4E">
        <w:rPr>
          <w:rFonts w:ascii="Arial" w:hAnsi="Arial" w:cs="Arial"/>
          <w:sz w:val="20"/>
          <w:lang w:val="it-IT"/>
        </w:rPr>
        <w:tab/>
      </w:r>
    </w:p>
    <w:p w14:paraId="2ADB4425" w14:textId="6752D753" w:rsidR="004A00F9" w:rsidRPr="001A5B4E" w:rsidRDefault="004A00F9" w:rsidP="004A00F9">
      <w:pPr>
        <w:widowControl w:val="0"/>
        <w:spacing w:before="120" w:after="120" w:line="281" w:lineRule="auto"/>
        <w:ind w:firstLine="567"/>
        <w:jc w:val="both"/>
        <w:rPr>
          <w:rFonts w:ascii="Arial" w:hAnsi="Arial" w:cs="Arial"/>
          <w:sz w:val="20"/>
          <w:lang w:val="it-IT"/>
        </w:rPr>
      </w:pPr>
      <w:r w:rsidRPr="001A5B4E">
        <w:rPr>
          <w:rFonts w:ascii="Arial" w:hAnsi="Arial" w:cs="Arial"/>
          <w:sz w:val="20"/>
          <w:lang w:val="it-IT"/>
        </w:rPr>
        <w:t>b) Có đơn chào hàng được đại diện hợp pháp của nhà thầu ký tên, đóng dấu (nếu có) theo yêu cầu của H</w:t>
      </w:r>
      <w:r w:rsidR="00BF2C05" w:rsidRPr="001A5B4E">
        <w:rPr>
          <w:rFonts w:ascii="Arial" w:hAnsi="Arial" w:cs="Arial"/>
          <w:sz w:val="20"/>
          <w:lang w:val="it-IT"/>
        </w:rPr>
        <w:t>ồ sơ Yêu cầu (HSYC);</w:t>
      </w:r>
      <w:r w:rsidRPr="001A5B4E">
        <w:rPr>
          <w:rFonts w:ascii="Arial" w:hAnsi="Arial" w:cs="Arial"/>
          <w:sz w:val="20"/>
          <w:lang w:val="it-IT"/>
        </w:rPr>
        <w:t xml:space="preserve"> </w:t>
      </w:r>
    </w:p>
    <w:p w14:paraId="38D20ABF" w14:textId="77777777" w:rsidR="004A00F9" w:rsidRPr="001A5B4E" w:rsidRDefault="004A00F9" w:rsidP="004A00F9">
      <w:pPr>
        <w:widowControl w:val="0"/>
        <w:spacing w:before="120" w:after="120" w:line="281" w:lineRule="auto"/>
        <w:ind w:firstLine="567"/>
        <w:jc w:val="both"/>
        <w:rPr>
          <w:rFonts w:ascii="Arial" w:hAnsi="Arial" w:cs="Arial"/>
          <w:sz w:val="20"/>
          <w:lang w:val="it-IT"/>
        </w:rPr>
      </w:pPr>
      <w:r w:rsidRPr="001A5B4E">
        <w:rPr>
          <w:rFonts w:ascii="Arial" w:hAnsi="Arial" w:cs="Arial"/>
          <w:sz w:val="20"/>
          <w:lang w:val="it-IT"/>
        </w:rPr>
        <w:t xml:space="preserve">c) Thời gian thực hiện hợp đồng nêu trong đơn chào hàng phải đáp ứng yêu cầu nêu trong HSYC; </w:t>
      </w:r>
    </w:p>
    <w:p w14:paraId="6CF309EA" w14:textId="586B1FDF" w:rsidR="004A00F9" w:rsidRPr="001A5B4E" w:rsidRDefault="004A00F9" w:rsidP="004A00F9">
      <w:pPr>
        <w:widowControl w:val="0"/>
        <w:spacing w:before="120" w:after="120" w:line="281" w:lineRule="auto"/>
        <w:ind w:firstLine="567"/>
        <w:jc w:val="both"/>
        <w:rPr>
          <w:rFonts w:ascii="Arial" w:hAnsi="Arial" w:cs="Arial"/>
          <w:sz w:val="20"/>
          <w:lang w:val="it-IT"/>
        </w:rPr>
      </w:pPr>
      <w:r w:rsidRPr="001A5B4E">
        <w:rPr>
          <w:rFonts w:ascii="Arial" w:hAnsi="Arial" w:cs="Arial"/>
          <w:sz w:val="20"/>
          <w:lang w:val="it-IT"/>
        </w:rPr>
        <w:t xml:space="preserve">d) Giá chào ghi trong đơn chào hàng phải cụ thể, cố định bằng số, bằng chữ và phải phù hợp, logic với bảng tổng hợp giá chào, không đề xuất các giá chào khác nhau hoặc có kèm theo điều kiện gây bất lợi cho </w:t>
      </w:r>
      <w:r w:rsidR="00BF2C05" w:rsidRPr="001A5B4E">
        <w:rPr>
          <w:rFonts w:ascii="Arial" w:hAnsi="Arial" w:cs="Arial"/>
          <w:sz w:val="20"/>
          <w:lang w:val="it-IT"/>
        </w:rPr>
        <w:t xml:space="preserve">bên mời </w:t>
      </w:r>
      <w:r w:rsidR="006A5FDB">
        <w:rPr>
          <w:rFonts w:ascii="Arial" w:hAnsi="Arial" w:cs="Arial"/>
          <w:sz w:val="20"/>
          <w:lang w:val="it-IT"/>
        </w:rPr>
        <w:t>Thầu</w:t>
      </w:r>
      <w:r w:rsidR="00BF2C05" w:rsidRPr="001A5B4E">
        <w:rPr>
          <w:rFonts w:ascii="Arial" w:hAnsi="Arial" w:cs="Arial"/>
          <w:sz w:val="20"/>
          <w:lang w:val="it-IT"/>
        </w:rPr>
        <w:t>;</w:t>
      </w:r>
    </w:p>
    <w:p w14:paraId="42D04F9E" w14:textId="1EB74EC1" w:rsidR="004A00F9" w:rsidRPr="001A5B4E" w:rsidRDefault="004A00F9" w:rsidP="004A00F9">
      <w:pPr>
        <w:widowControl w:val="0"/>
        <w:spacing w:before="120" w:after="120" w:line="281" w:lineRule="auto"/>
        <w:ind w:firstLine="567"/>
        <w:jc w:val="both"/>
        <w:rPr>
          <w:rFonts w:ascii="Arial" w:hAnsi="Arial" w:cs="Arial"/>
          <w:sz w:val="20"/>
          <w:lang w:val="it-IT"/>
        </w:rPr>
      </w:pPr>
      <w:r w:rsidRPr="001A5B4E">
        <w:rPr>
          <w:rFonts w:ascii="Arial" w:hAnsi="Arial" w:cs="Arial"/>
          <w:sz w:val="20"/>
          <w:lang w:val="it-IT"/>
        </w:rPr>
        <w:t xml:space="preserve">đ) Thời gian có hiệu lực của </w:t>
      </w:r>
      <w:r w:rsidR="009E301B">
        <w:rPr>
          <w:rFonts w:ascii="Arial" w:hAnsi="Arial" w:cs="Arial"/>
          <w:sz w:val="20"/>
          <w:lang w:val="it-IT"/>
        </w:rPr>
        <w:t>HST</w:t>
      </w:r>
      <w:r w:rsidR="009C0EB7" w:rsidRPr="001A5B4E">
        <w:rPr>
          <w:rFonts w:ascii="Arial" w:hAnsi="Arial" w:cs="Arial"/>
          <w:sz w:val="20"/>
          <w:lang w:val="it-IT"/>
        </w:rPr>
        <w:t xml:space="preserve"> </w:t>
      </w:r>
      <w:r w:rsidRPr="001A5B4E">
        <w:rPr>
          <w:rFonts w:ascii="Arial" w:hAnsi="Arial" w:cs="Arial"/>
          <w:sz w:val="20"/>
          <w:lang w:val="it-IT"/>
        </w:rPr>
        <w:t xml:space="preserve"> đáp ứng yêu cầu nêu tại Mục </w:t>
      </w:r>
      <w:r w:rsidR="00BF2C05" w:rsidRPr="001A5B4E">
        <w:rPr>
          <w:rFonts w:ascii="Arial" w:hAnsi="Arial" w:cs="Arial"/>
          <w:sz w:val="20"/>
          <w:lang w:val="it-IT"/>
        </w:rPr>
        <w:t>6</w:t>
      </w:r>
      <w:r w:rsidRPr="001A5B4E">
        <w:rPr>
          <w:rFonts w:ascii="Arial" w:hAnsi="Arial" w:cs="Arial"/>
          <w:sz w:val="20"/>
          <w:lang w:val="it-IT"/>
        </w:rPr>
        <w:t xml:space="preserve"> Chương I – Chỉ dẫn nhà thầu; </w:t>
      </w:r>
    </w:p>
    <w:p w14:paraId="2CDCB284" w14:textId="2AE5C4A0" w:rsidR="004A00F9" w:rsidRPr="001A5B4E" w:rsidRDefault="005A00AF" w:rsidP="004A00F9">
      <w:pPr>
        <w:widowControl w:val="0"/>
        <w:spacing w:before="120" w:after="120" w:line="281" w:lineRule="auto"/>
        <w:ind w:firstLine="567"/>
        <w:jc w:val="both"/>
        <w:rPr>
          <w:rFonts w:ascii="Arial" w:hAnsi="Arial" w:cs="Arial"/>
          <w:sz w:val="20"/>
          <w:lang w:val="it-IT"/>
        </w:rPr>
      </w:pPr>
      <w:r w:rsidRPr="001A5B4E">
        <w:rPr>
          <w:rFonts w:ascii="Arial" w:hAnsi="Arial" w:cs="Arial"/>
          <w:sz w:val="20"/>
          <w:lang w:val="it-IT"/>
        </w:rPr>
        <w:t>e</w:t>
      </w:r>
      <w:r w:rsidR="004A00F9" w:rsidRPr="001A5B4E">
        <w:rPr>
          <w:rFonts w:ascii="Arial" w:hAnsi="Arial" w:cs="Arial"/>
          <w:sz w:val="20"/>
          <w:lang w:val="it-IT"/>
        </w:rPr>
        <w:t xml:space="preserve">) Nhà thầu bảo đảm tư cách hợp lệ theo quy định tại Mục </w:t>
      </w:r>
      <w:r w:rsidR="00BF2C05" w:rsidRPr="001A5B4E">
        <w:rPr>
          <w:rFonts w:ascii="Arial" w:hAnsi="Arial" w:cs="Arial"/>
          <w:sz w:val="20"/>
          <w:lang w:val="it-IT"/>
        </w:rPr>
        <w:t>2</w:t>
      </w:r>
      <w:r w:rsidR="004A00F9" w:rsidRPr="001A5B4E">
        <w:rPr>
          <w:rFonts w:ascii="Arial" w:hAnsi="Arial" w:cs="Arial"/>
          <w:sz w:val="20"/>
          <w:lang w:val="it-IT"/>
        </w:rPr>
        <w:t xml:space="preserve"> Chương I – Chỉ dẫn nhà thầu. </w:t>
      </w:r>
    </w:p>
    <w:p w14:paraId="29B9449A" w14:textId="3DA5055B" w:rsidR="004A00F9" w:rsidRPr="001A5B4E" w:rsidRDefault="004A00F9" w:rsidP="004A00F9">
      <w:pPr>
        <w:widowControl w:val="0"/>
        <w:spacing w:before="120" w:after="120" w:line="276" w:lineRule="auto"/>
        <w:ind w:firstLine="567"/>
        <w:jc w:val="both"/>
        <w:rPr>
          <w:rFonts w:ascii="Arial" w:hAnsi="Arial" w:cs="Arial"/>
          <w:sz w:val="20"/>
          <w:lang w:val="it-IT"/>
        </w:rPr>
      </w:pPr>
      <w:r w:rsidRPr="001A5B4E">
        <w:rPr>
          <w:rFonts w:ascii="Arial" w:hAnsi="Arial" w:cs="Arial"/>
          <w:sz w:val="20"/>
          <w:lang w:val="it-IT"/>
        </w:rPr>
        <w:t xml:space="preserve">Nhà thầu có </w:t>
      </w:r>
      <w:r w:rsidR="007D597F" w:rsidRPr="001A5B4E">
        <w:rPr>
          <w:rFonts w:ascii="Arial" w:hAnsi="Arial" w:cs="Arial"/>
          <w:sz w:val="20"/>
          <w:lang w:val="it-IT"/>
        </w:rPr>
        <w:t xml:space="preserve">HỒ SƠ </w:t>
      </w:r>
      <w:r w:rsidR="006A5FDB">
        <w:rPr>
          <w:rFonts w:ascii="Arial" w:hAnsi="Arial" w:cs="Arial"/>
          <w:sz w:val="20"/>
          <w:lang w:val="it-IT"/>
        </w:rPr>
        <w:t>THẦU</w:t>
      </w:r>
      <w:r w:rsidR="009C0EB7" w:rsidRPr="001A5B4E">
        <w:rPr>
          <w:rFonts w:ascii="Arial" w:hAnsi="Arial" w:cs="Arial"/>
          <w:sz w:val="20"/>
          <w:lang w:val="it-IT"/>
        </w:rPr>
        <w:t xml:space="preserve"> </w:t>
      </w:r>
      <w:r w:rsidRPr="001A5B4E">
        <w:rPr>
          <w:rFonts w:ascii="Arial" w:hAnsi="Arial" w:cs="Arial"/>
          <w:sz w:val="20"/>
          <w:lang w:val="it-IT"/>
        </w:rPr>
        <w:t xml:space="preserve"> hợp</w:t>
      </w:r>
      <w:r w:rsidR="00BF2C05" w:rsidRPr="001A5B4E">
        <w:rPr>
          <w:rFonts w:ascii="Arial" w:hAnsi="Arial" w:cs="Arial"/>
          <w:sz w:val="20"/>
          <w:lang w:val="it-IT"/>
        </w:rPr>
        <w:t xml:space="preserve"> lệ sẽ được tiếp tục xem xét, đánh giá.</w:t>
      </w:r>
    </w:p>
    <w:p w14:paraId="58D17CFD" w14:textId="77777777" w:rsidR="00BF2C05" w:rsidRPr="001A5B4E" w:rsidRDefault="00BF2C05" w:rsidP="004A00F9">
      <w:pPr>
        <w:widowControl w:val="0"/>
        <w:spacing w:before="120" w:after="120" w:line="276" w:lineRule="auto"/>
        <w:ind w:firstLine="567"/>
        <w:jc w:val="both"/>
        <w:rPr>
          <w:rFonts w:ascii="Arial" w:hAnsi="Arial" w:cs="Arial"/>
          <w:sz w:val="20"/>
          <w:lang w:val="it-IT"/>
        </w:rPr>
      </w:pPr>
    </w:p>
    <w:p w14:paraId="438988D5" w14:textId="77777777" w:rsidR="004A00F9" w:rsidRPr="001A5B4E" w:rsidRDefault="004A00F9" w:rsidP="004A00F9">
      <w:pPr>
        <w:widowControl w:val="0"/>
        <w:spacing w:before="120" w:after="120" w:line="276" w:lineRule="auto"/>
        <w:ind w:firstLine="567"/>
        <w:jc w:val="both"/>
        <w:rPr>
          <w:rFonts w:ascii="Arial" w:hAnsi="Arial" w:cs="Arial"/>
          <w:b/>
          <w:sz w:val="20"/>
          <w:lang w:val="it-IT"/>
        </w:rPr>
      </w:pPr>
      <w:r w:rsidRPr="001A5B4E">
        <w:rPr>
          <w:rFonts w:ascii="Arial" w:hAnsi="Arial" w:cs="Arial"/>
          <w:b/>
          <w:sz w:val="20"/>
          <w:lang w:val="it-IT"/>
        </w:rPr>
        <w:t>Mục 2. Tiêu chuẩn đánh giá về năng lực và kinh nghiệm</w:t>
      </w:r>
    </w:p>
    <w:p w14:paraId="29B53B1A" w14:textId="1235F810" w:rsidR="004A00F9" w:rsidRPr="001A5B4E" w:rsidRDefault="005A00AF" w:rsidP="004A00F9">
      <w:pPr>
        <w:widowControl w:val="0"/>
        <w:spacing w:before="120" w:after="120" w:line="276" w:lineRule="auto"/>
        <w:ind w:firstLine="567"/>
        <w:jc w:val="both"/>
        <w:rPr>
          <w:rFonts w:ascii="Arial" w:hAnsi="Arial" w:cs="Arial"/>
          <w:sz w:val="20"/>
          <w:lang w:val="it-IT"/>
        </w:rPr>
      </w:pPr>
      <w:r w:rsidRPr="001A5B4E">
        <w:rPr>
          <w:rFonts w:ascii="Arial" w:hAnsi="Arial" w:cs="Arial"/>
          <w:sz w:val="20"/>
          <w:lang w:val="it-IT"/>
        </w:rPr>
        <w:t>N</w:t>
      </w:r>
      <w:r w:rsidR="004A00F9" w:rsidRPr="001A5B4E">
        <w:rPr>
          <w:rFonts w:ascii="Arial" w:hAnsi="Arial" w:cs="Arial"/>
          <w:sz w:val="20"/>
          <w:lang w:val="it-IT"/>
        </w:rPr>
        <w:t>hà thầu nộp bản cam kết theo Mẫu số 0</w:t>
      </w:r>
      <w:r w:rsidR="000A7A32" w:rsidRPr="001A5B4E">
        <w:rPr>
          <w:rFonts w:ascii="Arial" w:hAnsi="Arial" w:cs="Arial"/>
          <w:sz w:val="20"/>
          <w:lang w:val="it-IT"/>
        </w:rPr>
        <w:t>3</w:t>
      </w:r>
      <w:r w:rsidR="004A00F9" w:rsidRPr="001A5B4E">
        <w:rPr>
          <w:rFonts w:ascii="Arial" w:hAnsi="Arial" w:cs="Arial"/>
          <w:sz w:val="20"/>
          <w:lang w:val="it-IT"/>
        </w:rPr>
        <w:t xml:space="preserve"> Chương III – Biểu mẫu để chứng minh nhà thầu có đủ năng lực, kinh nghiệm cung cấp hàng hóa đáp ứng yêu cầu nêu trong HSYC.</w:t>
      </w:r>
    </w:p>
    <w:p w14:paraId="540FFE66" w14:textId="77777777" w:rsidR="00BF2C05" w:rsidRPr="001A5B4E" w:rsidRDefault="00BF2C05" w:rsidP="004A00F9">
      <w:pPr>
        <w:pStyle w:val="Footer"/>
        <w:widowControl w:val="0"/>
        <w:spacing w:after="120" w:line="276" w:lineRule="auto"/>
        <w:ind w:firstLine="567"/>
        <w:jc w:val="both"/>
        <w:rPr>
          <w:rFonts w:ascii="Arial" w:hAnsi="Arial" w:cs="Arial"/>
          <w:b/>
          <w:sz w:val="20"/>
          <w:lang w:val="it-IT"/>
        </w:rPr>
      </w:pPr>
    </w:p>
    <w:p w14:paraId="7A311CEB" w14:textId="42F786C6" w:rsidR="004A00F9" w:rsidRPr="001A5B4E" w:rsidRDefault="004A00F9" w:rsidP="004A00F9">
      <w:pPr>
        <w:pStyle w:val="Footer"/>
        <w:widowControl w:val="0"/>
        <w:spacing w:after="120" w:line="276" w:lineRule="auto"/>
        <w:ind w:firstLine="567"/>
        <w:jc w:val="both"/>
        <w:rPr>
          <w:rFonts w:ascii="Arial" w:hAnsi="Arial" w:cs="Arial"/>
          <w:b/>
          <w:sz w:val="20"/>
          <w:lang w:val="it-IT"/>
        </w:rPr>
      </w:pPr>
      <w:r w:rsidRPr="001A5B4E">
        <w:rPr>
          <w:rFonts w:ascii="Arial" w:hAnsi="Arial" w:cs="Arial"/>
          <w:b/>
          <w:sz w:val="20"/>
          <w:lang w:val="it-IT"/>
        </w:rPr>
        <w:t>Mục 3.</w:t>
      </w:r>
      <w:r w:rsidR="00BF2C05" w:rsidRPr="001A5B4E">
        <w:rPr>
          <w:rFonts w:ascii="Arial" w:hAnsi="Arial" w:cs="Arial"/>
          <w:b/>
          <w:sz w:val="20"/>
          <w:lang w:val="it-IT"/>
        </w:rPr>
        <w:t xml:space="preserve"> Tiêu chuẩn đánh giá về kỹ thuật</w:t>
      </w:r>
    </w:p>
    <w:p w14:paraId="21422DEA" w14:textId="58F3A510" w:rsidR="004A00F9" w:rsidRPr="001A5B4E" w:rsidRDefault="004A00F9" w:rsidP="00697ABA">
      <w:pPr>
        <w:widowControl w:val="0"/>
        <w:spacing w:before="120" w:after="120" w:line="276" w:lineRule="auto"/>
        <w:ind w:firstLine="567"/>
        <w:jc w:val="both"/>
        <w:rPr>
          <w:rFonts w:ascii="Arial" w:hAnsi="Arial" w:cs="Arial"/>
          <w:sz w:val="20"/>
          <w:lang w:val="it-IT"/>
        </w:rPr>
      </w:pPr>
      <w:r w:rsidRPr="001A5B4E">
        <w:rPr>
          <w:rFonts w:ascii="Arial" w:hAnsi="Arial" w:cs="Arial"/>
          <w:sz w:val="20"/>
          <w:lang w:val="it-IT"/>
        </w:rPr>
        <w:t>Sử dụng</w:t>
      </w:r>
      <w:r w:rsidRPr="004A00F9">
        <w:rPr>
          <w:rFonts w:ascii="Arial" w:hAnsi="Arial" w:cs="Arial"/>
          <w:sz w:val="20"/>
          <w:lang w:val="vi-VN"/>
        </w:rPr>
        <w:t xml:space="preserve"> tiêu chí đạt, không đạt </w:t>
      </w:r>
      <w:r w:rsidRPr="001A5B4E">
        <w:rPr>
          <w:rFonts w:ascii="Arial" w:hAnsi="Arial" w:cs="Arial"/>
          <w:sz w:val="20"/>
          <w:lang w:val="it-IT"/>
        </w:rPr>
        <w:t>để xây dựng tiêu chuẩn đánh giá về</w:t>
      </w:r>
      <w:r w:rsidRPr="004A00F9">
        <w:rPr>
          <w:rFonts w:ascii="Arial" w:hAnsi="Arial" w:cs="Arial"/>
          <w:sz w:val="20"/>
          <w:lang w:val="vi-VN"/>
        </w:rPr>
        <w:t xml:space="preserve"> </w:t>
      </w:r>
      <w:r w:rsidRPr="001A5B4E">
        <w:rPr>
          <w:rFonts w:ascii="Arial" w:hAnsi="Arial" w:cs="Arial"/>
          <w:sz w:val="20"/>
          <w:lang w:val="it-IT"/>
        </w:rPr>
        <w:t xml:space="preserve">kỹ thuật. </w:t>
      </w:r>
      <w:r w:rsidR="007D597F" w:rsidRPr="001A5B4E">
        <w:rPr>
          <w:rFonts w:ascii="Arial" w:hAnsi="Arial" w:cs="Arial"/>
          <w:sz w:val="20"/>
          <w:lang w:val="it-IT"/>
        </w:rPr>
        <w:t>H</w:t>
      </w:r>
      <w:r w:rsidR="00BF2C05" w:rsidRPr="001A5B4E">
        <w:rPr>
          <w:rFonts w:ascii="Arial" w:hAnsi="Arial" w:cs="Arial"/>
          <w:sz w:val="20"/>
          <w:lang w:val="it-IT"/>
        </w:rPr>
        <w:t xml:space="preserve">ồ sơ </w:t>
      </w:r>
      <w:r w:rsidR="006A5FDB">
        <w:rPr>
          <w:rFonts w:ascii="Arial" w:hAnsi="Arial" w:cs="Arial"/>
          <w:sz w:val="20"/>
          <w:lang w:val="it-IT"/>
        </w:rPr>
        <w:t>Thầu</w:t>
      </w:r>
      <w:r w:rsidR="00BF2C05" w:rsidRPr="001A5B4E">
        <w:rPr>
          <w:rFonts w:ascii="Arial" w:hAnsi="Arial" w:cs="Arial"/>
          <w:sz w:val="20"/>
          <w:lang w:val="it-IT"/>
        </w:rPr>
        <w:t xml:space="preserve"> </w:t>
      </w:r>
      <w:r w:rsidRPr="001A5B4E">
        <w:rPr>
          <w:rFonts w:ascii="Arial" w:hAnsi="Arial" w:cs="Arial"/>
          <w:sz w:val="20"/>
          <w:lang w:val="it-IT"/>
        </w:rPr>
        <w:t xml:space="preserve">được đánh giá là đáp ứng yêu cầu về kỹ thuật khi tất cả các tiêu chí đều được đánh giá là </w:t>
      </w:r>
      <w:r w:rsidR="00BF2C05" w:rsidRPr="001A5B4E">
        <w:rPr>
          <w:rFonts w:ascii="Arial" w:hAnsi="Arial" w:cs="Arial"/>
          <w:sz w:val="20"/>
          <w:lang w:val="it-IT"/>
        </w:rPr>
        <w:t>“Đạt”</w:t>
      </w:r>
      <w:r w:rsidRPr="001A5B4E">
        <w:rPr>
          <w:rFonts w:ascii="Arial" w:hAnsi="Arial" w:cs="Arial"/>
          <w:sz w:val="20"/>
          <w:lang w:val="it-IT"/>
        </w:rPr>
        <w:t>.</w:t>
      </w:r>
      <w:r w:rsidRPr="004A00F9">
        <w:rPr>
          <w:rFonts w:ascii="Arial" w:eastAsia="Calibri" w:hAnsi="Arial" w:cs="Arial"/>
          <w:spacing w:val="2"/>
          <w:sz w:val="20"/>
          <w:lang w:val="vi-VN"/>
        </w:rPr>
        <w:t xml:space="preserve"> </w:t>
      </w:r>
    </w:p>
    <w:p w14:paraId="66EE17B6" w14:textId="77777777" w:rsidR="004A00F9" w:rsidRPr="001A5B4E" w:rsidRDefault="004A00F9" w:rsidP="004A00F9">
      <w:pPr>
        <w:tabs>
          <w:tab w:val="left" w:pos="4020"/>
        </w:tabs>
        <w:rPr>
          <w:rFonts w:ascii="Arial" w:hAnsi="Arial" w:cs="Arial"/>
          <w:b/>
          <w:sz w:val="20"/>
          <w:lang w:val="it-IT"/>
        </w:rPr>
      </w:pPr>
      <w:r w:rsidRPr="001A5B4E">
        <w:rPr>
          <w:rFonts w:ascii="Arial" w:hAnsi="Arial" w:cs="Arial"/>
          <w:b/>
          <w:sz w:val="20"/>
          <w:lang w:val="it-IT"/>
        </w:rPr>
        <w:tab/>
      </w:r>
    </w:p>
    <w:p w14:paraId="57107F14" w14:textId="77777777" w:rsidR="004A00F9" w:rsidRPr="001A5B4E" w:rsidRDefault="004A00F9" w:rsidP="004A00F9">
      <w:pPr>
        <w:tabs>
          <w:tab w:val="left" w:pos="3161"/>
        </w:tabs>
        <w:jc w:val="center"/>
        <w:rPr>
          <w:rFonts w:ascii="Arial" w:hAnsi="Arial" w:cs="Arial"/>
          <w:b/>
          <w:sz w:val="20"/>
          <w:lang w:val="it-IT"/>
        </w:rPr>
      </w:pPr>
    </w:p>
    <w:p w14:paraId="2EE7F390" w14:textId="77777777" w:rsidR="004A00F9" w:rsidRPr="001A5B4E" w:rsidRDefault="004A00F9" w:rsidP="004A00F9">
      <w:pPr>
        <w:tabs>
          <w:tab w:val="right" w:pos="9000"/>
        </w:tabs>
        <w:jc w:val="center"/>
        <w:rPr>
          <w:rFonts w:ascii="Arial" w:hAnsi="Arial" w:cs="Arial"/>
          <w:sz w:val="20"/>
          <w:lang w:val="it-IT"/>
        </w:rPr>
      </w:pPr>
      <w:r w:rsidRPr="001A5B4E">
        <w:rPr>
          <w:rFonts w:ascii="Arial" w:hAnsi="Arial" w:cs="Arial"/>
          <w:b/>
          <w:sz w:val="20"/>
          <w:lang w:val="it-IT"/>
        </w:rPr>
        <w:br w:type="column"/>
        <w:t>Chương III. BIỂU MẪU</w:t>
      </w:r>
    </w:p>
    <w:p w14:paraId="1377B83A" w14:textId="77777777" w:rsidR="004A00F9" w:rsidRPr="001A5B4E" w:rsidRDefault="004A00F9" w:rsidP="004A00F9">
      <w:pPr>
        <w:tabs>
          <w:tab w:val="right" w:pos="9000"/>
        </w:tabs>
        <w:jc w:val="right"/>
        <w:rPr>
          <w:rFonts w:ascii="Arial" w:hAnsi="Arial" w:cs="Arial"/>
          <w:b/>
          <w:sz w:val="20"/>
          <w:lang w:val="it-IT"/>
        </w:rPr>
      </w:pPr>
      <w:r w:rsidRPr="001A5B4E">
        <w:rPr>
          <w:rFonts w:ascii="Arial" w:hAnsi="Arial" w:cs="Arial"/>
          <w:b/>
          <w:sz w:val="20"/>
          <w:lang w:val="it-IT"/>
        </w:rPr>
        <w:t>Mẫu số 01</w:t>
      </w:r>
    </w:p>
    <w:p w14:paraId="5D0D8526" w14:textId="77777777" w:rsidR="00BF2C05" w:rsidRPr="001A5B4E" w:rsidRDefault="00BF2C05" w:rsidP="004A00F9">
      <w:pPr>
        <w:tabs>
          <w:tab w:val="right" w:pos="9000"/>
        </w:tabs>
        <w:jc w:val="center"/>
        <w:rPr>
          <w:rFonts w:ascii="Arial" w:hAnsi="Arial" w:cs="Arial"/>
          <w:b/>
          <w:sz w:val="20"/>
          <w:lang w:val="it-IT"/>
        </w:rPr>
      </w:pPr>
    </w:p>
    <w:p w14:paraId="1C8AB4B6" w14:textId="77777777" w:rsidR="00BF2C05" w:rsidRPr="001A5B4E" w:rsidRDefault="00BF2C05" w:rsidP="004A00F9">
      <w:pPr>
        <w:tabs>
          <w:tab w:val="right" w:pos="9000"/>
        </w:tabs>
        <w:jc w:val="center"/>
        <w:rPr>
          <w:rFonts w:ascii="Arial" w:hAnsi="Arial" w:cs="Arial"/>
          <w:b/>
          <w:sz w:val="20"/>
          <w:lang w:val="it-IT"/>
        </w:rPr>
      </w:pPr>
    </w:p>
    <w:p w14:paraId="72E34589" w14:textId="29D7837E" w:rsidR="004A00F9" w:rsidRPr="001A5B4E" w:rsidRDefault="004A00F9" w:rsidP="004A00F9">
      <w:pPr>
        <w:tabs>
          <w:tab w:val="right" w:pos="9000"/>
        </w:tabs>
        <w:jc w:val="center"/>
        <w:rPr>
          <w:rFonts w:ascii="Arial" w:hAnsi="Arial" w:cs="Arial"/>
          <w:b/>
          <w:sz w:val="20"/>
          <w:vertAlign w:val="superscript"/>
          <w:lang w:val="it-IT"/>
        </w:rPr>
      </w:pPr>
      <w:r w:rsidRPr="001A5B4E">
        <w:rPr>
          <w:rFonts w:ascii="Arial" w:hAnsi="Arial" w:cs="Arial"/>
          <w:b/>
          <w:sz w:val="20"/>
          <w:lang w:val="it-IT"/>
        </w:rPr>
        <w:t xml:space="preserve">ĐƠN CHÀO </w:t>
      </w:r>
      <w:r w:rsidR="009E301B">
        <w:rPr>
          <w:rFonts w:ascii="Arial" w:hAnsi="Arial" w:cs="Arial"/>
          <w:b/>
          <w:sz w:val="20"/>
          <w:lang w:val="it-IT"/>
        </w:rPr>
        <w:t>THẦU</w:t>
      </w:r>
    </w:p>
    <w:p w14:paraId="13EF8904" w14:textId="77777777" w:rsidR="004A00F9" w:rsidRPr="001A5B4E" w:rsidRDefault="004A00F9" w:rsidP="004A00F9">
      <w:pPr>
        <w:tabs>
          <w:tab w:val="right" w:pos="9000"/>
        </w:tabs>
        <w:rPr>
          <w:rFonts w:ascii="Arial" w:hAnsi="Arial" w:cs="Arial"/>
          <w:sz w:val="20"/>
          <w:lang w:val="it-IT"/>
        </w:rPr>
      </w:pPr>
    </w:p>
    <w:p w14:paraId="676815D3" w14:textId="77777777" w:rsidR="004A00F9" w:rsidRPr="001A5B4E" w:rsidRDefault="004A00F9" w:rsidP="005C346D">
      <w:pPr>
        <w:widowControl w:val="0"/>
        <w:tabs>
          <w:tab w:val="right" w:pos="9000"/>
        </w:tabs>
        <w:spacing w:before="120" w:after="120" w:line="264" w:lineRule="auto"/>
        <w:jc w:val="both"/>
        <w:rPr>
          <w:rFonts w:ascii="Arial" w:hAnsi="Arial" w:cs="Arial"/>
          <w:i/>
          <w:sz w:val="20"/>
          <w:lang w:val="it-IT"/>
        </w:rPr>
      </w:pPr>
      <w:r w:rsidRPr="001A5B4E">
        <w:rPr>
          <w:rFonts w:ascii="Arial" w:hAnsi="Arial" w:cs="Arial"/>
          <w:sz w:val="20"/>
          <w:lang w:val="it-IT"/>
        </w:rPr>
        <w:t xml:space="preserve">Ngày:____ </w:t>
      </w:r>
      <w:r w:rsidRPr="001A5B4E">
        <w:rPr>
          <w:rFonts w:ascii="Arial" w:hAnsi="Arial" w:cs="Arial"/>
          <w:i/>
          <w:sz w:val="20"/>
          <w:lang w:val="it-IT"/>
        </w:rPr>
        <w:t>[Điền ngày tháng năm ký đơn chào hàng]</w:t>
      </w:r>
    </w:p>
    <w:p w14:paraId="04A441E8" w14:textId="27BB0671" w:rsidR="005C346D" w:rsidRPr="001A5B4E" w:rsidRDefault="004A00F9" w:rsidP="005C346D">
      <w:pPr>
        <w:spacing w:before="120" w:after="120"/>
        <w:jc w:val="both"/>
        <w:rPr>
          <w:rFonts w:ascii="Arial" w:hAnsi="Arial" w:cs="Arial"/>
          <w:bCs/>
          <w:i/>
          <w:iCs/>
          <w:sz w:val="28"/>
          <w:szCs w:val="28"/>
          <w:lang w:val="it-IT"/>
        </w:rPr>
      </w:pPr>
      <w:r w:rsidRPr="001A5B4E">
        <w:rPr>
          <w:rFonts w:ascii="Arial" w:hAnsi="Arial" w:cs="Arial"/>
          <w:sz w:val="20"/>
          <w:lang w:val="it-IT"/>
        </w:rPr>
        <w:t xml:space="preserve">Tên gói thầu: </w:t>
      </w:r>
      <w:r w:rsidR="008C4EE1" w:rsidRPr="008C4EE1">
        <w:rPr>
          <w:rFonts w:ascii="Arial" w:hAnsi="Arial" w:cs="Arial"/>
          <w:bCs/>
          <w:i/>
          <w:sz w:val="20"/>
          <w:highlight w:val="yellow"/>
          <w:lang w:val="it-IT"/>
        </w:rPr>
        <w:t>Thiết kế và gia công 22.000 túi lưới đi chợ dùng nhiều lần</w:t>
      </w:r>
    </w:p>
    <w:p w14:paraId="5B51BF9F" w14:textId="05F7643B" w:rsidR="005C346D" w:rsidRPr="001A5B4E" w:rsidRDefault="004A00F9" w:rsidP="005C346D">
      <w:pPr>
        <w:widowControl w:val="0"/>
        <w:tabs>
          <w:tab w:val="right" w:pos="9000"/>
        </w:tabs>
        <w:spacing w:before="120" w:after="120" w:line="264" w:lineRule="auto"/>
        <w:jc w:val="both"/>
        <w:rPr>
          <w:rFonts w:ascii="Arial" w:hAnsi="Arial" w:cs="Arial"/>
          <w:i/>
          <w:sz w:val="20"/>
          <w:lang w:val="it-IT"/>
        </w:rPr>
      </w:pPr>
      <w:r w:rsidRPr="001A5B4E">
        <w:rPr>
          <w:rFonts w:ascii="Arial" w:hAnsi="Arial" w:cs="Arial"/>
          <w:sz w:val="20"/>
          <w:lang w:val="it-IT"/>
        </w:rPr>
        <w:t>Tên dự án:</w:t>
      </w:r>
      <w:r w:rsidR="005C346D" w:rsidRPr="001A5B4E">
        <w:rPr>
          <w:rFonts w:ascii="Arial" w:hAnsi="Arial" w:cs="Arial"/>
          <w:sz w:val="20"/>
          <w:lang w:val="it-IT"/>
        </w:rPr>
        <w:t xml:space="preserve"> </w:t>
      </w:r>
      <w:r w:rsidR="005C346D" w:rsidRPr="008C4EE1">
        <w:rPr>
          <w:rFonts w:ascii="Arial" w:hAnsi="Arial" w:cs="Arial"/>
          <w:bCs/>
          <w:i/>
          <w:iCs/>
          <w:sz w:val="20"/>
          <w:highlight w:val="yellow"/>
          <w:lang w:val="it-IT"/>
        </w:rPr>
        <w:t xml:space="preserve">Dự án </w:t>
      </w:r>
      <w:r w:rsidR="008C4EE1" w:rsidRPr="008C4EE1">
        <w:rPr>
          <w:rFonts w:ascii="Arial" w:hAnsi="Arial" w:cs="Arial"/>
          <w:bCs/>
          <w:i/>
          <w:iCs/>
          <w:sz w:val="20"/>
          <w:highlight w:val="yellow"/>
          <w:lang w:val="it-IT"/>
        </w:rPr>
        <w:t>Giảm</w:t>
      </w:r>
      <w:r w:rsidR="008C4EE1" w:rsidRPr="008C4EE1">
        <w:rPr>
          <w:rFonts w:ascii="Arial" w:hAnsi="Arial" w:cs="Arial"/>
          <w:bCs/>
          <w:i/>
          <w:iCs/>
          <w:sz w:val="20"/>
          <w:highlight w:val="yellow"/>
          <w:lang w:val="vi-VN"/>
        </w:rPr>
        <w:t xml:space="preserve"> thiểu Rác thải nhựa đại </w:t>
      </w:r>
      <w:r w:rsidR="008C4EE1" w:rsidRPr="00042FA0">
        <w:rPr>
          <w:rFonts w:ascii="Arial" w:hAnsi="Arial" w:cs="Arial"/>
          <w:bCs/>
          <w:i/>
          <w:iCs/>
          <w:sz w:val="20"/>
          <w:highlight w:val="yellow"/>
          <w:lang w:val="vi-VN"/>
        </w:rPr>
        <w:t>đương</w:t>
      </w:r>
      <w:r w:rsidR="00042FA0" w:rsidRPr="00042FA0">
        <w:rPr>
          <w:rFonts w:ascii="Arial" w:hAnsi="Arial" w:cs="Arial"/>
          <w:bCs/>
          <w:i/>
          <w:iCs/>
          <w:sz w:val="20"/>
          <w:highlight w:val="yellow"/>
          <w:lang w:val="it-IT"/>
        </w:rPr>
        <w:t xml:space="preserve"> tại Việt Nam</w:t>
      </w:r>
    </w:p>
    <w:p w14:paraId="43E1CFCB" w14:textId="77777777" w:rsidR="004A00F9" w:rsidRPr="001A5B4E" w:rsidRDefault="004A00F9" w:rsidP="004A00F9">
      <w:pPr>
        <w:widowControl w:val="0"/>
        <w:spacing w:before="120" w:after="120" w:line="264" w:lineRule="auto"/>
        <w:ind w:firstLine="567"/>
        <w:jc w:val="both"/>
        <w:rPr>
          <w:rFonts w:ascii="Arial" w:hAnsi="Arial" w:cs="Arial"/>
          <w:sz w:val="20"/>
          <w:lang w:val="it-IT"/>
        </w:rPr>
      </w:pPr>
    </w:p>
    <w:p w14:paraId="05795AC7" w14:textId="77777777" w:rsidR="005C346D" w:rsidRPr="001A5B4E" w:rsidRDefault="004A00F9" w:rsidP="005C346D">
      <w:pPr>
        <w:spacing w:before="120" w:after="120"/>
        <w:jc w:val="center"/>
        <w:rPr>
          <w:rFonts w:ascii="Arial" w:hAnsi="Arial" w:cs="Arial"/>
          <w:noProof w:val="0"/>
          <w:sz w:val="28"/>
          <w:szCs w:val="28"/>
          <w:lang w:val="it-IT"/>
        </w:rPr>
      </w:pPr>
      <w:r w:rsidRPr="001A5B4E">
        <w:rPr>
          <w:rFonts w:ascii="Arial" w:hAnsi="Arial" w:cs="Arial"/>
          <w:sz w:val="20"/>
          <w:lang w:val="it-IT"/>
        </w:rPr>
        <w:t xml:space="preserve">Kính gửi: </w:t>
      </w:r>
      <w:r w:rsidR="005C346D" w:rsidRPr="001A5B4E">
        <w:rPr>
          <w:rFonts w:ascii="Arial" w:hAnsi="Arial" w:cs="Arial"/>
          <w:noProof w:val="0"/>
          <w:sz w:val="20"/>
          <w:lang w:val="it-IT"/>
        </w:rPr>
        <w:t>Văn phòng đại diện Tổ chức World Wild Fund for Nature tại Việt Nam</w:t>
      </w:r>
    </w:p>
    <w:p w14:paraId="2A20865A" w14:textId="77777777" w:rsidR="005C346D" w:rsidRPr="001A5B4E" w:rsidRDefault="005C346D" w:rsidP="004A00F9">
      <w:pPr>
        <w:pStyle w:val="BodyText"/>
        <w:widowControl w:val="0"/>
        <w:spacing w:before="120" w:line="264" w:lineRule="auto"/>
        <w:ind w:firstLine="567"/>
        <w:rPr>
          <w:rFonts w:ascii="Arial" w:hAnsi="Arial" w:cs="Arial"/>
          <w:sz w:val="20"/>
          <w:lang w:val="it-IT"/>
        </w:rPr>
      </w:pPr>
    </w:p>
    <w:p w14:paraId="5868ED79" w14:textId="1188047A" w:rsidR="004A00F9" w:rsidRPr="001A5B4E" w:rsidRDefault="004A00F9" w:rsidP="004A00F9">
      <w:pPr>
        <w:pStyle w:val="BodyText"/>
        <w:widowControl w:val="0"/>
        <w:spacing w:before="120" w:line="264" w:lineRule="auto"/>
        <w:ind w:firstLine="567"/>
        <w:rPr>
          <w:rFonts w:ascii="Arial" w:hAnsi="Arial" w:cs="Arial"/>
          <w:sz w:val="20"/>
          <w:lang w:val="it-IT"/>
        </w:rPr>
      </w:pPr>
      <w:r w:rsidRPr="001A5B4E">
        <w:rPr>
          <w:rFonts w:ascii="Arial" w:hAnsi="Arial" w:cs="Arial"/>
          <w:sz w:val="20"/>
          <w:lang w:val="it-IT"/>
        </w:rPr>
        <w:t>Sau khi nghiên cứu hồ sơ yêu cầu</w:t>
      </w:r>
      <w:r w:rsidRPr="001A5B4E">
        <w:rPr>
          <w:rFonts w:ascii="Arial" w:hAnsi="Arial" w:cs="Arial"/>
          <w:i/>
          <w:sz w:val="20"/>
          <w:lang w:val="it-IT"/>
        </w:rPr>
        <w:t xml:space="preserve">] </w:t>
      </w:r>
      <w:r w:rsidRPr="001A5B4E">
        <w:rPr>
          <w:rFonts w:ascii="Arial" w:hAnsi="Arial" w:cs="Arial"/>
          <w:sz w:val="20"/>
          <w:lang w:val="it-IT"/>
        </w:rPr>
        <w:t>mà chúng tôi đã nhận được, chúng tôi,____</w:t>
      </w:r>
      <w:r w:rsidRPr="001A5B4E">
        <w:rPr>
          <w:rFonts w:ascii="Arial" w:hAnsi="Arial" w:cs="Arial"/>
          <w:i/>
          <w:sz w:val="20"/>
          <w:lang w:val="it-IT"/>
        </w:rPr>
        <w:t xml:space="preserve"> [Ghi tên nhà thầu],</w:t>
      </w:r>
      <w:r w:rsidRPr="001A5B4E">
        <w:rPr>
          <w:rFonts w:ascii="Arial" w:hAnsi="Arial" w:cs="Arial"/>
          <w:sz w:val="20"/>
          <w:lang w:val="it-IT"/>
        </w:rPr>
        <w:t xml:space="preserve"> </w:t>
      </w:r>
      <w:r w:rsidRPr="004A00F9">
        <w:rPr>
          <w:rFonts w:ascii="Arial" w:hAnsi="Arial" w:cs="Arial"/>
          <w:sz w:val="20"/>
          <w:lang w:val="vi-VN"/>
        </w:rPr>
        <w:t xml:space="preserve">có địa chỉ tại </w:t>
      </w:r>
      <w:r w:rsidRPr="004A00F9">
        <w:rPr>
          <w:rFonts w:ascii="Arial" w:hAnsi="Arial" w:cs="Arial"/>
          <w:i/>
          <w:sz w:val="20"/>
          <w:lang w:val="vi-VN"/>
        </w:rPr>
        <w:t xml:space="preserve">____[Ghi địa chỉ của nhà thầu] </w:t>
      </w:r>
      <w:r w:rsidRPr="001A5B4E">
        <w:rPr>
          <w:rFonts w:ascii="Arial" w:hAnsi="Arial" w:cs="Arial"/>
          <w:sz w:val="20"/>
          <w:lang w:val="it-IT"/>
        </w:rPr>
        <w:t>cam kết thực hiện gói thầu ____</w:t>
      </w:r>
      <w:r w:rsidRPr="001A5B4E">
        <w:rPr>
          <w:rFonts w:ascii="Arial" w:hAnsi="Arial" w:cs="Arial"/>
          <w:i/>
          <w:sz w:val="20"/>
          <w:lang w:val="it-IT"/>
        </w:rPr>
        <w:t>[Ghi tên gói thầu]</w:t>
      </w:r>
      <w:r w:rsidRPr="001A5B4E">
        <w:rPr>
          <w:rFonts w:ascii="Arial" w:hAnsi="Arial" w:cs="Arial"/>
          <w:sz w:val="20"/>
          <w:lang w:val="it-IT"/>
        </w:rPr>
        <w:t xml:space="preserve"> theo đúng yêu cầu của hồ sơ yêu cầu với tổng số tiền là ____</w:t>
      </w:r>
      <w:r w:rsidRPr="001A5B4E">
        <w:rPr>
          <w:rFonts w:ascii="Arial" w:hAnsi="Arial" w:cs="Arial"/>
          <w:i/>
          <w:sz w:val="20"/>
          <w:lang w:val="it-IT"/>
        </w:rPr>
        <w:t>[Ghi giá trị bằng số, bằng chữ và đồng tiền]</w:t>
      </w:r>
      <w:r w:rsidR="006B3A45" w:rsidRPr="001A5B4E">
        <w:rPr>
          <w:rFonts w:ascii="Arial" w:hAnsi="Arial" w:cs="Arial"/>
          <w:sz w:val="20"/>
          <w:vertAlign w:val="superscript"/>
          <w:lang w:val="it-IT"/>
        </w:rPr>
        <w:t xml:space="preserve"> </w:t>
      </w:r>
      <w:r w:rsidRPr="001A5B4E" w:rsidDel="002F308B">
        <w:rPr>
          <w:rFonts w:ascii="Arial" w:hAnsi="Arial" w:cs="Arial"/>
          <w:sz w:val="20"/>
          <w:lang w:val="it-IT"/>
        </w:rPr>
        <w:t>cùng với biểu giá kèm theo</w:t>
      </w:r>
      <w:r w:rsidRPr="001A5B4E">
        <w:rPr>
          <w:rFonts w:ascii="Arial" w:hAnsi="Arial" w:cs="Arial"/>
          <w:sz w:val="20"/>
          <w:lang w:val="it-IT"/>
        </w:rPr>
        <w:t xml:space="preserve">. </w:t>
      </w:r>
    </w:p>
    <w:p w14:paraId="4C6B3085" w14:textId="56BC978F" w:rsidR="004A00F9" w:rsidRPr="001A5B4E" w:rsidRDefault="004A00F9" w:rsidP="004A00F9">
      <w:pPr>
        <w:pStyle w:val="BodyText"/>
        <w:widowControl w:val="0"/>
        <w:spacing w:before="120" w:line="264" w:lineRule="auto"/>
        <w:ind w:firstLine="567"/>
        <w:rPr>
          <w:rFonts w:ascii="Arial" w:hAnsi="Arial" w:cs="Arial"/>
          <w:i/>
          <w:sz w:val="20"/>
          <w:lang w:val="it-IT"/>
        </w:rPr>
      </w:pPr>
      <w:r w:rsidRPr="001A5B4E">
        <w:rPr>
          <w:rFonts w:ascii="Arial" w:hAnsi="Arial" w:cs="Arial"/>
          <w:sz w:val="20"/>
          <w:lang w:val="it-IT"/>
        </w:rPr>
        <w:t xml:space="preserve">Thời gian thực hiện hợp đồng là ____ </w:t>
      </w:r>
      <w:r w:rsidRPr="001A5B4E">
        <w:rPr>
          <w:rFonts w:ascii="Arial" w:hAnsi="Arial" w:cs="Arial"/>
          <w:i/>
          <w:sz w:val="20"/>
          <w:lang w:val="it-IT"/>
        </w:rPr>
        <w:t>[Ghi thời gian để thực hiện xong tất cả nội dung công việc theo yêu cầu của gói thầu].</w:t>
      </w:r>
    </w:p>
    <w:p w14:paraId="473137EE" w14:textId="77777777" w:rsidR="004A00F9" w:rsidRPr="001A5B4E" w:rsidRDefault="004A00F9" w:rsidP="004A00F9">
      <w:pPr>
        <w:pStyle w:val="BodyText"/>
        <w:widowControl w:val="0"/>
        <w:spacing w:before="120" w:line="264" w:lineRule="auto"/>
        <w:ind w:firstLine="567"/>
        <w:rPr>
          <w:rFonts w:ascii="Arial" w:hAnsi="Arial" w:cs="Arial"/>
          <w:sz w:val="20"/>
          <w:lang w:val="it-IT"/>
        </w:rPr>
      </w:pPr>
      <w:r w:rsidRPr="001A5B4E">
        <w:rPr>
          <w:rFonts w:ascii="Arial" w:hAnsi="Arial" w:cs="Arial"/>
          <w:sz w:val="20"/>
          <w:lang w:val="it-IT"/>
        </w:rPr>
        <w:t>Chúng tôi cam kết:</w:t>
      </w:r>
    </w:p>
    <w:p w14:paraId="463B8897" w14:textId="77777777" w:rsidR="004A00F9" w:rsidRPr="001A5B4E" w:rsidRDefault="004A00F9" w:rsidP="004A00F9">
      <w:pPr>
        <w:pStyle w:val="BodyText"/>
        <w:widowControl w:val="0"/>
        <w:spacing w:before="120" w:line="264" w:lineRule="auto"/>
        <w:ind w:firstLine="567"/>
        <w:rPr>
          <w:rFonts w:ascii="Arial" w:hAnsi="Arial" w:cs="Arial"/>
          <w:sz w:val="20"/>
          <w:lang w:val="it-IT"/>
        </w:rPr>
      </w:pPr>
      <w:r w:rsidRPr="001A5B4E">
        <w:rPr>
          <w:rFonts w:ascii="Arial" w:hAnsi="Arial" w:cs="Arial"/>
          <w:sz w:val="20"/>
          <w:lang w:val="it-IT"/>
        </w:rPr>
        <w:t>1. Chỉ tham gia trong một hồ sơ đề xuất này với tư cách là nhà thầu chính.</w:t>
      </w:r>
    </w:p>
    <w:p w14:paraId="74F3EE9B" w14:textId="77777777" w:rsidR="004A00F9" w:rsidRPr="001A5B4E" w:rsidRDefault="004A00F9" w:rsidP="004A00F9">
      <w:pPr>
        <w:pStyle w:val="BodyText"/>
        <w:widowControl w:val="0"/>
        <w:spacing w:before="120" w:line="264" w:lineRule="auto"/>
        <w:ind w:firstLine="567"/>
        <w:rPr>
          <w:rFonts w:ascii="Arial" w:hAnsi="Arial" w:cs="Arial"/>
          <w:sz w:val="20"/>
          <w:lang w:val="it-IT"/>
        </w:rPr>
      </w:pPr>
      <w:r w:rsidRPr="001A5B4E">
        <w:rPr>
          <w:rFonts w:ascii="Arial" w:hAnsi="Arial" w:cs="Arial"/>
          <w:sz w:val="20"/>
          <w:lang w:val="it-IT"/>
        </w:rPr>
        <w:t>2. Không đang trong quá trình giải thể; không bị kết luận đang lâm vào tình trạng phá sản hoặc nợ không có khả năng chi trả theo quy định của pháp luật.</w:t>
      </w:r>
    </w:p>
    <w:p w14:paraId="652A692F" w14:textId="30836AF9" w:rsidR="004A00F9" w:rsidRPr="001A5B4E" w:rsidRDefault="004A00F9" w:rsidP="004A00F9">
      <w:pPr>
        <w:pStyle w:val="BodyText"/>
        <w:widowControl w:val="0"/>
        <w:spacing w:before="120" w:line="264" w:lineRule="auto"/>
        <w:ind w:firstLine="567"/>
        <w:rPr>
          <w:rFonts w:ascii="Arial" w:hAnsi="Arial" w:cs="Arial"/>
          <w:sz w:val="20"/>
          <w:lang w:val="it-IT"/>
        </w:rPr>
      </w:pPr>
      <w:r w:rsidRPr="001A5B4E">
        <w:rPr>
          <w:rFonts w:ascii="Arial" w:hAnsi="Arial" w:cs="Arial"/>
          <w:sz w:val="20"/>
          <w:lang w:val="it-IT"/>
        </w:rPr>
        <w:t>3. Những thông tin kê khai trong hồ sơ đề xuất là trung thực.</w:t>
      </w:r>
    </w:p>
    <w:p w14:paraId="27122D95" w14:textId="4A8B489A" w:rsidR="004A00F9" w:rsidRPr="001A5B4E" w:rsidRDefault="004A00F9" w:rsidP="004A00F9">
      <w:pPr>
        <w:pStyle w:val="BodyText"/>
        <w:widowControl w:val="0"/>
        <w:spacing w:before="120" w:line="264" w:lineRule="auto"/>
        <w:ind w:firstLine="567"/>
        <w:rPr>
          <w:rFonts w:ascii="Arial" w:hAnsi="Arial" w:cs="Arial"/>
          <w:sz w:val="20"/>
          <w:lang w:val="it-IT"/>
        </w:rPr>
      </w:pPr>
      <w:r w:rsidRPr="001A5B4E">
        <w:rPr>
          <w:rFonts w:ascii="Arial" w:hAnsi="Arial" w:cs="Arial"/>
          <w:sz w:val="20"/>
          <w:lang w:val="it-IT"/>
        </w:rPr>
        <w:t xml:space="preserve">Nếu hồ sơ đề xuất của chúng tôi được chấp nhận, chúng tôi sẽ </w:t>
      </w:r>
      <w:r w:rsidR="00C63484" w:rsidRPr="001A5B4E">
        <w:rPr>
          <w:rFonts w:ascii="Arial" w:hAnsi="Arial" w:cs="Arial"/>
          <w:sz w:val="20"/>
          <w:lang w:val="it-IT"/>
        </w:rPr>
        <w:t xml:space="preserve">cung cấp hàng hóa </w:t>
      </w:r>
      <w:r w:rsidRPr="001A5B4E">
        <w:rPr>
          <w:rFonts w:ascii="Arial" w:hAnsi="Arial" w:cs="Arial"/>
          <w:sz w:val="20"/>
          <w:lang w:val="it-IT"/>
        </w:rPr>
        <w:t xml:space="preserve">theo quy định của </w:t>
      </w:r>
      <w:r w:rsidR="00BF2C05" w:rsidRPr="001A5B4E">
        <w:rPr>
          <w:rFonts w:ascii="Arial" w:hAnsi="Arial" w:cs="Arial"/>
          <w:sz w:val="20"/>
          <w:lang w:val="it-IT"/>
        </w:rPr>
        <w:t>Hồ sơ Y</w:t>
      </w:r>
      <w:r w:rsidRPr="001A5B4E">
        <w:rPr>
          <w:rFonts w:ascii="Arial" w:hAnsi="Arial" w:cs="Arial"/>
          <w:sz w:val="20"/>
          <w:lang w:val="it-IT"/>
        </w:rPr>
        <w:t xml:space="preserve">êu cầu. </w:t>
      </w:r>
    </w:p>
    <w:p w14:paraId="7F6B6A1E" w14:textId="7FCDCCA0" w:rsidR="004A00F9" w:rsidRPr="001A5B4E" w:rsidRDefault="004A00F9" w:rsidP="004A00F9">
      <w:pPr>
        <w:pStyle w:val="BodyText"/>
        <w:widowControl w:val="0"/>
        <w:spacing w:before="120" w:line="264" w:lineRule="auto"/>
        <w:ind w:firstLine="567"/>
        <w:rPr>
          <w:rFonts w:ascii="Arial" w:hAnsi="Arial" w:cs="Arial"/>
          <w:i/>
          <w:sz w:val="20"/>
          <w:lang w:val="it-IT"/>
        </w:rPr>
      </w:pPr>
      <w:r w:rsidRPr="001A5B4E">
        <w:rPr>
          <w:rFonts w:ascii="Arial" w:hAnsi="Arial" w:cs="Arial"/>
          <w:sz w:val="20"/>
          <w:lang w:val="it-IT"/>
        </w:rPr>
        <w:t xml:space="preserve">Hồ sơ đề xuất này có hiệu lực trong thời gian ____ ngày, kể từ ngày ____ tháng ____ năm ____ </w:t>
      </w:r>
      <w:r w:rsidRPr="001A5B4E">
        <w:rPr>
          <w:rFonts w:ascii="Arial" w:hAnsi="Arial" w:cs="Arial"/>
          <w:i/>
          <w:sz w:val="20"/>
          <w:lang w:val="it-IT"/>
        </w:rPr>
        <w:t>.</w:t>
      </w:r>
    </w:p>
    <w:p w14:paraId="56D2FB8E" w14:textId="632A68B0" w:rsidR="004A00F9" w:rsidRPr="001A5B4E" w:rsidRDefault="004A00F9" w:rsidP="004A00F9">
      <w:pPr>
        <w:pStyle w:val="BodyText"/>
        <w:tabs>
          <w:tab w:val="center" w:pos="5670"/>
        </w:tabs>
        <w:spacing w:before="120"/>
        <w:ind w:firstLine="720"/>
        <w:rPr>
          <w:rFonts w:ascii="Arial" w:hAnsi="Arial" w:cs="Arial"/>
          <w:b/>
          <w:sz w:val="20"/>
          <w:vertAlign w:val="superscript"/>
          <w:lang w:val="it-IT"/>
        </w:rPr>
      </w:pPr>
      <w:r w:rsidRPr="001A5B4E">
        <w:rPr>
          <w:rFonts w:ascii="Arial" w:hAnsi="Arial" w:cs="Arial"/>
          <w:b/>
          <w:sz w:val="20"/>
          <w:lang w:val="it-IT"/>
        </w:rPr>
        <w:tab/>
        <w:t>Đại diện hợp pháp của nhà thầu</w:t>
      </w:r>
    </w:p>
    <w:p w14:paraId="77095DC2" w14:textId="77777777" w:rsidR="004A00F9" w:rsidRPr="001A5B4E" w:rsidRDefault="004A00F9" w:rsidP="004A00F9">
      <w:pPr>
        <w:pStyle w:val="BodyText"/>
        <w:tabs>
          <w:tab w:val="center" w:pos="5670"/>
        </w:tabs>
        <w:ind w:firstLine="720"/>
        <w:rPr>
          <w:rFonts w:ascii="Arial" w:hAnsi="Arial" w:cs="Arial"/>
          <w:i/>
          <w:sz w:val="20"/>
          <w:lang w:val="it-IT"/>
        </w:rPr>
      </w:pPr>
      <w:r w:rsidRPr="001A5B4E">
        <w:rPr>
          <w:rFonts w:ascii="Arial" w:hAnsi="Arial" w:cs="Arial"/>
          <w:i/>
          <w:sz w:val="20"/>
          <w:lang w:val="it-IT"/>
        </w:rPr>
        <w:tab/>
        <w:t>[Ghi tên, chức danh, ký tên và đóng dấu]</w:t>
      </w:r>
    </w:p>
    <w:p w14:paraId="57471DD1" w14:textId="7942CA09" w:rsidR="00DB2520" w:rsidRPr="001A5B4E" w:rsidRDefault="004A00F9" w:rsidP="008A5ABB">
      <w:pPr>
        <w:widowControl w:val="0"/>
        <w:spacing w:before="120" w:after="120" w:line="264" w:lineRule="auto"/>
        <w:ind w:firstLine="567"/>
        <w:jc w:val="right"/>
        <w:rPr>
          <w:rFonts w:ascii="Arial" w:hAnsi="Arial" w:cs="Arial"/>
          <w:sz w:val="20"/>
          <w:lang w:val="it-IT"/>
        </w:rPr>
      </w:pPr>
      <w:r w:rsidRPr="004A00F9">
        <w:rPr>
          <w:rFonts w:ascii="Arial" w:hAnsi="Arial" w:cs="Arial"/>
          <w:sz w:val="20"/>
          <w:lang w:val="vi-VN"/>
        </w:rPr>
        <w:br w:type="page"/>
      </w:r>
      <w:r w:rsidR="00DB2520" w:rsidRPr="001A5B4E">
        <w:rPr>
          <w:rFonts w:ascii="Arial" w:hAnsi="Arial" w:cs="Arial"/>
          <w:sz w:val="20"/>
          <w:lang w:val="it-IT"/>
        </w:rPr>
        <w:t xml:space="preserve"> </w:t>
      </w:r>
      <w:r w:rsidR="00DB2520" w:rsidRPr="001A5B4E">
        <w:rPr>
          <w:rFonts w:ascii="Arial" w:hAnsi="Arial" w:cs="Arial"/>
          <w:b/>
          <w:sz w:val="20"/>
          <w:lang w:val="it-IT"/>
        </w:rPr>
        <w:t xml:space="preserve"> </w:t>
      </w:r>
    </w:p>
    <w:p w14:paraId="5E20983E" w14:textId="6F2ED00B" w:rsidR="004A00F9" w:rsidRPr="001A5B4E" w:rsidRDefault="006B3A45" w:rsidP="004A00F9">
      <w:pPr>
        <w:jc w:val="right"/>
        <w:rPr>
          <w:rFonts w:ascii="Arial" w:hAnsi="Arial" w:cs="Arial"/>
          <w:b/>
          <w:sz w:val="20"/>
          <w:lang w:val="it-IT"/>
        </w:rPr>
      </w:pPr>
      <w:r w:rsidRPr="001A5B4E">
        <w:rPr>
          <w:rFonts w:ascii="Arial" w:hAnsi="Arial" w:cs="Arial"/>
          <w:b/>
          <w:sz w:val="20"/>
          <w:lang w:val="it-IT"/>
        </w:rPr>
        <w:t>Mẫu số 02</w:t>
      </w:r>
    </w:p>
    <w:p w14:paraId="237D589E" w14:textId="77777777" w:rsidR="004A00F9" w:rsidRPr="001A5B4E" w:rsidRDefault="004A00F9" w:rsidP="004A00F9">
      <w:pPr>
        <w:jc w:val="right"/>
        <w:rPr>
          <w:rFonts w:ascii="Arial" w:hAnsi="Arial" w:cs="Arial"/>
          <w:b/>
          <w:sz w:val="20"/>
          <w:lang w:val="it-IT"/>
        </w:rPr>
      </w:pPr>
    </w:p>
    <w:p w14:paraId="1ABD73ED" w14:textId="77777777" w:rsidR="004A00F9" w:rsidRPr="001A5B4E" w:rsidRDefault="004A00F9" w:rsidP="004A00F9">
      <w:pPr>
        <w:jc w:val="center"/>
        <w:rPr>
          <w:rFonts w:ascii="Arial" w:hAnsi="Arial" w:cs="Arial"/>
          <w:b/>
          <w:sz w:val="20"/>
          <w:lang w:val="it-IT"/>
        </w:rPr>
      </w:pPr>
      <w:r w:rsidRPr="001A5B4E">
        <w:rPr>
          <w:rFonts w:ascii="Arial" w:hAnsi="Arial" w:cs="Arial"/>
          <w:b/>
          <w:sz w:val="20"/>
          <w:lang w:val="it-IT"/>
        </w:rPr>
        <w:t>BẢNG TỔNG HỢP GIÁ CHÀO</w:t>
      </w:r>
    </w:p>
    <w:tbl>
      <w:tblPr>
        <w:tblpPr w:leftFromText="180" w:rightFromText="180" w:vertAnchor="text" w:horzAnchor="margin" w:tblpY="40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148"/>
        <w:gridCol w:w="2160"/>
      </w:tblGrid>
      <w:tr w:rsidR="004A00F9" w:rsidRPr="004A00F9" w14:paraId="08817186" w14:textId="77777777" w:rsidTr="004A00F9">
        <w:trPr>
          <w:trHeight w:val="944"/>
        </w:trPr>
        <w:tc>
          <w:tcPr>
            <w:tcW w:w="1250" w:type="dxa"/>
            <w:tcBorders>
              <w:top w:val="single" w:sz="4" w:space="0" w:color="auto"/>
              <w:left w:val="single" w:sz="4" w:space="0" w:color="auto"/>
              <w:bottom w:val="single" w:sz="4" w:space="0" w:color="auto"/>
              <w:right w:val="single" w:sz="4" w:space="0" w:color="auto"/>
            </w:tcBorders>
            <w:vAlign w:val="center"/>
          </w:tcPr>
          <w:p w14:paraId="71150C5C" w14:textId="77777777" w:rsidR="004A00F9" w:rsidRPr="004A00F9" w:rsidRDefault="004A00F9" w:rsidP="004A00F9">
            <w:pPr>
              <w:jc w:val="center"/>
              <w:rPr>
                <w:rFonts w:ascii="Arial" w:hAnsi="Arial" w:cs="Arial"/>
                <w:b/>
                <w:sz w:val="20"/>
              </w:rPr>
            </w:pPr>
            <w:r w:rsidRPr="004A00F9">
              <w:rPr>
                <w:rFonts w:ascii="Arial" w:hAnsi="Arial" w:cs="Arial"/>
                <w:b/>
                <w:sz w:val="20"/>
              </w:rPr>
              <w:t>STT</w:t>
            </w:r>
          </w:p>
        </w:tc>
        <w:tc>
          <w:tcPr>
            <w:tcW w:w="6148" w:type="dxa"/>
            <w:tcBorders>
              <w:top w:val="single" w:sz="4" w:space="0" w:color="auto"/>
              <w:left w:val="single" w:sz="4" w:space="0" w:color="auto"/>
              <w:bottom w:val="single" w:sz="4" w:space="0" w:color="auto"/>
              <w:right w:val="single" w:sz="4" w:space="0" w:color="auto"/>
            </w:tcBorders>
            <w:vAlign w:val="center"/>
          </w:tcPr>
          <w:p w14:paraId="4F880747" w14:textId="77777777" w:rsidR="004A00F9" w:rsidRPr="004A00F9" w:rsidRDefault="004A00F9" w:rsidP="004A00F9">
            <w:pPr>
              <w:jc w:val="center"/>
              <w:rPr>
                <w:rFonts w:ascii="Arial" w:hAnsi="Arial" w:cs="Arial"/>
                <w:b/>
                <w:sz w:val="20"/>
              </w:rPr>
            </w:pPr>
            <w:r w:rsidRPr="004A00F9">
              <w:rPr>
                <w:rFonts w:ascii="Arial" w:hAnsi="Arial" w:cs="Arial"/>
                <w:b/>
                <w:sz w:val="20"/>
              </w:rPr>
              <w:t>Nội dung</w:t>
            </w:r>
          </w:p>
        </w:tc>
        <w:tc>
          <w:tcPr>
            <w:tcW w:w="2160" w:type="dxa"/>
            <w:tcBorders>
              <w:top w:val="single" w:sz="4" w:space="0" w:color="auto"/>
              <w:left w:val="single" w:sz="4" w:space="0" w:color="auto"/>
              <w:bottom w:val="single" w:sz="4" w:space="0" w:color="auto"/>
              <w:right w:val="single" w:sz="4" w:space="0" w:color="auto"/>
            </w:tcBorders>
            <w:vAlign w:val="center"/>
          </w:tcPr>
          <w:p w14:paraId="308C1153" w14:textId="77777777" w:rsidR="004A00F9" w:rsidRPr="004A00F9" w:rsidRDefault="004A00F9" w:rsidP="004A00F9">
            <w:pPr>
              <w:jc w:val="center"/>
              <w:rPr>
                <w:rFonts w:ascii="Arial" w:hAnsi="Arial" w:cs="Arial"/>
                <w:b/>
                <w:sz w:val="20"/>
              </w:rPr>
            </w:pPr>
            <w:r w:rsidRPr="004A00F9">
              <w:rPr>
                <w:rFonts w:ascii="Arial" w:hAnsi="Arial" w:cs="Arial"/>
                <w:b/>
                <w:sz w:val="20"/>
              </w:rPr>
              <w:t>Giá chào</w:t>
            </w:r>
          </w:p>
        </w:tc>
      </w:tr>
      <w:tr w:rsidR="004A00F9" w:rsidRPr="004A00F9" w14:paraId="73C93C20" w14:textId="77777777" w:rsidTr="004A00F9">
        <w:trPr>
          <w:trHeight w:val="996"/>
        </w:trPr>
        <w:tc>
          <w:tcPr>
            <w:tcW w:w="1250" w:type="dxa"/>
            <w:tcBorders>
              <w:top w:val="single" w:sz="4" w:space="0" w:color="auto"/>
              <w:left w:val="single" w:sz="4" w:space="0" w:color="auto"/>
              <w:bottom w:val="single" w:sz="4" w:space="0" w:color="auto"/>
              <w:right w:val="single" w:sz="4" w:space="0" w:color="auto"/>
            </w:tcBorders>
            <w:vAlign w:val="center"/>
          </w:tcPr>
          <w:p w14:paraId="68ECE962" w14:textId="77777777" w:rsidR="004A00F9" w:rsidRPr="004A00F9" w:rsidRDefault="004A00F9" w:rsidP="004A00F9">
            <w:pPr>
              <w:jc w:val="center"/>
              <w:rPr>
                <w:rFonts w:ascii="Arial" w:hAnsi="Arial" w:cs="Arial"/>
                <w:sz w:val="20"/>
              </w:rPr>
            </w:pPr>
            <w:r w:rsidRPr="004A00F9">
              <w:rPr>
                <w:rFonts w:ascii="Arial" w:hAnsi="Arial" w:cs="Arial"/>
                <w:sz w:val="20"/>
              </w:rPr>
              <w:t>1</w:t>
            </w:r>
          </w:p>
        </w:tc>
        <w:tc>
          <w:tcPr>
            <w:tcW w:w="6148" w:type="dxa"/>
            <w:tcBorders>
              <w:top w:val="single" w:sz="4" w:space="0" w:color="auto"/>
              <w:left w:val="single" w:sz="4" w:space="0" w:color="auto"/>
              <w:bottom w:val="single" w:sz="4" w:space="0" w:color="auto"/>
              <w:right w:val="single" w:sz="4" w:space="0" w:color="auto"/>
            </w:tcBorders>
            <w:vAlign w:val="center"/>
          </w:tcPr>
          <w:p w14:paraId="63C24E49" w14:textId="088C2C32" w:rsidR="004A00F9" w:rsidRPr="004A00F9" w:rsidRDefault="006B3A45" w:rsidP="004A00F9">
            <w:pPr>
              <w:rPr>
                <w:rFonts w:ascii="Arial" w:hAnsi="Arial" w:cs="Arial"/>
                <w:sz w:val="20"/>
              </w:rPr>
            </w:pPr>
            <w:r>
              <w:rPr>
                <w:rFonts w:ascii="Arial" w:hAnsi="Arial" w:cs="Arial"/>
                <w:sz w:val="20"/>
              </w:rPr>
              <w:t>Hàng hoá</w:t>
            </w:r>
          </w:p>
        </w:tc>
        <w:tc>
          <w:tcPr>
            <w:tcW w:w="2160" w:type="dxa"/>
            <w:tcBorders>
              <w:top w:val="single" w:sz="4" w:space="0" w:color="auto"/>
              <w:left w:val="single" w:sz="4" w:space="0" w:color="auto"/>
              <w:bottom w:val="single" w:sz="4" w:space="0" w:color="auto"/>
              <w:right w:val="single" w:sz="4" w:space="0" w:color="auto"/>
            </w:tcBorders>
            <w:vAlign w:val="center"/>
          </w:tcPr>
          <w:p w14:paraId="30421FC3" w14:textId="77777777" w:rsidR="004A00F9" w:rsidRPr="004A00F9" w:rsidRDefault="004A00F9" w:rsidP="004A00F9">
            <w:pPr>
              <w:jc w:val="center"/>
              <w:rPr>
                <w:rFonts w:ascii="Arial" w:hAnsi="Arial" w:cs="Arial"/>
                <w:sz w:val="20"/>
              </w:rPr>
            </w:pPr>
            <w:r w:rsidRPr="004A00F9">
              <w:rPr>
                <w:rFonts w:ascii="Arial" w:hAnsi="Arial" w:cs="Arial"/>
                <w:sz w:val="20"/>
              </w:rPr>
              <w:t>(M)</w:t>
            </w:r>
          </w:p>
        </w:tc>
      </w:tr>
      <w:tr w:rsidR="004A00F9" w:rsidRPr="004A00F9" w14:paraId="1FF3CCD1" w14:textId="77777777" w:rsidTr="004A00F9">
        <w:trPr>
          <w:trHeight w:val="737"/>
        </w:trPr>
        <w:tc>
          <w:tcPr>
            <w:tcW w:w="1250" w:type="dxa"/>
            <w:tcBorders>
              <w:top w:val="single" w:sz="4" w:space="0" w:color="auto"/>
              <w:left w:val="single" w:sz="4" w:space="0" w:color="auto"/>
              <w:bottom w:val="single" w:sz="4" w:space="0" w:color="auto"/>
              <w:right w:val="single" w:sz="4" w:space="0" w:color="auto"/>
            </w:tcBorders>
            <w:vAlign w:val="center"/>
          </w:tcPr>
          <w:p w14:paraId="0A1491FD" w14:textId="77777777" w:rsidR="004A00F9" w:rsidRPr="004A00F9" w:rsidRDefault="004A00F9" w:rsidP="004A00F9">
            <w:pPr>
              <w:jc w:val="center"/>
              <w:rPr>
                <w:rFonts w:ascii="Arial" w:hAnsi="Arial" w:cs="Arial"/>
                <w:sz w:val="20"/>
              </w:rPr>
            </w:pPr>
            <w:r w:rsidRPr="004A00F9">
              <w:rPr>
                <w:rFonts w:ascii="Arial" w:hAnsi="Arial" w:cs="Arial"/>
                <w:sz w:val="20"/>
              </w:rPr>
              <w:t>2</w:t>
            </w:r>
          </w:p>
        </w:tc>
        <w:tc>
          <w:tcPr>
            <w:tcW w:w="6148" w:type="dxa"/>
            <w:tcBorders>
              <w:top w:val="single" w:sz="4" w:space="0" w:color="auto"/>
              <w:left w:val="single" w:sz="4" w:space="0" w:color="auto"/>
              <w:bottom w:val="single" w:sz="4" w:space="0" w:color="auto"/>
              <w:right w:val="single" w:sz="4" w:space="0" w:color="auto"/>
            </w:tcBorders>
            <w:vAlign w:val="center"/>
          </w:tcPr>
          <w:p w14:paraId="52313BD9" w14:textId="77777777" w:rsidR="004A00F9" w:rsidRPr="004A00F9" w:rsidRDefault="004A00F9" w:rsidP="004A00F9">
            <w:pPr>
              <w:rPr>
                <w:rFonts w:ascii="Arial" w:hAnsi="Arial" w:cs="Arial"/>
                <w:sz w:val="20"/>
              </w:rPr>
            </w:pPr>
            <w:r w:rsidRPr="004A00F9">
              <w:rPr>
                <w:rFonts w:ascii="Arial" w:hAnsi="Arial" w:cs="Arial"/>
                <w:sz w:val="20"/>
              </w:rPr>
              <w:t>Dịch vụ liên quan</w:t>
            </w:r>
          </w:p>
        </w:tc>
        <w:tc>
          <w:tcPr>
            <w:tcW w:w="2160" w:type="dxa"/>
            <w:tcBorders>
              <w:top w:val="single" w:sz="4" w:space="0" w:color="auto"/>
              <w:left w:val="single" w:sz="4" w:space="0" w:color="auto"/>
              <w:bottom w:val="single" w:sz="4" w:space="0" w:color="auto"/>
              <w:right w:val="single" w:sz="4" w:space="0" w:color="auto"/>
            </w:tcBorders>
            <w:vAlign w:val="center"/>
          </w:tcPr>
          <w:p w14:paraId="45D1E2BA" w14:textId="77777777" w:rsidR="004A00F9" w:rsidRPr="004A00F9" w:rsidRDefault="004A00F9" w:rsidP="004A00F9">
            <w:pPr>
              <w:jc w:val="center"/>
              <w:rPr>
                <w:rFonts w:ascii="Arial" w:hAnsi="Arial" w:cs="Arial"/>
                <w:sz w:val="20"/>
              </w:rPr>
            </w:pPr>
            <w:r w:rsidRPr="004A00F9">
              <w:rPr>
                <w:rFonts w:ascii="Arial" w:hAnsi="Arial" w:cs="Arial"/>
                <w:sz w:val="20"/>
              </w:rPr>
              <w:t>(I)</w:t>
            </w:r>
          </w:p>
        </w:tc>
      </w:tr>
      <w:tr w:rsidR="004A00F9" w:rsidRPr="004A00F9" w14:paraId="788EC984" w14:textId="77777777" w:rsidTr="004A00F9">
        <w:trPr>
          <w:trHeight w:val="944"/>
        </w:trPr>
        <w:tc>
          <w:tcPr>
            <w:tcW w:w="1250" w:type="dxa"/>
            <w:tcBorders>
              <w:top w:val="single" w:sz="4" w:space="0" w:color="auto"/>
              <w:left w:val="single" w:sz="4" w:space="0" w:color="auto"/>
              <w:bottom w:val="single" w:sz="4" w:space="0" w:color="auto"/>
              <w:right w:val="single" w:sz="4" w:space="0" w:color="auto"/>
            </w:tcBorders>
            <w:vAlign w:val="center"/>
          </w:tcPr>
          <w:p w14:paraId="67054032" w14:textId="77777777" w:rsidR="004A00F9" w:rsidRPr="004A00F9" w:rsidRDefault="004A00F9" w:rsidP="004A00F9">
            <w:pPr>
              <w:jc w:val="center"/>
              <w:rPr>
                <w:rFonts w:ascii="Arial" w:hAnsi="Arial" w:cs="Arial"/>
                <w:sz w:val="20"/>
              </w:rPr>
            </w:pPr>
          </w:p>
        </w:tc>
        <w:tc>
          <w:tcPr>
            <w:tcW w:w="6148" w:type="dxa"/>
            <w:tcBorders>
              <w:top w:val="single" w:sz="4" w:space="0" w:color="auto"/>
              <w:left w:val="single" w:sz="4" w:space="0" w:color="auto"/>
              <w:bottom w:val="single" w:sz="4" w:space="0" w:color="auto"/>
              <w:right w:val="single" w:sz="4" w:space="0" w:color="auto"/>
            </w:tcBorders>
            <w:vAlign w:val="center"/>
          </w:tcPr>
          <w:p w14:paraId="4F7CA8F0" w14:textId="77777777" w:rsidR="004A00F9" w:rsidRPr="004A00F9" w:rsidRDefault="004A00F9" w:rsidP="004A00F9">
            <w:pPr>
              <w:rPr>
                <w:rFonts w:ascii="Arial" w:hAnsi="Arial" w:cs="Arial"/>
                <w:b/>
                <w:sz w:val="20"/>
              </w:rPr>
            </w:pPr>
            <w:r w:rsidRPr="004A00F9">
              <w:rPr>
                <w:rFonts w:ascii="Arial" w:hAnsi="Arial" w:cs="Arial"/>
                <w:b/>
                <w:sz w:val="20"/>
              </w:rPr>
              <w:t>Tổng cộng giá chào</w:t>
            </w:r>
          </w:p>
          <w:p w14:paraId="7C69D2CE" w14:textId="43BD89F7" w:rsidR="004A00F9" w:rsidRPr="004A00F9" w:rsidRDefault="00900860" w:rsidP="004A00F9">
            <w:pPr>
              <w:rPr>
                <w:rFonts w:ascii="Arial" w:hAnsi="Arial" w:cs="Arial"/>
                <w:b/>
                <w:sz w:val="20"/>
              </w:rPr>
            </w:pPr>
            <w:r>
              <w:rPr>
                <w:rFonts w:ascii="Arial" w:hAnsi="Arial" w:cs="Arial"/>
                <w:i/>
                <w:sz w:val="20"/>
              </w:rPr>
              <w:t>(Kết chuyển sang đơn chào hàng, Mẫu số 01)</w:t>
            </w:r>
          </w:p>
        </w:tc>
        <w:tc>
          <w:tcPr>
            <w:tcW w:w="2160" w:type="dxa"/>
            <w:tcBorders>
              <w:top w:val="single" w:sz="4" w:space="0" w:color="auto"/>
              <w:left w:val="single" w:sz="4" w:space="0" w:color="auto"/>
              <w:bottom w:val="single" w:sz="4" w:space="0" w:color="auto"/>
              <w:right w:val="single" w:sz="4" w:space="0" w:color="auto"/>
            </w:tcBorders>
            <w:vAlign w:val="center"/>
          </w:tcPr>
          <w:p w14:paraId="02C91DF4" w14:textId="77777777" w:rsidR="004A00F9" w:rsidRPr="004A00F9" w:rsidRDefault="004A00F9" w:rsidP="004A00F9">
            <w:pPr>
              <w:jc w:val="center"/>
              <w:rPr>
                <w:rFonts w:ascii="Arial" w:hAnsi="Arial" w:cs="Arial"/>
                <w:b/>
                <w:sz w:val="20"/>
              </w:rPr>
            </w:pPr>
            <w:r w:rsidRPr="004A00F9">
              <w:rPr>
                <w:rFonts w:ascii="Arial" w:hAnsi="Arial" w:cs="Arial"/>
                <w:b/>
                <w:sz w:val="20"/>
              </w:rPr>
              <w:t>(M) + (I)</w:t>
            </w:r>
          </w:p>
        </w:tc>
      </w:tr>
    </w:tbl>
    <w:p w14:paraId="18D5CFC8" w14:textId="77777777" w:rsidR="004A00F9" w:rsidRPr="004A00F9" w:rsidRDefault="004A00F9" w:rsidP="004A00F9">
      <w:pPr>
        <w:jc w:val="center"/>
        <w:rPr>
          <w:rFonts w:ascii="Arial" w:hAnsi="Arial" w:cs="Arial"/>
          <w:i/>
          <w:sz w:val="20"/>
        </w:rPr>
      </w:pPr>
    </w:p>
    <w:p w14:paraId="5D90FBC1" w14:textId="77777777" w:rsidR="004A00F9" w:rsidRPr="001A5B4E" w:rsidRDefault="004A00F9" w:rsidP="004A00F9">
      <w:pPr>
        <w:spacing w:before="120" w:after="120"/>
        <w:ind w:left="4678"/>
        <w:jc w:val="center"/>
        <w:rPr>
          <w:rFonts w:ascii="Arial" w:hAnsi="Arial" w:cs="Arial"/>
          <w:b/>
          <w:sz w:val="20"/>
        </w:rPr>
      </w:pPr>
      <w:r w:rsidRPr="001A5B4E">
        <w:rPr>
          <w:rFonts w:ascii="Arial" w:hAnsi="Arial" w:cs="Arial"/>
          <w:b/>
          <w:sz w:val="20"/>
        </w:rPr>
        <w:t>Đại diện hợp pháp của nhà thầu</w:t>
      </w:r>
    </w:p>
    <w:p w14:paraId="1E16FBA0" w14:textId="77777777" w:rsidR="004A00F9" w:rsidRPr="001A5B4E" w:rsidRDefault="004A00F9" w:rsidP="004A00F9">
      <w:pPr>
        <w:spacing w:before="120" w:after="120"/>
        <w:ind w:left="4253"/>
        <w:jc w:val="center"/>
        <w:rPr>
          <w:rFonts w:ascii="Arial" w:hAnsi="Arial" w:cs="Arial"/>
          <w:i/>
          <w:sz w:val="20"/>
        </w:rPr>
      </w:pPr>
      <w:r w:rsidRPr="001A5B4E">
        <w:rPr>
          <w:rFonts w:ascii="Arial" w:hAnsi="Arial" w:cs="Arial"/>
          <w:i/>
          <w:sz w:val="20"/>
        </w:rPr>
        <w:t>[ghi tên, chức danh, ký tên và đóng dấu]</w:t>
      </w:r>
    </w:p>
    <w:p w14:paraId="72BFDACD" w14:textId="70011F5C" w:rsidR="004A00F9" w:rsidRPr="001A5B4E" w:rsidRDefault="004A00F9" w:rsidP="004A00F9">
      <w:pPr>
        <w:spacing w:before="120" w:after="120"/>
        <w:jc w:val="right"/>
        <w:rPr>
          <w:rFonts w:ascii="Arial" w:hAnsi="Arial" w:cs="Arial"/>
          <w:b/>
          <w:sz w:val="20"/>
        </w:rPr>
      </w:pPr>
      <w:r w:rsidRPr="001A5B4E">
        <w:rPr>
          <w:rFonts w:ascii="Arial" w:hAnsi="Arial" w:cs="Arial"/>
          <w:b/>
          <w:spacing w:val="-4"/>
          <w:sz w:val="20"/>
        </w:rPr>
        <w:br w:type="column"/>
      </w:r>
      <w:r w:rsidRPr="001A5B4E">
        <w:rPr>
          <w:rFonts w:ascii="Arial" w:hAnsi="Arial" w:cs="Arial"/>
          <w:b/>
          <w:sz w:val="20"/>
        </w:rPr>
        <w:t>Mẫ</w:t>
      </w:r>
      <w:r w:rsidR="006B3A45" w:rsidRPr="001A5B4E">
        <w:rPr>
          <w:rFonts w:ascii="Arial" w:hAnsi="Arial" w:cs="Arial"/>
          <w:b/>
          <w:sz w:val="20"/>
        </w:rPr>
        <w:t>u số 02</w:t>
      </w:r>
      <w:r w:rsidRPr="001A5B4E">
        <w:rPr>
          <w:rFonts w:ascii="Arial" w:hAnsi="Arial" w:cs="Arial"/>
          <w:b/>
          <w:sz w:val="20"/>
        </w:rPr>
        <w:t>a</w:t>
      </w:r>
    </w:p>
    <w:p w14:paraId="4539D4B9" w14:textId="77777777" w:rsidR="004A00F9" w:rsidRPr="004A00F9" w:rsidRDefault="004A00F9" w:rsidP="004A00F9">
      <w:pPr>
        <w:jc w:val="center"/>
        <w:rPr>
          <w:rFonts w:ascii="Arial" w:hAnsi="Arial" w:cs="Arial"/>
          <w:b/>
          <w:sz w:val="20"/>
        </w:rPr>
      </w:pPr>
      <w:r w:rsidRPr="004A00F9">
        <w:rPr>
          <w:rFonts w:ascii="Arial" w:hAnsi="Arial" w:cs="Arial"/>
          <w:b/>
          <w:sz w:val="20"/>
        </w:rPr>
        <w:t xml:space="preserve">BẢNG GIÁ CHÀO CỦA HÀNG HÓA </w:t>
      </w:r>
    </w:p>
    <w:p w14:paraId="56A28690" w14:textId="77777777" w:rsidR="004A00F9" w:rsidRPr="004A00F9" w:rsidRDefault="004A00F9" w:rsidP="004A00F9">
      <w:pPr>
        <w:jc w:val="center"/>
        <w:rPr>
          <w:rFonts w:ascii="Arial" w:hAnsi="Arial" w:cs="Arial"/>
          <w:i/>
          <w:sz w:val="20"/>
        </w:rPr>
      </w:pPr>
    </w:p>
    <w:tbl>
      <w:tblPr>
        <w:tblpPr w:leftFromText="180" w:rightFromText="180" w:vertAnchor="text" w:horzAnchor="margin" w:tblpXSpec="center" w:tblpY="549"/>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80"/>
        <w:gridCol w:w="1986"/>
        <w:gridCol w:w="996"/>
        <w:gridCol w:w="1261"/>
        <w:gridCol w:w="1365"/>
        <w:gridCol w:w="1261"/>
        <w:gridCol w:w="1693"/>
      </w:tblGrid>
      <w:tr w:rsidR="004A00F9" w:rsidRPr="004A00F9" w14:paraId="21174766" w14:textId="77777777" w:rsidTr="004A00F9">
        <w:trPr>
          <w:cantSplit/>
          <w:trHeight w:val="313"/>
        </w:trPr>
        <w:tc>
          <w:tcPr>
            <w:tcW w:w="780" w:type="dxa"/>
            <w:tcBorders>
              <w:top w:val="single" w:sz="4" w:space="0" w:color="auto"/>
              <w:left w:val="single" w:sz="4" w:space="0" w:color="auto"/>
              <w:bottom w:val="single" w:sz="4" w:space="0" w:color="auto"/>
              <w:right w:val="single" w:sz="4" w:space="0" w:color="auto"/>
            </w:tcBorders>
          </w:tcPr>
          <w:p w14:paraId="3411157C" w14:textId="77777777" w:rsidR="004A00F9" w:rsidRPr="004A00F9" w:rsidRDefault="004A00F9" w:rsidP="004A00F9">
            <w:pPr>
              <w:suppressAutoHyphens/>
              <w:jc w:val="center"/>
              <w:rPr>
                <w:rFonts w:ascii="Arial" w:hAnsi="Arial" w:cs="Arial"/>
                <w:sz w:val="20"/>
              </w:rPr>
            </w:pPr>
            <w:r w:rsidRPr="004A00F9">
              <w:rPr>
                <w:rFonts w:ascii="Arial" w:hAnsi="Arial" w:cs="Arial"/>
                <w:sz w:val="20"/>
              </w:rPr>
              <w:t>1</w:t>
            </w:r>
          </w:p>
        </w:tc>
        <w:tc>
          <w:tcPr>
            <w:tcW w:w="1986" w:type="dxa"/>
            <w:tcBorders>
              <w:top w:val="single" w:sz="4" w:space="0" w:color="auto"/>
              <w:left w:val="single" w:sz="4" w:space="0" w:color="auto"/>
              <w:bottom w:val="single" w:sz="4" w:space="0" w:color="auto"/>
              <w:right w:val="single" w:sz="4" w:space="0" w:color="auto"/>
            </w:tcBorders>
          </w:tcPr>
          <w:p w14:paraId="0E72015A" w14:textId="77777777" w:rsidR="004A00F9" w:rsidRPr="004A00F9" w:rsidRDefault="004A00F9" w:rsidP="004A00F9">
            <w:pPr>
              <w:suppressAutoHyphens/>
              <w:jc w:val="center"/>
              <w:rPr>
                <w:rFonts w:ascii="Arial" w:hAnsi="Arial" w:cs="Arial"/>
                <w:sz w:val="20"/>
              </w:rPr>
            </w:pPr>
            <w:r w:rsidRPr="004A00F9">
              <w:rPr>
                <w:rFonts w:ascii="Arial" w:hAnsi="Arial" w:cs="Arial"/>
                <w:sz w:val="20"/>
              </w:rPr>
              <w:t>2</w:t>
            </w:r>
          </w:p>
        </w:tc>
        <w:tc>
          <w:tcPr>
            <w:tcW w:w="996" w:type="dxa"/>
            <w:tcBorders>
              <w:top w:val="single" w:sz="4" w:space="0" w:color="auto"/>
              <w:left w:val="single" w:sz="4" w:space="0" w:color="auto"/>
              <w:bottom w:val="single" w:sz="4" w:space="0" w:color="auto"/>
              <w:right w:val="single" w:sz="4" w:space="0" w:color="auto"/>
            </w:tcBorders>
          </w:tcPr>
          <w:p w14:paraId="46AAA23A" w14:textId="77777777" w:rsidR="004A00F9" w:rsidRPr="004A00F9" w:rsidRDefault="004A00F9" w:rsidP="004A00F9">
            <w:pPr>
              <w:suppressAutoHyphens/>
              <w:jc w:val="center"/>
              <w:rPr>
                <w:rFonts w:ascii="Arial" w:hAnsi="Arial" w:cs="Arial"/>
                <w:sz w:val="20"/>
              </w:rPr>
            </w:pPr>
            <w:r w:rsidRPr="004A00F9">
              <w:rPr>
                <w:rFonts w:ascii="Arial" w:hAnsi="Arial" w:cs="Arial"/>
                <w:sz w:val="20"/>
              </w:rPr>
              <w:t>3</w:t>
            </w:r>
          </w:p>
        </w:tc>
        <w:tc>
          <w:tcPr>
            <w:tcW w:w="1261" w:type="dxa"/>
            <w:tcBorders>
              <w:top w:val="single" w:sz="4" w:space="0" w:color="auto"/>
              <w:left w:val="single" w:sz="4" w:space="0" w:color="auto"/>
              <w:bottom w:val="single" w:sz="4" w:space="0" w:color="auto"/>
              <w:right w:val="single" w:sz="4" w:space="0" w:color="auto"/>
            </w:tcBorders>
          </w:tcPr>
          <w:p w14:paraId="1B1E5E51" w14:textId="77777777" w:rsidR="004A00F9" w:rsidRPr="004A00F9" w:rsidRDefault="004A00F9" w:rsidP="004A00F9">
            <w:pPr>
              <w:suppressAutoHyphens/>
              <w:jc w:val="center"/>
              <w:rPr>
                <w:rFonts w:ascii="Arial" w:hAnsi="Arial" w:cs="Arial"/>
                <w:sz w:val="20"/>
              </w:rPr>
            </w:pPr>
            <w:r w:rsidRPr="004A00F9">
              <w:rPr>
                <w:rFonts w:ascii="Arial" w:hAnsi="Arial" w:cs="Arial"/>
                <w:sz w:val="20"/>
              </w:rPr>
              <w:t>4</w:t>
            </w:r>
          </w:p>
        </w:tc>
        <w:tc>
          <w:tcPr>
            <w:tcW w:w="1365" w:type="dxa"/>
            <w:tcBorders>
              <w:top w:val="single" w:sz="4" w:space="0" w:color="auto"/>
              <w:left w:val="single" w:sz="4" w:space="0" w:color="auto"/>
              <w:bottom w:val="single" w:sz="4" w:space="0" w:color="auto"/>
              <w:right w:val="single" w:sz="4" w:space="0" w:color="auto"/>
            </w:tcBorders>
          </w:tcPr>
          <w:p w14:paraId="77151BB2" w14:textId="77777777" w:rsidR="004A00F9" w:rsidRPr="004A00F9" w:rsidRDefault="004A00F9" w:rsidP="004A00F9">
            <w:pPr>
              <w:suppressAutoHyphens/>
              <w:jc w:val="center"/>
              <w:rPr>
                <w:rFonts w:ascii="Arial" w:hAnsi="Arial" w:cs="Arial"/>
                <w:sz w:val="20"/>
              </w:rPr>
            </w:pPr>
            <w:r w:rsidRPr="004A00F9">
              <w:rPr>
                <w:rFonts w:ascii="Arial" w:hAnsi="Arial" w:cs="Arial"/>
                <w:sz w:val="20"/>
              </w:rPr>
              <w:t>5</w:t>
            </w:r>
          </w:p>
        </w:tc>
        <w:tc>
          <w:tcPr>
            <w:tcW w:w="1261" w:type="dxa"/>
            <w:tcBorders>
              <w:top w:val="single" w:sz="4" w:space="0" w:color="auto"/>
              <w:left w:val="single" w:sz="4" w:space="0" w:color="auto"/>
              <w:bottom w:val="single" w:sz="4" w:space="0" w:color="auto"/>
              <w:right w:val="single" w:sz="4" w:space="0" w:color="auto"/>
            </w:tcBorders>
          </w:tcPr>
          <w:p w14:paraId="7FD4666F" w14:textId="77777777" w:rsidR="004A00F9" w:rsidRPr="004A00F9" w:rsidRDefault="004A00F9" w:rsidP="004A00F9">
            <w:pPr>
              <w:suppressAutoHyphens/>
              <w:jc w:val="center"/>
              <w:rPr>
                <w:rFonts w:ascii="Arial" w:hAnsi="Arial" w:cs="Arial"/>
                <w:sz w:val="20"/>
              </w:rPr>
            </w:pPr>
            <w:r w:rsidRPr="004A00F9">
              <w:rPr>
                <w:rFonts w:ascii="Arial" w:hAnsi="Arial" w:cs="Arial"/>
                <w:sz w:val="20"/>
              </w:rPr>
              <w:t>6</w:t>
            </w:r>
          </w:p>
        </w:tc>
        <w:tc>
          <w:tcPr>
            <w:tcW w:w="1693" w:type="dxa"/>
            <w:tcBorders>
              <w:top w:val="single" w:sz="4" w:space="0" w:color="auto"/>
              <w:left w:val="single" w:sz="4" w:space="0" w:color="auto"/>
              <w:bottom w:val="single" w:sz="4" w:space="0" w:color="auto"/>
              <w:right w:val="single" w:sz="4" w:space="0" w:color="auto"/>
            </w:tcBorders>
          </w:tcPr>
          <w:p w14:paraId="126AAA63" w14:textId="77777777" w:rsidR="004A00F9" w:rsidRPr="004A00F9" w:rsidRDefault="004A00F9" w:rsidP="004A00F9">
            <w:pPr>
              <w:suppressAutoHyphens/>
              <w:jc w:val="center"/>
              <w:rPr>
                <w:rFonts w:ascii="Arial" w:hAnsi="Arial" w:cs="Arial"/>
                <w:sz w:val="20"/>
              </w:rPr>
            </w:pPr>
            <w:r w:rsidRPr="004A00F9">
              <w:rPr>
                <w:rFonts w:ascii="Arial" w:hAnsi="Arial" w:cs="Arial"/>
                <w:sz w:val="20"/>
              </w:rPr>
              <w:t>7</w:t>
            </w:r>
          </w:p>
        </w:tc>
      </w:tr>
      <w:tr w:rsidR="004A00F9" w:rsidRPr="004A00F9" w14:paraId="1D27F88D" w14:textId="77777777" w:rsidTr="004A00F9">
        <w:trPr>
          <w:cantSplit/>
          <w:trHeight w:val="2323"/>
        </w:trPr>
        <w:tc>
          <w:tcPr>
            <w:tcW w:w="780" w:type="dxa"/>
            <w:tcBorders>
              <w:top w:val="single" w:sz="4" w:space="0" w:color="auto"/>
              <w:left w:val="single" w:sz="4" w:space="0" w:color="auto"/>
              <w:bottom w:val="single" w:sz="4" w:space="0" w:color="auto"/>
              <w:right w:val="single" w:sz="4" w:space="0" w:color="auto"/>
            </w:tcBorders>
            <w:vAlign w:val="center"/>
          </w:tcPr>
          <w:p w14:paraId="151AC6B6" w14:textId="77777777" w:rsidR="004A00F9" w:rsidRPr="004A00F9" w:rsidRDefault="004A00F9" w:rsidP="004A00F9">
            <w:pPr>
              <w:suppressAutoHyphens/>
              <w:jc w:val="center"/>
              <w:rPr>
                <w:rFonts w:ascii="Arial" w:hAnsi="Arial" w:cs="Arial"/>
                <w:b/>
                <w:sz w:val="20"/>
              </w:rPr>
            </w:pPr>
            <w:r w:rsidRPr="004A00F9">
              <w:rPr>
                <w:rFonts w:ascii="Arial" w:hAnsi="Arial" w:cs="Arial"/>
                <w:b/>
                <w:sz w:val="20"/>
              </w:rPr>
              <w:t>STT</w:t>
            </w:r>
          </w:p>
        </w:tc>
        <w:tc>
          <w:tcPr>
            <w:tcW w:w="1986" w:type="dxa"/>
            <w:tcBorders>
              <w:top w:val="single" w:sz="4" w:space="0" w:color="auto"/>
              <w:left w:val="single" w:sz="4" w:space="0" w:color="auto"/>
              <w:bottom w:val="single" w:sz="4" w:space="0" w:color="auto"/>
              <w:right w:val="single" w:sz="4" w:space="0" w:color="auto"/>
            </w:tcBorders>
            <w:vAlign w:val="center"/>
          </w:tcPr>
          <w:p w14:paraId="3F45DF80" w14:textId="77777777" w:rsidR="004A00F9" w:rsidRPr="004A00F9" w:rsidRDefault="004A00F9" w:rsidP="004A00F9">
            <w:pPr>
              <w:suppressAutoHyphens/>
              <w:jc w:val="center"/>
              <w:rPr>
                <w:rFonts w:ascii="Arial" w:hAnsi="Arial" w:cs="Arial"/>
                <w:b/>
                <w:sz w:val="20"/>
              </w:rPr>
            </w:pPr>
            <w:r w:rsidRPr="004A00F9">
              <w:rPr>
                <w:rFonts w:ascii="Arial" w:hAnsi="Arial" w:cs="Arial"/>
                <w:b/>
                <w:sz w:val="20"/>
              </w:rPr>
              <w:t>Danh mục hàng hóa</w:t>
            </w:r>
          </w:p>
        </w:tc>
        <w:tc>
          <w:tcPr>
            <w:tcW w:w="996" w:type="dxa"/>
            <w:tcBorders>
              <w:top w:val="single" w:sz="4" w:space="0" w:color="auto"/>
              <w:left w:val="single" w:sz="4" w:space="0" w:color="auto"/>
              <w:bottom w:val="single" w:sz="4" w:space="0" w:color="auto"/>
              <w:right w:val="single" w:sz="4" w:space="0" w:color="auto"/>
            </w:tcBorders>
            <w:vAlign w:val="center"/>
          </w:tcPr>
          <w:p w14:paraId="769C11DB" w14:textId="77777777" w:rsidR="004A00F9" w:rsidRPr="004A00F9" w:rsidRDefault="004A00F9" w:rsidP="004A00F9">
            <w:pPr>
              <w:suppressAutoHyphens/>
              <w:jc w:val="center"/>
              <w:rPr>
                <w:rFonts w:ascii="Arial" w:hAnsi="Arial" w:cs="Arial"/>
                <w:b/>
                <w:sz w:val="20"/>
              </w:rPr>
            </w:pPr>
            <w:r w:rsidRPr="004A00F9">
              <w:rPr>
                <w:rFonts w:ascii="Arial" w:hAnsi="Arial" w:cs="Arial"/>
                <w:b/>
                <w:sz w:val="20"/>
              </w:rPr>
              <w:t>Đơn vị tính</w:t>
            </w:r>
          </w:p>
        </w:tc>
        <w:tc>
          <w:tcPr>
            <w:tcW w:w="1261" w:type="dxa"/>
            <w:tcBorders>
              <w:top w:val="single" w:sz="4" w:space="0" w:color="auto"/>
              <w:left w:val="single" w:sz="4" w:space="0" w:color="auto"/>
              <w:bottom w:val="single" w:sz="4" w:space="0" w:color="auto"/>
              <w:right w:val="single" w:sz="4" w:space="0" w:color="auto"/>
            </w:tcBorders>
            <w:vAlign w:val="center"/>
          </w:tcPr>
          <w:p w14:paraId="5C65EF06" w14:textId="0BA8E0F0" w:rsidR="004A00F9" w:rsidRPr="004A00F9" w:rsidRDefault="00F029EC" w:rsidP="004A00F9">
            <w:pPr>
              <w:suppressAutoHyphens/>
              <w:jc w:val="center"/>
              <w:rPr>
                <w:rFonts w:ascii="Arial" w:hAnsi="Arial" w:cs="Arial"/>
                <w:b/>
                <w:sz w:val="20"/>
              </w:rPr>
            </w:pPr>
            <w:r>
              <w:rPr>
                <w:rFonts w:ascii="Arial" w:hAnsi="Arial" w:cs="Arial"/>
                <w:b/>
                <w:sz w:val="20"/>
              </w:rPr>
              <w:t xml:space="preserve">Khối lượng mời </w:t>
            </w:r>
            <w:r w:rsidR="006A5FDB">
              <w:rPr>
                <w:rFonts w:ascii="Arial" w:hAnsi="Arial" w:cs="Arial"/>
                <w:b/>
                <w:sz w:val="20"/>
              </w:rPr>
              <w:t>Thầu</w:t>
            </w:r>
          </w:p>
        </w:tc>
        <w:tc>
          <w:tcPr>
            <w:tcW w:w="1365" w:type="dxa"/>
            <w:tcBorders>
              <w:top w:val="single" w:sz="4" w:space="0" w:color="auto"/>
              <w:left w:val="single" w:sz="4" w:space="0" w:color="auto"/>
              <w:bottom w:val="single" w:sz="4" w:space="0" w:color="auto"/>
              <w:right w:val="single" w:sz="4" w:space="0" w:color="auto"/>
            </w:tcBorders>
            <w:vAlign w:val="center"/>
          </w:tcPr>
          <w:p w14:paraId="4D8FABBF" w14:textId="77777777" w:rsidR="004A00F9" w:rsidRPr="004A00F9" w:rsidRDefault="004A00F9" w:rsidP="004A00F9">
            <w:pPr>
              <w:suppressAutoHyphens/>
              <w:jc w:val="center"/>
              <w:rPr>
                <w:rFonts w:ascii="Arial" w:hAnsi="Arial" w:cs="Arial"/>
                <w:b/>
                <w:sz w:val="20"/>
              </w:rPr>
            </w:pPr>
            <w:r w:rsidRPr="004A00F9">
              <w:rPr>
                <w:rFonts w:ascii="Arial" w:hAnsi="Arial" w:cs="Arial"/>
                <w:b/>
                <w:sz w:val="20"/>
              </w:rPr>
              <w:t>Xuất xứ, ký mã hiệu, nhãn mác của sản phẩm</w:t>
            </w:r>
          </w:p>
        </w:tc>
        <w:tc>
          <w:tcPr>
            <w:tcW w:w="1261" w:type="dxa"/>
            <w:tcBorders>
              <w:top w:val="single" w:sz="4" w:space="0" w:color="auto"/>
              <w:left w:val="single" w:sz="4" w:space="0" w:color="auto"/>
              <w:bottom w:val="single" w:sz="4" w:space="0" w:color="auto"/>
              <w:right w:val="single" w:sz="4" w:space="0" w:color="auto"/>
            </w:tcBorders>
            <w:vAlign w:val="center"/>
          </w:tcPr>
          <w:p w14:paraId="1BBC8DD0" w14:textId="77777777" w:rsidR="004A00F9" w:rsidRPr="004A00F9" w:rsidRDefault="004A00F9" w:rsidP="004A00F9">
            <w:pPr>
              <w:suppressAutoHyphens/>
              <w:jc w:val="center"/>
              <w:rPr>
                <w:rFonts w:ascii="Arial" w:hAnsi="Arial" w:cs="Arial"/>
                <w:b/>
                <w:sz w:val="20"/>
              </w:rPr>
            </w:pPr>
            <w:r w:rsidRPr="004A00F9">
              <w:rPr>
                <w:rFonts w:ascii="Arial" w:hAnsi="Arial" w:cs="Arial"/>
                <w:b/>
                <w:sz w:val="20"/>
              </w:rPr>
              <w:t xml:space="preserve">Đơn giá </w:t>
            </w:r>
          </w:p>
        </w:tc>
        <w:tc>
          <w:tcPr>
            <w:tcW w:w="1693" w:type="dxa"/>
            <w:tcBorders>
              <w:top w:val="single" w:sz="4" w:space="0" w:color="auto"/>
              <w:left w:val="single" w:sz="4" w:space="0" w:color="auto"/>
              <w:bottom w:val="single" w:sz="4" w:space="0" w:color="auto"/>
              <w:right w:val="single" w:sz="4" w:space="0" w:color="auto"/>
            </w:tcBorders>
            <w:vAlign w:val="center"/>
          </w:tcPr>
          <w:p w14:paraId="2B992CB8" w14:textId="77777777" w:rsidR="004A00F9" w:rsidRPr="004A00F9" w:rsidRDefault="004A00F9" w:rsidP="004A00F9">
            <w:pPr>
              <w:suppressAutoHyphens/>
              <w:jc w:val="center"/>
              <w:rPr>
                <w:rFonts w:ascii="Arial" w:hAnsi="Arial" w:cs="Arial"/>
                <w:b/>
                <w:sz w:val="20"/>
              </w:rPr>
            </w:pPr>
            <w:r w:rsidRPr="004A00F9">
              <w:rPr>
                <w:rFonts w:ascii="Arial" w:hAnsi="Arial" w:cs="Arial"/>
                <w:b/>
                <w:sz w:val="20"/>
              </w:rPr>
              <w:t>Thành tiền</w:t>
            </w:r>
          </w:p>
          <w:p w14:paraId="2E55659D" w14:textId="77777777" w:rsidR="004A00F9" w:rsidRPr="004A00F9" w:rsidRDefault="004A00F9" w:rsidP="004A00F9">
            <w:pPr>
              <w:suppressAutoHyphens/>
              <w:jc w:val="center"/>
              <w:rPr>
                <w:rFonts w:ascii="Arial" w:hAnsi="Arial" w:cs="Arial"/>
                <w:sz w:val="20"/>
              </w:rPr>
            </w:pPr>
            <w:r w:rsidRPr="004A00F9">
              <w:rPr>
                <w:rFonts w:ascii="Arial" w:hAnsi="Arial" w:cs="Arial"/>
                <w:sz w:val="20"/>
              </w:rPr>
              <w:t>(Cột 4x6)</w:t>
            </w:r>
          </w:p>
        </w:tc>
      </w:tr>
      <w:tr w:rsidR="004A00F9" w:rsidRPr="004A00F9" w14:paraId="295A1D27" w14:textId="77777777" w:rsidTr="004A00F9">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2176FBC3" w14:textId="77777777" w:rsidR="004A00F9" w:rsidRPr="004A00F9" w:rsidRDefault="004A00F9" w:rsidP="004A00F9">
            <w:pPr>
              <w:suppressAutoHyphens/>
              <w:jc w:val="center"/>
              <w:rPr>
                <w:rFonts w:ascii="Arial" w:hAnsi="Arial" w:cs="Arial"/>
                <w:i/>
                <w:iCs/>
                <w:sz w:val="20"/>
              </w:rPr>
            </w:pPr>
            <w:r w:rsidRPr="004A00F9">
              <w:rPr>
                <w:rFonts w:ascii="Arial" w:hAnsi="Arial" w:cs="Arial"/>
                <w:i/>
                <w:iCs/>
                <w:sz w:val="20"/>
              </w:rPr>
              <w:t>1</w:t>
            </w:r>
          </w:p>
        </w:tc>
        <w:tc>
          <w:tcPr>
            <w:tcW w:w="1986" w:type="dxa"/>
            <w:tcBorders>
              <w:top w:val="single" w:sz="4" w:space="0" w:color="auto"/>
              <w:left w:val="single" w:sz="4" w:space="0" w:color="auto"/>
              <w:bottom w:val="single" w:sz="4" w:space="0" w:color="auto"/>
              <w:right w:val="single" w:sz="4" w:space="0" w:color="auto"/>
            </w:tcBorders>
            <w:vAlign w:val="center"/>
          </w:tcPr>
          <w:p w14:paraId="6CBD2A00" w14:textId="5B4809F9" w:rsidR="0060439E" w:rsidRPr="00F5765E" w:rsidRDefault="009E301B" w:rsidP="0060439E">
            <w:pPr>
              <w:tabs>
                <w:tab w:val="right" w:pos="7272"/>
              </w:tabs>
              <w:spacing w:before="120" w:after="120"/>
              <w:jc w:val="both"/>
              <w:rPr>
                <w:rFonts w:ascii="Arial" w:hAnsi="Arial" w:cs="Arial"/>
                <w:i/>
                <w:noProof w:val="0"/>
                <w:sz w:val="20"/>
                <w:lang w:val="en-US"/>
              </w:rPr>
            </w:pPr>
            <w:proofErr w:type="spellStart"/>
            <w:r>
              <w:rPr>
                <w:rFonts w:ascii="Arial" w:hAnsi="Arial" w:cs="Arial"/>
                <w:i/>
                <w:noProof w:val="0"/>
                <w:sz w:val="20"/>
                <w:highlight w:val="yellow"/>
                <w:lang w:val="en-US"/>
              </w:rPr>
              <w:t>G</w:t>
            </w:r>
            <w:r w:rsidR="008C4EE1" w:rsidRPr="008C4EE1">
              <w:rPr>
                <w:rFonts w:ascii="Arial" w:hAnsi="Arial" w:cs="Arial"/>
                <w:i/>
                <w:noProof w:val="0"/>
                <w:sz w:val="20"/>
                <w:highlight w:val="yellow"/>
                <w:lang w:val="en-US"/>
              </w:rPr>
              <w:t>ia</w:t>
            </w:r>
            <w:proofErr w:type="spellEnd"/>
            <w:r w:rsidR="008C4EE1" w:rsidRPr="008C4EE1">
              <w:rPr>
                <w:rFonts w:ascii="Arial" w:hAnsi="Arial" w:cs="Arial"/>
                <w:i/>
                <w:noProof w:val="0"/>
                <w:sz w:val="20"/>
                <w:highlight w:val="yellow"/>
                <w:lang w:val="en-US"/>
              </w:rPr>
              <w:t xml:space="preserve"> </w:t>
            </w:r>
            <w:proofErr w:type="spellStart"/>
            <w:r w:rsidR="008C4EE1" w:rsidRPr="008C4EE1">
              <w:rPr>
                <w:rFonts w:ascii="Arial" w:hAnsi="Arial" w:cs="Arial"/>
                <w:i/>
                <w:noProof w:val="0"/>
                <w:sz w:val="20"/>
                <w:highlight w:val="yellow"/>
                <w:lang w:val="en-US"/>
              </w:rPr>
              <w:t>công</w:t>
            </w:r>
            <w:proofErr w:type="spellEnd"/>
            <w:r w:rsidR="008C4EE1" w:rsidRPr="008C4EE1">
              <w:rPr>
                <w:rFonts w:ascii="Arial" w:hAnsi="Arial" w:cs="Arial"/>
                <w:i/>
                <w:noProof w:val="0"/>
                <w:sz w:val="20"/>
                <w:highlight w:val="yellow"/>
                <w:lang w:val="en-US"/>
              </w:rPr>
              <w:t xml:space="preserve"> </w:t>
            </w:r>
            <w:proofErr w:type="spellStart"/>
            <w:r w:rsidR="008C4EE1" w:rsidRPr="008C4EE1">
              <w:rPr>
                <w:rFonts w:ascii="Arial" w:hAnsi="Arial" w:cs="Arial"/>
                <w:i/>
                <w:noProof w:val="0"/>
                <w:sz w:val="20"/>
                <w:highlight w:val="yellow"/>
                <w:lang w:val="en-US"/>
              </w:rPr>
              <w:t>túi</w:t>
            </w:r>
            <w:proofErr w:type="spellEnd"/>
            <w:r w:rsidR="008C4EE1" w:rsidRPr="008C4EE1">
              <w:rPr>
                <w:rFonts w:ascii="Arial" w:hAnsi="Arial" w:cs="Arial"/>
                <w:i/>
                <w:noProof w:val="0"/>
                <w:sz w:val="20"/>
                <w:highlight w:val="yellow"/>
                <w:lang w:val="en-US"/>
              </w:rPr>
              <w:t xml:space="preserve"> </w:t>
            </w:r>
            <w:proofErr w:type="spellStart"/>
            <w:r w:rsidR="008C4EE1" w:rsidRPr="008C4EE1">
              <w:rPr>
                <w:rFonts w:ascii="Arial" w:hAnsi="Arial" w:cs="Arial"/>
                <w:i/>
                <w:noProof w:val="0"/>
                <w:sz w:val="20"/>
                <w:highlight w:val="yellow"/>
                <w:lang w:val="en-US"/>
              </w:rPr>
              <w:t>lưới</w:t>
            </w:r>
            <w:proofErr w:type="spellEnd"/>
            <w:r w:rsidR="008C4EE1" w:rsidRPr="008C4EE1">
              <w:rPr>
                <w:rFonts w:ascii="Arial" w:hAnsi="Arial" w:cs="Arial"/>
                <w:i/>
                <w:noProof w:val="0"/>
                <w:sz w:val="20"/>
                <w:highlight w:val="yellow"/>
                <w:lang w:val="en-US"/>
              </w:rPr>
              <w:t xml:space="preserve"> </w:t>
            </w:r>
            <w:proofErr w:type="spellStart"/>
            <w:r w:rsidR="008C4EE1" w:rsidRPr="008C4EE1">
              <w:rPr>
                <w:rFonts w:ascii="Arial" w:hAnsi="Arial" w:cs="Arial"/>
                <w:i/>
                <w:noProof w:val="0"/>
                <w:sz w:val="20"/>
                <w:highlight w:val="yellow"/>
                <w:lang w:val="en-US"/>
              </w:rPr>
              <w:t>đi</w:t>
            </w:r>
            <w:proofErr w:type="spellEnd"/>
            <w:r w:rsidR="008C4EE1" w:rsidRPr="008C4EE1">
              <w:rPr>
                <w:rFonts w:ascii="Arial" w:hAnsi="Arial" w:cs="Arial"/>
                <w:i/>
                <w:noProof w:val="0"/>
                <w:sz w:val="20"/>
                <w:highlight w:val="yellow"/>
                <w:lang w:val="en-US"/>
              </w:rPr>
              <w:t xml:space="preserve"> </w:t>
            </w:r>
            <w:proofErr w:type="spellStart"/>
            <w:r w:rsidR="008C4EE1" w:rsidRPr="008C4EE1">
              <w:rPr>
                <w:rFonts w:ascii="Arial" w:hAnsi="Arial" w:cs="Arial"/>
                <w:i/>
                <w:noProof w:val="0"/>
                <w:sz w:val="20"/>
                <w:highlight w:val="yellow"/>
                <w:lang w:val="en-US"/>
              </w:rPr>
              <w:t>chợ</w:t>
            </w:r>
            <w:proofErr w:type="spellEnd"/>
            <w:r w:rsidR="008C4EE1" w:rsidRPr="008C4EE1">
              <w:rPr>
                <w:rFonts w:ascii="Arial" w:hAnsi="Arial" w:cs="Arial"/>
                <w:i/>
                <w:noProof w:val="0"/>
                <w:sz w:val="20"/>
                <w:highlight w:val="yellow"/>
                <w:lang w:val="en-US"/>
              </w:rPr>
              <w:t xml:space="preserve"> </w:t>
            </w:r>
            <w:proofErr w:type="spellStart"/>
            <w:r w:rsidR="008C4EE1" w:rsidRPr="008C4EE1">
              <w:rPr>
                <w:rFonts w:ascii="Arial" w:hAnsi="Arial" w:cs="Arial"/>
                <w:i/>
                <w:noProof w:val="0"/>
                <w:sz w:val="20"/>
                <w:highlight w:val="yellow"/>
                <w:lang w:val="en-US"/>
              </w:rPr>
              <w:t>dùng</w:t>
            </w:r>
            <w:proofErr w:type="spellEnd"/>
            <w:r w:rsidR="008C4EE1" w:rsidRPr="008C4EE1">
              <w:rPr>
                <w:rFonts w:ascii="Arial" w:hAnsi="Arial" w:cs="Arial"/>
                <w:i/>
                <w:noProof w:val="0"/>
                <w:sz w:val="20"/>
                <w:highlight w:val="yellow"/>
                <w:lang w:val="en-US"/>
              </w:rPr>
              <w:t xml:space="preserve"> </w:t>
            </w:r>
            <w:proofErr w:type="spellStart"/>
            <w:r w:rsidR="008C4EE1" w:rsidRPr="008C4EE1">
              <w:rPr>
                <w:rFonts w:ascii="Arial" w:hAnsi="Arial" w:cs="Arial"/>
                <w:i/>
                <w:noProof w:val="0"/>
                <w:sz w:val="20"/>
                <w:highlight w:val="yellow"/>
                <w:lang w:val="en-US"/>
              </w:rPr>
              <w:t>nhiều</w:t>
            </w:r>
            <w:proofErr w:type="spellEnd"/>
            <w:r w:rsidR="008C4EE1" w:rsidRPr="008C4EE1">
              <w:rPr>
                <w:rFonts w:ascii="Arial" w:hAnsi="Arial" w:cs="Arial"/>
                <w:i/>
                <w:noProof w:val="0"/>
                <w:sz w:val="20"/>
                <w:highlight w:val="yellow"/>
                <w:lang w:val="en-US"/>
              </w:rPr>
              <w:t xml:space="preserve"> </w:t>
            </w:r>
            <w:proofErr w:type="spellStart"/>
            <w:r w:rsidR="008C4EE1" w:rsidRPr="008C4EE1">
              <w:rPr>
                <w:rFonts w:ascii="Arial" w:hAnsi="Arial" w:cs="Arial"/>
                <w:i/>
                <w:noProof w:val="0"/>
                <w:sz w:val="20"/>
                <w:highlight w:val="yellow"/>
                <w:lang w:val="en-US"/>
              </w:rPr>
              <w:t>lần</w:t>
            </w:r>
            <w:proofErr w:type="spellEnd"/>
          </w:p>
          <w:p w14:paraId="6CA526B4" w14:textId="63DE9313" w:rsidR="004A00F9" w:rsidRPr="004A00F9" w:rsidRDefault="004A00F9" w:rsidP="004A00F9">
            <w:pPr>
              <w:suppressAutoHyphens/>
              <w:rPr>
                <w:rFonts w:ascii="Arial" w:hAnsi="Arial" w:cs="Arial"/>
                <w:i/>
                <w:iCs/>
                <w:sz w:val="20"/>
              </w:rPr>
            </w:pPr>
          </w:p>
        </w:tc>
        <w:tc>
          <w:tcPr>
            <w:tcW w:w="996" w:type="dxa"/>
            <w:tcBorders>
              <w:top w:val="single" w:sz="4" w:space="0" w:color="auto"/>
              <w:left w:val="single" w:sz="4" w:space="0" w:color="auto"/>
              <w:bottom w:val="single" w:sz="4" w:space="0" w:color="auto"/>
              <w:right w:val="single" w:sz="4" w:space="0" w:color="auto"/>
            </w:tcBorders>
            <w:vAlign w:val="center"/>
          </w:tcPr>
          <w:p w14:paraId="16CAB071" w14:textId="75C4D988" w:rsidR="004A00F9" w:rsidRPr="008C4EE1" w:rsidRDefault="008C4EE1" w:rsidP="006B3A45">
            <w:pPr>
              <w:suppressAutoHyphens/>
              <w:jc w:val="center"/>
              <w:rPr>
                <w:rFonts w:ascii="Arial" w:hAnsi="Arial" w:cs="Arial"/>
                <w:i/>
                <w:iCs/>
                <w:sz w:val="20"/>
                <w:highlight w:val="yellow"/>
                <w:lang w:val="vi-VN"/>
              </w:rPr>
            </w:pPr>
            <w:r w:rsidRPr="008C4EE1">
              <w:rPr>
                <w:rFonts w:ascii="Arial" w:hAnsi="Arial" w:cs="Arial"/>
                <w:i/>
                <w:iCs/>
                <w:sz w:val="20"/>
                <w:highlight w:val="yellow"/>
                <w:lang w:val="vi-VN"/>
              </w:rPr>
              <w:t>Túi</w:t>
            </w:r>
          </w:p>
        </w:tc>
        <w:tc>
          <w:tcPr>
            <w:tcW w:w="1261" w:type="dxa"/>
            <w:tcBorders>
              <w:top w:val="single" w:sz="4" w:space="0" w:color="auto"/>
              <w:left w:val="single" w:sz="4" w:space="0" w:color="auto"/>
              <w:bottom w:val="single" w:sz="4" w:space="0" w:color="auto"/>
              <w:right w:val="single" w:sz="4" w:space="0" w:color="auto"/>
            </w:tcBorders>
            <w:vAlign w:val="center"/>
          </w:tcPr>
          <w:p w14:paraId="78DFAC00" w14:textId="6F5969A0" w:rsidR="004A00F9" w:rsidRPr="008C4EE1" w:rsidRDefault="008C4EE1" w:rsidP="006B3A45">
            <w:pPr>
              <w:jc w:val="center"/>
              <w:rPr>
                <w:rFonts w:ascii="Arial" w:eastAsia="Calibri" w:hAnsi="Arial" w:cs="Arial"/>
                <w:iCs/>
                <w:sz w:val="20"/>
                <w:highlight w:val="yellow"/>
              </w:rPr>
            </w:pPr>
            <w:r w:rsidRPr="008C4EE1">
              <w:rPr>
                <w:rFonts w:ascii="Arial" w:hAnsi="Arial" w:cs="Arial"/>
                <w:iCs/>
                <w:noProof w:val="0"/>
                <w:sz w:val="20"/>
                <w:highlight w:val="yellow"/>
                <w:lang w:val="en-US"/>
              </w:rPr>
              <w:t>22.000</w:t>
            </w:r>
          </w:p>
        </w:tc>
        <w:tc>
          <w:tcPr>
            <w:tcW w:w="1365" w:type="dxa"/>
            <w:tcBorders>
              <w:top w:val="single" w:sz="4" w:space="0" w:color="auto"/>
              <w:left w:val="single" w:sz="4" w:space="0" w:color="auto"/>
              <w:bottom w:val="single" w:sz="4" w:space="0" w:color="auto"/>
              <w:right w:val="single" w:sz="4" w:space="0" w:color="auto"/>
            </w:tcBorders>
            <w:vAlign w:val="center"/>
          </w:tcPr>
          <w:p w14:paraId="37D66ABF" w14:textId="77777777" w:rsidR="004A00F9" w:rsidRPr="004A00F9" w:rsidRDefault="004A00F9" w:rsidP="004A00F9">
            <w:pPr>
              <w:rPr>
                <w:rFonts w:ascii="Arial" w:eastAsia="Calibri" w:hAnsi="Arial" w:cs="Arial"/>
                <w:sz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37C9E6D9" w14:textId="77777777" w:rsidR="004A00F9" w:rsidRPr="004A00F9" w:rsidRDefault="004A00F9" w:rsidP="004A00F9">
            <w:pPr>
              <w:rPr>
                <w:rFonts w:ascii="Arial" w:eastAsia="Calibri" w:hAnsi="Arial" w:cs="Arial"/>
                <w:sz w:val="20"/>
              </w:rPr>
            </w:pPr>
          </w:p>
        </w:tc>
        <w:tc>
          <w:tcPr>
            <w:tcW w:w="1693" w:type="dxa"/>
            <w:tcBorders>
              <w:top w:val="single" w:sz="4" w:space="0" w:color="auto"/>
              <w:left w:val="single" w:sz="4" w:space="0" w:color="auto"/>
              <w:bottom w:val="single" w:sz="4" w:space="0" w:color="auto"/>
              <w:right w:val="single" w:sz="4" w:space="0" w:color="auto"/>
            </w:tcBorders>
            <w:vAlign w:val="center"/>
          </w:tcPr>
          <w:p w14:paraId="57A9D4EB" w14:textId="77777777" w:rsidR="004A00F9" w:rsidRPr="004A00F9" w:rsidRDefault="004A00F9" w:rsidP="006B3A45">
            <w:pPr>
              <w:suppressAutoHyphens/>
              <w:jc w:val="center"/>
              <w:rPr>
                <w:rFonts w:ascii="Arial" w:hAnsi="Arial" w:cs="Arial"/>
                <w:i/>
                <w:iCs/>
                <w:sz w:val="20"/>
              </w:rPr>
            </w:pPr>
            <w:r w:rsidRPr="004A00F9">
              <w:rPr>
                <w:rFonts w:ascii="Arial" w:hAnsi="Arial" w:cs="Arial"/>
                <w:i/>
                <w:iCs/>
                <w:sz w:val="20"/>
              </w:rPr>
              <w:t>M1</w:t>
            </w:r>
          </w:p>
        </w:tc>
      </w:tr>
      <w:tr w:rsidR="00136952" w:rsidRPr="004A00F9" w14:paraId="5488228C" w14:textId="77777777" w:rsidTr="004A00F9">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3972F60B" w14:textId="0F948B0D" w:rsidR="00136952" w:rsidRPr="004A00F9" w:rsidRDefault="003358B5" w:rsidP="004A00F9">
            <w:pPr>
              <w:suppressAutoHyphens/>
              <w:jc w:val="center"/>
              <w:rPr>
                <w:rFonts w:ascii="Arial" w:hAnsi="Arial" w:cs="Arial"/>
                <w:i/>
                <w:iCs/>
                <w:sz w:val="20"/>
              </w:rPr>
            </w:pPr>
            <w:r>
              <w:rPr>
                <w:rFonts w:ascii="Arial" w:hAnsi="Arial" w:cs="Arial"/>
                <w:i/>
                <w:iCs/>
                <w:sz w:val="20"/>
              </w:rPr>
              <w:t>2</w:t>
            </w:r>
          </w:p>
        </w:tc>
        <w:tc>
          <w:tcPr>
            <w:tcW w:w="1986" w:type="dxa"/>
            <w:tcBorders>
              <w:top w:val="single" w:sz="4" w:space="0" w:color="auto"/>
              <w:left w:val="single" w:sz="4" w:space="0" w:color="auto"/>
              <w:bottom w:val="single" w:sz="4" w:space="0" w:color="auto"/>
              <w:right w:val="single" w:sz="4" w:space="0" w:color="auto"/>
            </w:tcBorders>
            <w:vAlign w:val="center"/>
          </w:tcPr>
          <w:p w14:paraId="0A55D17A" w14:textId="7FE533C1" w:rsidR="00136952" w:rsidRPr="00F5765E" w:rsidRDefault="00136952" w:rsidP="0060439E">
            <w:pPr>
              <w:tabs>
                <w:tab w:val="right" w:pos="7272"/>
              </w:tabs>
              <w:spacing w:before="120" w:after="120"/>
              <w:jc w:val="both"/>
              <w:rPr>
                <w:rFonts w:ascii="Arial" w:hAnsi="Arial" w:cs="Arial"/>
                <w:i/>
                <w:noProof w:val="0"/>
                <w:sz w:val="20"/>
                <w:lang w:val="en-US"/>
              </w:rPr>
            </w:pPr>
            <w:proofErr w:type="spellStart"/>
            <w:r>
              <w:rPr>
                <w:rFonts w:ascii="Arial" w:hAnsi="Arial" w:cs="Arial"/>
                <w:i/>
                <w:noProof w:val="0"/>
                <w:sz w:val="20"/>
                <w:lang w:val="en-US"/>
              </w:rPr>
              <w:t>Thuế</w:t>
            </w:r>
            <w:proofErr w:type="spellEnd"/>
            <w:r>
              <w:rPr>
                <w:rFonts w:ascii="Arial" w:hAnsi="Arial" w:cs="Arial"/>
                <w:i/>
                <w:noProof w:val="0"/>
                <w:sz w:val="20"/>
                <w:lang w:val="en-US"/>
              </w:rPr>
              <w:t xml:space="preserve"> </w:t>
            </w:r>
          </w:p>
        </w:tc>
        <w:tc>
          <w:tcPr>
            <w:tcW w:w="996" w:type="dxa"/>
            <w:tcBorders>
              <w:top w:val="single" w:sz="4" w:space="0" w:color="auto"/>
              <w:left w:val="single" w:sz="4" w:space="0" w:color="auto"/>
              <w:bottom w:val="single" w:sz="4" w:space="0" w:color="auto"/>
              <w:right w:val="single" w:sz="4" w:space="0" w:color="auto"/>
            </w:tcBorders>
            <w:vAlign w:val="center"/>
          </w:tcPr>
          <w:p w14:paraId="1951E1C1" w14:textId="77777777" w:rsidR="00136952" w:rsidRDefault="00136952" w:rsidP="006B3A45">
            <w:pPr>
              <w:suppressAutoHyphens/>
              <w:jc w:val="center"/>
              <w:rPr>
                <w:rFonts w:ascii="Arial" w:hAnsi="Arial" w:cs="Arial"/>
                <w:i/>
                <w:iCs/>
                <w:sz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754E77EF" w14:textId="77777777" w:rsidR="00136952" w:rsidRDefault="00136952" w:rsidP="006B3A45">
            <w:pPr>
              <w:jc w:val="center"/>
              <w:rPr>
                <w:rFonts w:ascii="Arial" w:eastAsia="Calibri" w:hAnsi="Arial" w:cs="Arial"/>
                <w:sz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5E5C0F52" w14:textId="77777777" w:rsidR="00136952" w:rsidRPr="004A00F9" w:rsidRDefault="00136952" w:rsidP="004A00F9">
            <w:pPr>
              <w:rPr>
                <w:rFonts w:ascii="Arial" w:eastAsia="Calibri" w:hAnsi="Arial" w:cs="Arial"/>
                <w:sz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0CC4B49A" w14:textId="77777777" w:rsidR="00136952" w:rsidRPr="004A00F9" w:rsidRDefault="00136952" w:rsidP="004A00F9">
            <w:pPr>
              <w:rPr>
                <w:rFonts w:ascii="Arial" w:eastAsia="Calibri" w:hAnsi="Arial" w:cs="Arial"/>
                <w:sz w:val="20"/>
              </w:rPr>
            </w:pPr>
          </w:p>
        </w:tc>
        <w:tc>
          <w:tcPr>
            <w:tcW w:w="1693" w:type="dxa"/>
            <w:tcBorders>
              <w:top w:val="single" w:sz="4" w:space="0" w:color="auto"/>
              <w:left w:val="single" w:sz="4" w:space="0" w:color="auto"/>
              <w:bottom w:val="single" w:sz="4" w:space="0" w:color="auto"/>
              <w:right w:val="single" w:sz="4" w:space="0" w:color="auto"/>
            </w:tcBorders>
            <w:vAlign w:val="center"/>
          </w:tcPr>
          <w:p w14:paraId="71513C6D" w14:textId="5AA3CD75" w:rsidR="00136952" w:rsidRPr="004A00F9" w:rsidRDefault="00136952" w:rsidP="006B3A45">
            <w:pPr>
              <w:suppressAutoHyphens/>
              <w:jc w:val="center"/>
              <w:rPr>
                <w:rFonts w:ascii="Arial" w:hAnsi="Arial" w:cs="Arial"/>
                <w:i/>
                <w:iCs/>
                <w:sz w:val="20"/>
              </w:rPr>
            </w:pPr>
            <w:r>
              <w:rPr>
                <w:rFonts w:ascii="Arial" w:hAnsi="Arial" w:cs="Arial"/>
                <w:i/>
                <w:iCs/>
                <w:sz w:val="20"/>
              </w:rPr>
              <w:t>M</w:t>
            </w:r>
            <w:r w:rsidR="009E301B">
              <w:rPr>
                <w:rFonts w:ascii="Arial" w:hAnsi="Arial" w:cs="Arial"/>
                <w:i/>
                <w:iCs/>
                <w:sz w:val="20"/>
              </w:rPr>
              <w:t>2</w:t>
            </w:r>
          </w:p>
        </w:tc>
      </w:tr>
      <w:tr w:rsidR="004A00F9" w:rsidRPr="004A00F9" w14:paraId="29690A52" w14:textId="77777777" w:rsidTr="004A00F9">
        <w:trPr>
          <w:cantSplit/>
          <w:trHeight w:val="665"/>
        </w:trPr>
        <w:tc>
          <w:tcPr>
            <w:tcW w:w="7649" w:type="dxa"/>
            <w:gridSpan w:val="6"/>
            <w:tcBorders>
              <w:top w:val="single" w:sz="4" w:space="0" w:color="auto"/>
              <w:left w:val="single" w:sz="4" w:space="0" w:color="auto"/>
              <w:bottom w:val="single" w:sz="4" w:space="0" w:color="auto"/>
              <w:right w:val="single" w:sz="4" w:space="0" w:color="auto"/>
            </w:tcBorders>
          </w:tcPr>
          <w:p w14:paraId="2804D56C" w14:textId="32497D59" w:rsidR="004A00F9" w:rsidRPr="004A00F9" w:rsidRDefault="004A00F9" w:rsidP="009E301B">
            <w:pPr>
              <w:suppressAutoHyphens/>
              <w:jc w:val="center"/>
              <w:rPr>
                <w:rFonts w:ascii="Arial" w:hAnsi="Arial" w:cs="Arial"/>
                <w:i/>
                <w:iCs/>
                <w:sz w:val="20"/>
              </w:rPr>
            </w:pPr>
            <w:r w:rsidRPr="004A00F9">
              <w:rPr>
                <w:rFonts w:ascii="Arial" w:hAnsi="Arial" w:cs="Arial"/>
                <w:b/>
                <w:iCs/>
                <w:sz w:val="20"/>
              </w:rPr>
              <w:t xml:space="preserve">Tổng cộng giá chào của hàng hoá </w:t>
            </w:r>
            <w:r w:rsidRPr="004A00F9">
              <w:rPr>
                <w:rFonts w:ascii="Arial" w:hAnsi="Arial" w:cs="Arial"/>
                <w:i/>
                <w:iCs/>
                <w:sz w:val="20"/>
              </w:rPr>
              <w:t>(Kết chuyển sang bảng tổng hợp giá chào</w:t>
            </w:r>
            <w:r w:rsidR="00900860">
              <w:rPr>
                <w:rFonts w:ascii="Arial" w:hAnsi="Arial" w:cs="Arial"/>
                <w:i/>
                <w:iCs/>
                <w:sz w:val="20"/>
              </w:rPr>
              <w:t>, Mẫu số 02</w:t>
            </w:r>
            <w:r w:rsidRPr="004A00F9">
              <w:rPr>
                <w:rFonts w:ascii="Arial" w:hAnsi="Arial" w:cs="Arial"/>
                <w:i/>
                <w:iCs/>
                <w:sz w:val="20"/>
              </w:rPr>
              <w:t>)</w:t>
            </w:r>
          </w:p>
        </w:tc>
        <w:tc>
          <w:tcPr>
            <w:tcW w:w="1693" w:type="dxa"/>
            <w:tcBorders>
              <w:top w:val="single" w:sz="4" w:space="0" w:color="auto"/>
              <w:left w:val="single" w:sz="4" w:space="0" w:color="auto"/>
              <w:bottom w:val="single" w:sz="4" w:space="0" w:color="auto"/>
              <w:right w:val="single" w:sz="4" w:space="0" w:color="auto"/>
            </w:tcBorders>
          </w:tcPr>
          <w:p w14:paraId="5C7C58D7" w14:textId="4AEE6F6E" w:rsidR="004A00F9" w:rsidRPr="004A00F9" w:rsidRDefault="004A00F9" w:rsidP="009E301B">
            <w:pPr>
              <w:suppressAutoHyphens/>
              <w:jc w:val="center"/>
              <w:rPr>
                <w:rFonts w:ascii="Arial" w:hAnsi="Arial" w:cs="Arial"/>
                <w:b/>
                <w:iCs/>
                <w:sz w:val="20"/>
              </w:rPr>
            </w:pPr>
            <w:r w:rsidRPr="004A00F9">
              <w:rPr>
                <w:rFonts w:ascii="Arial" w:hAnsi="Arial" w:cs="Arial"/>
                <w:b/>
                <w:iCs/>
                <w:sz w:val="20"/>
              </w:rPr>
              <w:t>M</w:t>
            </w:r>
            <w:r w:rsidR="00136952">
              <w:rPr>
                <w:rFonts w:ascii="Arial" w:hAnsi="Arial" w:cs="Arial"/>
                <w:b/>
                <w:iCs/>
                <w:sz w:val="20"/>
              </w:rPr>
              <w:t xml:space="preserve"> = M1+M2</w:t>
            </w:r>
          </w:p>
        </w:tc>
      </w:tr>
    </w:tbl>
    <w:p w14:paraId="3DBDB9F1" w14:textId="77777777" w:rsidR="004A00F9" w:rsidRPr="004A00F9" w:rsidRDefault="004A00F9" w:rsidP="004A00F9">
      <w:pPr>
        <w:ind w:firstLine="720"/>
        <w:jc w:val="center"/>
        <w:rPr>
          <w:rFonts w:ascii="Arial" w:hAnsi="Arial" w:cs="Arial"/>
          <w:b/>
          <w:sz w:val="20"/>
        </w:rPr>
      </w:pPr>
    </w:p>
    <w:p w14:paraId="32931756" w14:textId="77777777" w:rsidR="004A00F9" w:rsidRPr="001A5B4E" w:rsidRDefault="004A00F9" w:rsidP="004A00F9">
      <w:pPr>
        <w:spacing w:before="120" w:after="120"/>
        <w:ind w:left="4678"/>
        <w:jc w:val="center"/>
        <w:rPr>
          <w:rFonts w:ascii="Arial" w:hAnsi="Arial" w:cs="Arial"/>
          <w:b/>
          <w:sz w:val="20"/>
        </w:rPr>
      </w:pPr>
      <w:r w:rsidRPr="001A5B4E">
        <w:rPr>
          <w:rFonts w:ascii="Arial" w:hAnsi="Arial" w:cs="Arial"/>
          <w:b/>
          <w:sz w:val="20"/>
        </w:rPr>
        <w:t>Đại diện hợp pháp của nhà thầu</w:t>
      </w:r>
    </w:p>
    <w:p w14:paraId="4FF30E57" w14:textId="77777777" w:rsidR="004A00F9" w:rsidRPr="001A5B4E" w:rsidRDefault="004A00F9" w:rsidP="004A00F9">
      <w:pPr>
        <w:spacing w:before="120" w:after="120"/>
        <w:ind w:left="4253"/>
        <w:jc w:val="center"/>
        <w:rPr>
          <w:rFonts w:ascii="Arial" w:hAnsi="Arial" w:cs="Arial"/>
          <w:sz w:val="20"/>
        </w:rPr>
      </w:pPr>
      <w:r w:rsidRPr="001A5B4E">
        <w:rPr>
          <w:rFonts w:ascii="Arial" w:hAnsi="Arial" w:cs="Arial"/>
          <w:i/>
          <w:sz w:val="20"/>
        </w:rPr>
        <w:t>[ghi tên, chức danh, ký tên và đóng dấu]</w:t>
      </w:r>
    </w:p>
    <w:p w14:paraId="3A7A001D" w14:textId="2A26CD78" w:rsidR="004A00F9" w:rsidRDefault="004A00F9" w:rsidP="004A00F9">
      <w:pPr>
        <w:spacing w:before="120" w:after="120"/>
        <w:ind w:left="5040"/>
        <w:rPr>
          <w:rFonts w:ascii="Arial" w:hAnsi="Arial" w:cs="Arial"/>
          <w:sz w:val="20"/>
        </w:rPr>
      </w:pPr>
    </w:p>
    <w:p w14:paraId="2DA53CAD" w14:textId="2B853BB7" w:rsidR="006B3A45" w:rsidRDefault="006B3A45" w:rsidP="004A00F9">
      <w:pPr>
        <w:spacing w:before="120" w:after="120"/>
        <w:ind w:left="5040"/>
        <w:rPr>
          <w:rFonts w:ascii="Arial" w:hAnsi="Arial" w:cs="Arial"/>
          <w:sz w:val="20"/>
        </w:rPr>
      </w:pPr>
    </w:p>
    <w:p w14:paraId="31509DDE" w14:textId="13B18D8C" w:rsidR="006B3A45" w:rsidRDefault="006B3A45" w:rsidP="004A00F9">
      <w:pPr>
        <w:spacing w:before="120" w:after="120"/>
        <w:ind w:left="5040"/>
        <w:rPr>
          <w:rFonts w:ascii="Arial" w:hAnsi="Arial" w:cs="Arial"/>
          <w:sz w:val="20"/>
        </w:rPr>
      </w:pPr>
    </w:p>
    <w:p w14:paraId="1D8FEFBB" w14:textId="77777777" w:rsidR="006B3A45" w:rsidRPr="004A00F9" w:rsidRDefault="006B3A45" w:rsidP="004A00F9">
      <w:pPr>
        <w:spacing w:before="120" w:after="120"/>
        <w:ind w:left="5040"/>
        <w:rPr>
          <w:rFonts w:ascii="Arial" w:hAnsi="Arial" w:cs="Arial"/>
          <w:sz w:val="20"/>
        </w:rPr>
      </w:pPr>
    </w:p>
    <w:p w14:paraId="75633093" w14:textId="77777777" w:rsidR="004A00F9" w:rsidRPr="004A00F9" w:rsidRDefault="004A00F9" w:rsidP="004A00F9">
      <w:pPr>
        <w:pStyle w:val="FootnoteText"/>
        <w:spacing w:before="120" w:after="120" w:line="264" w:lineRule="auto"/>
        <w:ind w:firstLine="567"/>
        <w:rPr>
          <w:rFonts w:ascii="Arial" w:hAnsi="Arial" w:cs="Arial"/>
        </w:rPr>
      </w:pPr>
      <w:r w:rsidRPr="004A00F9">
        <w:rPr>
          <w:rFonts w:ascii="Arial" w:hAnsi="Arial" w:cs="Arial"/>
        </w:rPr>
        <w:t xml:space="preserve">Ghi chú: </w:t>
      </w:r>
    </w:p>
    <w:p w14:paraId="794B61A6" w14:textId="3786B974" w:rsidR="004A00F9" w:rsidRPr="004A00F9" w:rsidRDefault="004A00F9" w:rsidP="004A00F9">
      <w:pPr>
        <w:pStyle w:val="FootnoteText"/>
        <w:spacing w:before="120" w:after="120" w:line="264" w:lineRule="auto"/>
        <w:ind w:firstLine="567"/>
        <w:rPr>
          <w:rFonts w:ascii="Arial" w:hAnsi="Arial" w:cs="Arial"/>
          <w:iCs/>
        </w:rPr>
      </w:pPr>
      <w:r w:rsidRPr="004A00F9">
        <w:rPr>
          <w:rFonts w:ascii="Arial" w:hAnsi="Arial" w:cs="Arial"/>
        </w:rPr>
        <w:t xml:space="preserve">Các cột (1), (2), (3), (4) bên mời </w:t>
      </w:r>
      <w:r w:rsidR="006A5FDB">
        <w:rPr>
          <w:rFonts w:ascii="Arial" w:hAnsi="Arial" w:cs="Arial"/>
        </w:rPr>
        <w:t>Thầu</w:t>
      </w:r>
      <w:r w:rsidR="006B3A45">
        <w:rPr>
          <w:rFonts w:ascii="Arial" w:hAnsi="Arial" w:cs="Arial"/>
        </w:rPr>
        <w:t xml:space="preserve"> g</w:t>
      </w:r>
      <w:r w:rsidRPr="004A00F9">
        <w:rPr>
          <w:rFonts w:ascii="Arial" w:hAnsi="Arial" w:cs="Arial"/>
        </w:rPr>
        <w:t>hi</w:t>
      </w:r>
      <w:r w:rsidRPr="004A00F9">
        <w:rPr>
          <w:rFonts w:ascii="Arial" w:hAnsi="Arial" w:cs="Arial"/>
          <w:iCs/>
        </w:rPr>
        <w:t xml:space="preserve"> phù hợp với Danh mục hàng hóa quy định tại Chương IV – Yêu cầu đối với gói thầu. Các cột (5), (6), (7) do nhà thầu chào. </w:t>
      </w:r>
    </w:p>
    <w:p w14:paraId="5BEE0D05" w14:textId="2416A940" w:rsidR="004A00F9" w:rsidRPr="001A5B4E" w:rsidRDefault="004A00F9" w:rsidP="004A00F9">
      <w:pPr>
        <w:pStyle w:val="SectionVHeader"/>
        <w:widowControl w:val="0"/>
        <w:tabs>
          <w:tab w:val="left" w:pos="7797"/>
        </w:tabs>
        <w:spacing w:before="120" w:after="120" w:line="264" w:lineRule="auto"/>
        <w:ind w:firstLine="567"/>
        <w:jc w:val="both"/>
        <w:outlineLvl w:val="2"/>
        <w:rPr>
          <w:rFonts w:ascii="Arial" w:hAnsi="Arial" w:cs="Arial"/>
          <w:b w:val="0"/>
          <w:sz w:val="20"/>
          <w:lang w:val="en-US"/>
        </w:rPr>
      </w:pPr>
      <w:proofErr w:type="spellStart"/>
      <w:r w:rsidRPr="001A5B4E">
        <w:rPr>
          <w:rFonts w:ascii="Arial" w:hAnsi="Arial" w:cs="Arial"/>
          <w:b w:val="0"/>
          <w:iCs/>
          <w:sz w:val="20"/>
          <w:lang w:val="en-GB"/>
        </w:rPr>
        <w:t>Đơn</w:t>
      </w:r>
      <w:proofErr w:type="spellEnd"/>
      <w:r w:rsidRPr="001A5B4E">
        <w:rPr>
          <w:rFonts w:ascii="Arial" w:hAnsi="Arial" w:cs="Arial"/>
          <w:b w:val="0"/>
          <w:iCs/>
          <w:sz w:val="20"/>
          <w:lang w:val="en-GB"/>
        </w:rPr>
        <w:t xml:space="preserve"> </w:t>
      </w:r>
      <w:proofErr w:type="spellStart"/>
      <w:r w:rsidRPr="001A5B4E">
        <w:rPr>
          <w:rFonts w:ascii="Arial" w:hAnsi="Arial" w:cs="Arial"/>
          <w:b w:val="0"/>
          <w:iCs/>
          <w:sz w:val="20"/>
          <w:lang w:val="en-GB"/>
        </w:rPr>
        <w:t>giá</w:t>
      </w:r>
      <w:proofErr w:type="spellEnd"/>
      <w:r w:rsidRPr="001A5B4E">
        <w:rPr>
          <w:rFonts w:ascii="Arial" w:hAnsi="Arial" w:cs="Arial"/>
          <w:b w:val="0"/>
          <w:iCs/>
          <w:sz w:val="20"/>
          <w:lang w:val="en-GB"/>
        </w:rPr>
        <w:t xml:space="preserve"> </w:t>
      </w:r>
      <w:proofErr w:type="spellStart"/>
      <w:r w:rsidRPr="001A5B4E">
        <w:rPr>
          <w:rFonts w:ascii="Arial" w:hAnsi="Arial" w:cs="Arial"/>
          <w:b w:val="0"/>
          <w:iCs/>
          <w:sz w:val="20"/>
          <w:lang w:val="en-GB"/>
        </w:rPr>
        <w:t>tại</w:t>
      </w:r>
      <w:proofErr w:type="spellEnd"/>
      <w:r w:rsidRPr="001A5B4E">
        <w:rPr>
          <w:rFonts w:ascii="Arial" w:hAnsi="Arial" w:cs="Arial"/>
          <w:b w:val="0"/>
          <w:iCs/>
          <w:sz w:val="20"/>
          <w:lang w:val="en-GB"/>
        </w:rPr>
        <w:t xml:space="preserve"> </w:t>
      </w:r>
      <w:proofErr w:type="spellStart"/>
      <w:r w:rsidRPr="001A5B4E">
        <w:rPr>
          <w:rFonts w:ascii="Arial" w:hAnsi="Arial" w:cs="Arial"/>
          <w:b w:val="0"/>
          <w:iCs/>
          <w:sz w:val="20"/>
          <w:lang w:val="en-GB"/>
        </w:rPr>
        <w:t>cột</w:t>
      </w:r>
      <w:proofErr w:type="spellEnd"/>
      <w:r w:rsidRPr="001A5B4E">
        <w:rPr>
          <w:rFonts w:ascii="Arial" w:hAnsi="Arial" w:cs="Arial"/>
          <w:b w:val="0"/>
          <w:iCs/>
          <w:sz w:val="20"/>
          <w:lang w:val="en-GB"/>
        </w:rPr>
        <w:t xml:space="preserve"> (6) </w:t>
      </w:r>
      <w:proofErr w:type="spellStart"/>
      <w:r w:rsidRPr="001A5B4E">
        <w:rPr>
          <w:rFonts w:ascii="Arial" w:hAnsi="Arial" w:cs="Arial"/>
          <w:b w:val="0"/>
          <w:iCs/>
          <w:sz w:val="20"/>
          <w:lang w:val="en-GB"/>
        </w:rPr>
        <w:t>bao</w:t>
      </w:r>
      <w:proofErr w:type="spellEnd"/>
      <w:r w:rsidRPr="001A5B4E">
        <w:rPr>
          <w:rFonts w:ascii="Arial" w:hAnsi="Arial" w:cs="Arial"/>
          <w:b w:val="0"/>
          <w:iCs/>
          <w:sz w:val="20"/>
          <w:lang w:val="en-GB"/>
        </w:rPr>
        <w:t xml:space="preserve"> </w:t>
      </w:r>
      <w:proofErr w:type="spellStart"/>
      <w:r w:rsidRPr="001A5B4E">
        <w:rPr>
          <w:rFonts w:ascii="Arial" w:hAnsi="Arial" w:cs="Arial"/>
          <w:b w:val="0"/>
          <w:iCs/>
          <w:sz w:val="20"/>
          <w:lang w:val="en-GB"/>
        </w:rPr>
        <w:t>gồm</w:t>
      </w:r>
      <w:proofErr w:type="spellEnd"/>
      <w:r w:rsidRPr="004A00F9">
        <w:rPr>
          <w:rFonts w:ascii="Arial" w:hAnsi="Arial" w:cs="Arial"/>
          <w:b w:val="0"/>
          <w:sz w:val="20"/>
          <w:lang w:val="en-US"/>
        </w:rPr>
        <w:t xml:space="preserve"> các chi </w:t>
      </w:r>
      <w:proofErr w:type="spellStart"/>
      <w:r w:rsidRPr="004A00F9">
        <w:rPr>
          <w:rFonts w:ascii="Arial" w:hAnsi="Arial" w:cs="Arial"/>
          <w:b w:val="0"/>
          <w:sz w:val="20"/>
          <w:lang w:val="en-US"/>
        </w:rPr>
        <w:t>phí</w:t>
      </w:r>
      <w:proofErr w:type="spellEnd"/>
      <w:r w:rsidRPr="004A00F9">
        <w:rPr>
          <w:rFonts w:ascii="Arial" w:hAnsi="Arial" w:cs="Arial"/>
          <w:b w:val="0"/>
          <w:sz w:val="20"/>
          <w:lang w:val="en-US"/>
        </w:rPr>
        <w:t xml:space="preserve"> cần </w:t>
      </w:r>
      <w:proofErr w:type="spellStart"/>
      <w:r w:rsidRPr="004A00F9">
        <w:rPr>
          <w:rFonts w:ascii="Arial" w:hAnsi="Arial" w:cs="Arial"/>
          <w:b w:val="0"/>
          <w:sz w:val="20"/>
          <w:lang w:val="en-US"/>
        </w:rPr>
        <w:t>thiết</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để</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cung</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cấp</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hàng</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h</w:t>
      </w:r>
      <w:r w:rsidR="006B3A45">
        <w:rPr>
          <w:rFonts w:ascii="Arial" w:hAnsi="Arial" w:cs="Arial"/>
          <w:b w:val="0"/>
          <w:sz w:val="20"/>
          <w:lang w:val="en-US"/>
        </w:rPr>
        <w:t>oá</w:t>
      </w:r>
      <w:proofErr w:type="spellEnd"/>
      <w:r w:rsidR="006B3A45">
        <w:rPr>
          <w:rFonts w:ascii="Arial" w:hAnsi="Arial" w:cs="Arial"/>
          <w:b w:val="0"/>
          <w:sz w:val="20"/>
          <w:lang w:val="en-US"/>
        </w:rPr>
        <w:t xml:space="preserve"> </w:t>
      </w:r>
      <w:proofErr w:type="spellStart"/>
      <w:r w:rsidR="006B3A45">
        <w:rPr>
          <w:rFonts w:ascii="Arial" w:hAnsi="Arial" w:cs="Arial"/>
          <w:b w:val="0"/>
          <w:sz w:val="20"/>
          <w:lang w:val="en-US"/>
        </w:rPr>
        <w:t>theo</w:t>
      </w:r>
      <w:proofErr w:type="spellEnd"/>
      <w:r w:rsidR="006B3A45">
        <w:rPr>
          <w:rFonts w:ascii="Arial" w:hAnsi="Arial" w:cs="Arial"/>
          <w:b w:val="0"/>
          <w:sz w:val="20"/>
          <w:lang w:val="en-US"/>
        </w:rPr>
        <w:t xml:space="preserve"> </w:t>
      </w:r>
      <w:proofErr w:type="spellStart"/>
      <w:r w:rsidR="006B3A45">
        <w:rPr>
          <w:rFonts w:ascii="Arial" w:hAnsi="Arial" w:cs="Arial"/>
          <w:b w:val="0"/>
          <w:sz w:val="20"/>
          <w:lang w:val="en-US"/>
        </w:rPr>
        <w:t>yêu</w:t>
      </w:r>
      <w:proofErr w:type="spellEnd"/>
      <w:r w:rsidR="006B3A45">
        <w:rPr>
          <w:rFonts w:ascii="Arial" w:hAnsi="Arial" w:cs="Arial"/>
          <w:b w:val="0"/>
          <w:sz w:val="20"/>
          <w:lang w:val="en-US"/>
        </w:rPr>
        <w:t xml:space="preserve"> </w:t>
      </w:r>
      <w:proofErr w:type="spellStart"/>
      <w:r w:rsidR="006B3A45">
        <w:rPr>
          <w:rFonts w:ascii="Arial" w:hAnsi="Arial" w:cs="Arial"/>
          <w:b w:val="0"/>
          <w:sz w:val="20"/>
          <w:lang w:val="en-US"/>
        </w:rPr>
        <w:t>cầu</w:t>
      </w:r>
      <w:proofErr w:type="spellEnd"/>
      <w:r w:rsidR="006B3A45">
        <w:rPr>
          <w:rFonts w:ascii="Arial" w:hAnsi="Arial" w:cs="Arial"/>
          <w:b w:val="0"/>
          <w:sz w:val="20"/>
          <w:lang w:val="en-US"/>
        </w:rPr>
        <w:t xml:space="preserve"> </w:t>
      </w:r>
      <w:proofErr w:type="spellStart"/>
      <w:r w:rsidR="006B3A45">
        <w:rPr>
          <w:rFonts w:ascii="Arial" w:hAnsi="Arial" w:cs="Arial"/>
          <w:b w:val="0"/>
          <w:sz w:val="20"/>
          <w:lang w:val="en-US"/>
        </w:rPr>
        <w:t>của</w:t>
      </w:r>
      <w:proofErr w:type="spellEnd"/>
      <w:r w:rsidR="006B3A45">
        <w:rPr>
          <w:rFonts w:ascii="Arial" w:hAnsi="Arial" w:cs="Arial"/>
          <w:b w:val="0"/>
          <w:sz w:val="20"/>
          <w:lang w:val="en-US"/>
        </w:rPr>
        <w:t xml:space="preserve"> </w:t>
      </w:r>
      <w:proofErr w:type="spellStart"/>
      <w:r w:rsidR="006B3A45">
        <w:rPr>
          <w:rFonts w:ascii="Arial" w:hAnsi="Arial" w:cs="Arial"/>
          <w:b w:val="0"/>
          <w:sz w:val="20"/>
          <w:lang w:val="en-US"/>
        </w:rPr>
        <w:t>bên</w:t>
      </w:r>
      <w:proofErr w:type="spellEnd"/>
      <w:r w:rsidR="006B3A45">
        <w:rPr>
          <w:rFonts w:ascii="Arial" w:hAnsi="Arial" w:cs="Arial"/>
          <w:b w:val="0"/>
          <w:sz w:val="20"/>
          <w:lang w:val="en-US"/>
        </w:rPr>
        <w:t xml:space="preserve"> </w:t>
      </w:r>
      <w:proofErr w:type="spellStart"/>
      <w:r w:rsidR="006B3A45">
        <w:rPr>
          <w:rFonts w:ascii="Arial" w:hAnsi="Arial" w:cs="Arial"/>
          <w:b w:val="0"/>
          <w:sz w:val="20"/>
          <w:lang w:val="en-US"/>
        </w:rPr>
        <w:t>mời</w:t>
      </w:r>
      <w:proofErr w:type="spellEnd"/>
      <w:r w:rsidR="006B3A45">
        <w:rPr>
          <w:rFonts w:ascii="Arial" w:hAnsi="Arial" w:cs="Arial"/>
          <w:b w:val="0"/>
          <w:sz w:val="20"/>
          <w:lang w:val="en-US"/>
        </w:rPr>
        <w:t xml:space="preserve"> </w:t>
      </w:r>
      <w:proofErr w:type="spellStart"/>
      <w:proofErr w:type="gramStart"/>
      <w:r w:rsidR="006A5FDB">
        <w:rPr>
          <w:rFonts w:ascii="Arial" w:hAnsi="Arial" w:cs="Arial"/>
          <w:b w:val="0"/>
          <w:sz w:val="20"/>
          <w:lang w:val="en-US"/>
        </w:rPr>
        <w:t>Thầu</w:t>
      </w:r>
      <w:proofErr w:type="spellEnd"/>
      <w:r w:rsidR="006B3A45">
        <w:rPr>
          <w:rFonts w:ascii="Arial" w:hAnsi="Arial" w:cs="Arial"/>
          <w:b w:val="0"/>
          <w:sz w:val="20"/>
          <w:lang w:val="en-US"/>
        </w:rPr>
        <w:t xml:space="preserve"> </w:t>
      </w:r>
      <w:r w:rsidRPr="004A00F9">
        <w:rPr>
          <w:rFonts w:ascii="Arial" w:hAnsi="Arial" w:cs="Arial"/>
          <w:b w:val="0"/>
          <w:sz w:val="20"/>
          <w:lang w:val="en-US"/>
        </w:rPr>
        <w:t>,</w:t>
      </w:r>
      <w:proofErr w:type="gramEnd"/>
      <w:r w:rsidRPr="004A00F9">
        <w:rPr>
          <w:rFonts w:ascii="Arial" w:hAnsi="Arial" w:cs="Arial"/>
          <w:b w:val="0"/>
          <w:sz w:val="20"/>
          <w:lang w:val="en-US"/>
        </w:rPr>
        <w:t xml:space="preserve"> trong </w:t>
      </w:r>
      <w:proofErr w:type="spellStart"/>
      <w:r w:rsidRPr="004A00F9">
        <w:rPr>
          <w:rFonts w:ascii="Arial" w:hAnsi="Arial" w:cs="Arial"/>
          <w:b w:val="0"/>
          <w:sz w:val="20"/>
          <w:lang w:val="en-US"/>
        </w:rPr>
        <w:t>đó</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bao</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gồm</w:t>
      </w:r>
      <w:proofErr w:type="spellEnd"/>
      <w:r w:rsidRPr="004A00F9">
        <w:rPr>
          <w:rFonts w:ascii="Arial" w:hAnsi="Arial" w:cs="Arial"/>
          <w:b w:val="0"/>
          <w:sz w:val="20"/>
          <w:lang w:val="en-US"/>
        </w:rPr>
        <w:t xml:space="preserve"> các chi </w:t>
      </w:r>
      <w:proofErr w:type="spellStart"/>
      <w:r w:rsidRPr="004A00F9">
        <w:rPr>
          <w:rFonts w:ascii="Arial" w:hAnsi="Arial" w:cs="Arial"/>
          <w:b w:val="0"/>
          <w:sz w:val="20"/>
          <w:lang w:val="en-US"/>
        </w:rPr>
        <w:t>phí</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thuế</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phí</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lệ</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phí</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nếu</w:t>
      </w:r>
      <w:proofErr w:type="spellEnd"/>
      <w:r w:rsidRPr="004A00F9">
        <w:rPr>
          <w:rFonts w:ascii="Arial" w:hAnsi="Arial" w:cs="Arial"/>
          <w:b w:val="0"/>
          <w:sz w:val="20"/>
          <w:lang w:val="en-US"/>
        </w:rPr>
        <w:t xml:space="preserve"> có) </w:t>
      </w:r>
      <w:proofErr w:type="spellStart"/>
      <w:r w:rsidRPr="004A00F9">
        <w:rPr>
          <w:rFonts w:ascii="Arial" w:hAnsi="Arial" w:cs="Arial"/>
          <w:b w:val="0"/>
          <w:sz w:val="20"/>
          <w:lang w:val="en-US"/>
        </w:rPr>
        <w:t>và</w:t>
      </w:r>
      <w:proofErr w:type="spellEnd"/>
      <w:r w:rsidRPr="004A00F9">
        <w:rPr>
          <w:rFonts w:ascii="Arial" w:hAnsi="Arial" w:cs="Arial"/>
          <w:b w:val="0"/>
          <w:sz w:val="20"/>
          <w:lang w:val="en-US"/>
        </w:rPr>
        <w:t xml:space="preserve"> </w:t>
      </w:r>
      <w:proofErr w:type="spellStart"/>
      <w:r w:rsidRPr="006B3A45">
        <w:rPr>
          <w:rFonts w:ascii="Arial" w:hAnsi="Arial" w:cs="Arial"/>
          <w:sz w:val="20"/>
          <w:lang w:val="en-US"/>
        </w:rPr>
        <w:t>không</w:t>
      </w:r>
      <w:proofErr w:type="spellEnd"/>
      <w:r w:rsidRPr="006B3A45">
        <w:rPr>
          <w:rFonts w:ascii="Arial" w:hAnsi="Arial" w:cs="Arial"/>
          <w:sz w:val="20"/>
          <w:lang w:val="en-US"/>
        </w:rPr>
        <w:t xml:space="preserve"> </w:t>
      </w:r>
      <w:proofErr w:type="spellStart"/>
      <w:r w:rsidRPr="006B3A45">
        <w:rPr>
          <w:rFonts w:ascii="Arial" w:hAnsi="Arial" w:cs="Arial"/>
          <w:sz w:val="20"/>
          <w:lang w:val="en-US"/>
        </w:rPr>
        <w:t>bao</w:t>
      </w:r>
      <w:proofErr w:type="spellEnd"/>
      <w:r w:rsidRPr="006B3A45">
        <w:rPr>
          <w:rFonts w:ascii="Arial" w:hAnsi="Arial" w:cs="Arial"/>
          <w:sz w:val="20"/>
          <w:lang w:val="en-US"/>
        </w:rPr>
        <w:t xml:space="preserve"> </w:t>
      </w:r>
      <w:proofErr w:type="spellStart"/>
      <w:r w:rsidRPr="006B3A45">
        <w:rPr>
          <w:rFonts w:ascii="Arial" w:hAnsi="Arial" w:cs="Arial"/>
          <w:sz w:val="20"/>
          <w:lang w:val="en-US"/>
        </w:rPr>
        <w:t>gồm</w:t>
      </w:r>
      <w:proofErr w:type="spellEnd"/>
      <w:r w:rsidRPr="004A00F9">
        <w:rPr>
          <w:rFonts w:ascii="Arial" w:hAnsi="Arial" w:cs="Arial"/>
          <w:b w:val="0"/>
          <w:sz w:val="20"/>
          <w:lang w:val="en-US"/>
        </w:rPr>
        <w:t xml:space="preserve"> các chi </w:t>
      </w:r>
      <w:proofErr w:type="spellStart"/>
      <w:r w:rsidRPr="004A00F9">
        <w:rPr>
          <w:rFonts w:ascii="Arial" w:hAnsi="Arial" w:cs="Arial"/>
          <w:b w:val="0"/>
          <w:sz w:val="20"/>
          <w:lang w:val="en-US"/>
        </w:rPr>
        <w:t>phí</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của</w:t>
      </w:r>
      <w:proofErr w:type="spellEnd"/>
      <w:r w:rsidR="006B3A45">
        <w:rPr>
          <w:rFonts w:ascii="Arial" w:hAnsi="Arial" w:cs="Arial"/>
          <w:b w:val="0"/>
          <w:sz w:val="20"/>
          <w:lang w:val="en-US"/>
        </w:rPr>
        <w:t xml:space="preserve"> </w:t>
      </w:r>
      <w:proofErr w:type="spellStart"/>
      <w:r w:rsidR="006B3A45">
        <w:rPr>
          <w:rFonts w:ascii="Arial" w:hAnsi="Arial" w:cs="Arial"/>
          <w:b w:val="0"/>
          <w:sz w:val="20"/>
          <w:lang w:val="en-US"/>
        </w:rPr>
        <w:t>dịch</w:t>
      </w:r>
      <w:proofErr w:type="spellEnd"/>
      <w:r w:rsidR="006B3A45">
        <w:rPr>
          <w:rFonts w:ascii="Arial" w:hAnsi="Arial" w:cs="Arial"/>
          <w:b w:val="0"/>
          <w:sz w:val="20"/>
          <w:lang w:val="en-US"/>
        </w:rPr>
        <w:t xml:space="preserve"> </w:t>
      </w:r>
      <w:proofErr w:type="spellStart"/>
      <w:r w:rsidR="006B3A45">
        <w:rPr>
          <w:rFonts w:ascii="Arial" w:hAnsi="Arial" w:cs="Arial"/>
          <w:b w:val="0"/>
          <w:sz w:val="20"/>
          <w:lang w:val="en-US"/>
        </w:rPr>
        <w:t>vụ</w:t>
      </w:r>
      <w:proofErr w:type="spellEnd"/>
      <w:r w:rsidR="006B3A45">
        <w:rPr>
          <w:rFonts w:ascii="Arial" w:hAnsi="Arial" w:cs="Arial"/>
          <w:b w:val="0"/>
          <w:sz w:val="20"/>
          <w:lang w:val="en-US"/>
        </w:rPr>
        <w:t xml:space="preserve"> </w:t>
      </w:r>
      <w:proofErr w:type="spellStart"/>
      <w:r w:rsidR="006B3A45">
        <w:rPr>
          <w:rFonts w:ascii="Arial" w:hAnsi="Arial" w:cs="Arial"/>
          <w:b w:val="0"/>
          <w:sz w:val="20"/>
          <w:lang w:val="en-US"/>
        </w:rPr>
        <w:t>liên</w:t>
      </w:r>
      <w:proofErr w:type="spellEnd"/>
      <w:r w:rsidR="006B3A45">
        <w:rPr>
          <w:rFonts w:ascii="Arial" w:hAnsi="Arial" w:cs="Arial"/>
          <w:b w:val="0"/>
          <w:sz w:val="20"/>
          <w:lang w:val="en-US"/>
        </w:rPr>
        <w:t xml:space="preserve"> </w:t>
      </w:r>
      <w:proofErr w:type="spellStart"/>
      <w:r w:rsidR="006B3A45">
        <w:rPr>
          <w:rFonts w:ascii="Arial" w:hAnsi="Arial" w:cs="Arial"/>
          <w:b w:val="0"/>
          <w:sz w:val="20"/>
          <w:lang w:val="en-US"/>
        </w:rPr>
        <w:t>quan</w:t>
      </w:r>
      <w:proofErr w:type="spellEnd"/>
      <w:r w:rsidR="006B3A45">
        <w:rPr>
          <w:rFonts w:ascii="Arial" w:hAnsi="Arial" w:cs="Arial"/>
          <w:b w:val="0"/>
          <w:sz w:val="20"/>
          <w:lang w:val="en-US"/>
        </w:rPr>
        <w:t xml:space="preserve"> </w:t>
      </w:r>
      <w:proofErr w:type="spellStart"/>
      <w:r w:rsidR="006B3A45">
        <w:rPr>
          <w:rFonts w:ascii="Arial" w:hAnsi="Arial" w:cs="Arial"/>
          <w:b w:val="0"/>
          <w:sz w:val="20"/>
          <w:lang w:val="en-US"/>
        </w:rPr>
        <w:t>tại</w:t>
      </w:r>
      <w:proofErr w:type="spellEnd"/>
      <w:r w:rsidR="006B3A45">
        <w:rPr>
          <w:rFonts w:ascii="Arial" w:hAnsi="Arial" w:cs="Arial"/>
          <w:b w:val="0"/>
          <w:sz w:val="20"/>
          <w:lang w:val="en-US"/>
        </w:rPr>
        <w:t xml:space="preserve"> </w:t>
      </w:r>
      <w:proofErr w:type="spellStart"/>
      <w:r w:rsidR="006B3A45">
        <w:rPr>
          <w:rFonts w:ascii="Arial" w:hAnsi="Arial" w:cs="Arial"/>
          <w:b w:val="0"/>
          <w:sz w:val="20"/>
          <w:lang w:val="en-US"/>
        </w:rPr>
        <w:t>Mẫu</w:t>
      </w:r>
      <w:proofErr w:type="spellEnd"/>
      <w:r w:rsidR="006B3A45">
        <w:rPr>
          <w:rFonts w:ascii="Arial" w:hAnsi="Arial" w:cs="Arial"/>
          <w:b w:val="0"/>
          <w:sz w:val="20"/>
          <w:lang w:val="en-US"/>
        </w:rPr>
        <w:t xml:space="preserve"> </w:t>
      </w:r>
      <w:proofErr w:type="spellStart"/>
      <w:r w:rsidR="006B3A45">
        <w:rPr>
          <w:rFonts w:ascii="Arial" w:hAnsi="Arial" w:cs="Arial"/>
          <w:b w:val="0"/>
          <w:sz w:val="20"/>
          <w:lang w:val="en-US"/>
        </w:rPr>
        <w:t>số</w:t>
      </w:r>
      <w:proofErr w:type="spellEnd"/>
      <w:r w:rsidR="006B3A45">
        <w:rPr>
          <w:rFonts w:ascii="Arial" w:hAnsi="Arial" w:cs="Arial"/>
          <w:b w:val="0"/>
          <w:sz w:val="20"/>
          <w:lang w:val="en-US"/>
        </w:rPr>
        <w:t xml:space="preserve"> 02</w:t>
      </w:r>
      <w:r w:rsidRPr="004A00F9">
        <w:rPr>
          <w:rFonts w:ascii="Arial" w:hAnsi="Arial" w:cs="Arial"/>
          <w:b w:val="0"/>
          <w:sz w:val="20"/>
          <w:lang w:val="en-US"/>
        </w:rPr>
        <w:t xml:space="preserve">b. </w:t>
      </w:r>
      <w:proofErr w:type="spellStart"/>
      <w:r w:rsidRPr="001A5B4E">
        <w:rPr>
          <w:rFonts w:ascii="Arial" w:hAnsi="Arial" w:cs="Arial"/>
          <w:b w:val="0"/>
          <w:sz w:val="20"/>
          <w:lang w:val="en-US"/>
        </w:rPr>
        <w:t>Khi</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tham</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dự</w:t>
      </w:r>
      <w:proofErr w:type="spellEnd"/>
      <w:r w:rsidRPr="001A5B4E">
        <w:rPr>
          <w:rFonts w:ascii="Arial" w:hAnsi="Arial" w:cs="Arial"/>
          <w:b w:val="0"/>
          <w:sz w:val="20"/>
          <w:lang w:val="en-US"/>
        </w:rPr>
        <w:t xml:space="preserve"> </w:t>
      </w:r>
      <w:proofErr w:type="spellStart"/>
      <w:r w:rsidR="006A5FDB">
        <w:rPr>
          <w:rFonts w:ascii="Arial" w:hAnsi="Arial" w:cs="Arial"/>
          <w:b w:val="0"/>
          <w:sz w:val="20"/>
          <w:lang w:val="en-US"/>
        </w:rPr>
        <w:t>Thầu</w:t>
      </w:r>
      <w:proofErr w:type="spellEnd"/>
      <w:r w:rsidR="006B3A45" w:rsidRPr="001A5B4E">
        <w:rPr>
          <w:rFonts w:ascii="Arial" w:hAnsi="Arial" w:cs="Arial"/>
          <w:b w:val="0"/>
          <w:sz w:val="20"/>
          <w:lang w:val="en-US"/>
        </w:rPr>
        <w:t>,</w:t>
      </w:r>
      <w:r w:rsidRPr="001A5B4E">
        <w:rPr>
          <w:rFonts w:ascii="Arial" w:hAnsi="Arial" w:cs="Arial"/>
          <w:b w:val="0"/>
          <w:sz w:val="20"/>
          <w:lang w:val="en-US"/>
        </w:rPr>
        <w:t xml:space="preserve"> </w:t>
      </w:r>
      <w:proofErr w:type="spellStart"/>
      <w:r w:rsidRPr="001A5B4E">
        <w:rPr>
          <w:rFonts w:ascii="Arial" w:hAnsi="Arial" w:cs="Arial"/>
          <w:b w:val="0"/>
          <w:sz w:val="20"/>
          <w:lang w:val="en-US"/>
        </w:rPr>
        <w:t>nhà</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thầu</w:t>
      </w:r>
      <w:proofErr w:type="spellEnd"/>
      <w:r w:rsidRPr="001A5B4E">
        <w:rPr>
          <w:rFonts w:ascii="Arial" w:hAnsi="Arial" w:cs="Arial"/>
          <w:b w:val="0"/>
          <w:sz w:val="20"/>
          <w:lang w:val="en-US"/>
        </w:rPr>
        <w:t xml:space="preserve"> phải </w:t>
      </w:r>
      <w:proofErr w:type="spellStart"/>
      <w:r w:rsidRPr="001A5B4E">
        <w:rPr>
          <w:rFonts w:ascii="Arial" w:hAnsi="Arial" w:cs="Arial"/>
          <w:b w:val="0"/>
          <w:sz w:val="20"/>
          <w:lang w:val="en-US"/>
        </w:rPr>
        <w:t>chịu</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trách</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nhiệm</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tìm</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hiểu</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tính</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toán</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và</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chào</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đầy</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đủ</w:t>
      </w:r>
      <w:proofErr w:type="spellEnd"/>
      <w:r w:rsidRPr="001A5B4E">
        <w:rPr>
          <w:rFonts w:ascii="Arial" w:hAnsi="Arial" w:cs="Arial"/>
          <w:b w:val="0"/>
          <w:sz w:val="20"/>
          <w:lang w:val="en-US"/>
        </w:rPr>
        <w:t xml:space="preserve"> các </w:t>
      </w:r>
      <w:proofErr w:type="spellStart"/>
      <w:r w:rsidRPr="001A5B4E">
        <w:rPr>
          <w:rFonts w:ascii="Arial" w:hAnsi="Arial" w:cs="Arial"/>
          <w:b w:val="0"/>
          <w:sz w:val="20"/>
          <w:lang w:val="en-US"/>
        </w:rPr>
        <w:t>loại</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thuế</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phí</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lệ</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phí</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nếu</w:t>
      </w:r>
      <w:proofErr w:type="spellEnd"/>
      <w:r w:rsidRPr="001A5B4E">
        <w:rPr>
          <w:rFonts w:ascii="Arial" w:hAnsi="Arial" w:cs="Arial"/>
          <w:b w:val="0"/>
          <w:sz w:val="20"/>
          <w:lang w:val="en-US"/>
        </w:rPr>
        <w:t xml:space="preserve"> có)</w:t>
      </w:r>
      <w:r w:rsidRPr="004A00F9">
        <w:rPr>
          <w:rFonts w:ascii="Arial" w:hAnsi="Arial" w:cs="Arial"/>
          <w:b w:val="0"/>
          <w:sz w:val="20"/>
          <w:lang w:val="en-US"/>
        </w:rPr>
        <w:t xml:space="preserve"> </w:t>
      </w:r>
      <w:proofErr w:type="spellStart"/>
      <w:r w:rsidRPr="001A5B4E">
        <w:rPr>
          <w:rFonts w:ascii="Arial" w:hAnsi="Arial" w:cs="Arial"/>
          <w:b w:val="0"/>
          <w:sz w:val="20"/>
          <w:lang w:val="en-US"/>
        </w:rPr>
        <w:t>theo</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thuế</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suất</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mức</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phí</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lệ</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phí</w:t>
      </w:r>
      <w:proofErr w:type="spellEnd"/>
      <w:r w:rsidRPr="001A5B4E">
        <w:rPr>
          <w:rFonts w:ascii="Arial" w:hAnsi="Arial" w:cs="Arial"/>
          <w:b w:val="0"/>
          <w:sz w:val="20"/>
          <w:lang w:val="en-US"/>
        </w:rPr>
        <w:t xml:space="preserve"> </w:t>
      </w:r>
      <w:proofErr w:type="spellStart"/>
      <w:r w:rsidRPr="004A00F9">
        <w:rPr>
          <w:rFonts w:ascii="Arial" w:hAnsi="Arial" w:cs="Arial"/>
          <w:b w:val="0"/>
          <w:sz w:val="20"/>
          <w:lang w:val="en-US"/>
        </w:rPr>
        <w:t>tại</w:t>
      </w:r>
      <w:proofErr w:type="spellEnd"/>
      <w:r w:rsidRPr="004A00F9">
        <w:rPr>
          <w:rFonts w:ascii="Arial" w:hAnsi="Arial" w:cs="Arial"/>
          <w:b w:val="0"/>
          <w:sz w:val="20"/>
          <w:lang w:val="en-US"/>
        </w:rPr>
        <w:t xml:space="preserve"> </w:t>
      </w:r>
      <w:proofErr w:type="spellStart"/>
      <w:r w:rsidRPr="001A5B4E">
        <w:rPr>
          <w:rFonts w:ascii="Arial" w:hAnsi="Arial" w:cs="Arial"/>
          <w:b w:val="0"/>
          <w:sz w:val="20"/>
          <w:lang w:val="en-US"/>
        </w:rPr>
        <w:t>thời</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điểm</w:t>
      </w:r>
      <w:proofErr w:type="spellEnd"/>
      <w:r w:rsidRPr="001A5B4E">
        <w:rPr>
          <w:rFonts w:ascii="Arial" w:hAnsi="Arial" w:cs="Arial"/>
          <w:b w:val="0"/>
          <w:sz w:val="20"/>
          <w:lang w:val="en-US"/>
        </w:rPr>
        <w:t xml:space="preserve"> 28 </w:t>
      </w:r>
      <w:proofErr w:type="spellStart"/>
      <w:r w:rsidRPr="001A5B4E">
        <w:rPr>
          <w:rFonts w:ascii="Arial" w:hAnsi="Arial" w:cs="Arial"/>
          <w:b w:val="0"/>
          <w:sz w:val="20"/>
          <w:lang w:val="en-US"/>
        </w:rPr>
        <w:t>ngày</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trước</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ngày</w:t>
      </w:r>
      <w:proofErr w:type="spellEnd"/>
      <w:r w:rsidRPr="001A5B4E">
        <w:rPr>
          <w:rFonts w:ascii="Arial" w:hAnsi="Arial" w:cs="Arial"/>
          <w:b w:val="0"/>
          <w:sz w:val="20"/>
          <w:lang w:val="en-US"/>
        </w:rPr>
        <w:t xml:space="preserve"> có </w:t>
      </w:r>
      <w:proofErr w:type="spellStart"/>
      <w:r w:rsidRPr="001A5B4E">
        <w:rPr>
          <w:rFonts w:ascii="Arial" w:hAnsi="Arial" w:cs="Arial"/>
          <w:b w:val="0"/>
          <w:sz w:val="20"/>
          <w:lang w:val="en-US"/>
        </w:rPr>
        <w:t>thời</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điểm</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đóng</w:t>
      </w:r>
      <w:proofErr w:type="spellEnd"/>
      <w:r w:rsidRPr="001A5B4E">
        <w:rPr>
          <w:rFonts w:ascii="Arial" w:hAnsi="Arial" w:cs="Arial"/>
          <w:b w:val="0"/>
          <w:sz w:val="20"/>
          <w:lang w:val="en-US"/>
        </w:rPr>
        <w:t xml:space="preserve"> </w:t>
      </w:r>
      <w:proofErr w:type="spellStart"/>
      <w:r w:rsidRPr="001A5B4E">
        <w:rPr>
          <w:rFonts w:ascii="Arial" w:hAnsi="Arial" w:cs="Arial"/>
          <w:b w:val="0"/>
          <w:sz w:val="20"/>
          <w:lang w:val="en-US"/>
        </w:rPr>
        <w:t>thầu</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theo</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quy</w:t>
      </w:r>
      <w:proofErr w:type="spellEnd"/>
      <w:r w:rsidRPr="004A00F9">
        <w:rPr>
          <w:rFonts w:ascii="Arial" w:hAnsi="Arial" w:cs="Arial"/>
          <w:b w:val="0"/>
          <w:sz w:val="20"/>
          <w:lang w:val="en-US"/>
        </w:rPr>
        <w:t xml:space="preserve"> </w:t>
      </w:r>
      <w:proofErr w:type="spellStart"/>
      <w:r w:rsidRPr="004A00F9">
        <w:rPr>
          <w:rFonts w:ascii="Arial" w:hAnsi="Arial" w:cs="Arial"/>
          <w:b w:val="0"/>
          <w:sz w:val="20"/>
          <w:lang w:val="en-US"/>
        </w:rPr>
        <w:t>định</w:t>
      </w:r>
      <w:proofErr w:type="spellEnd"/>
      <w:r w:rsidRPr="001A5B4E">
        <w:rPr>
          <w:rFonts w:ascii="Arial" w:hAnsi="Arial" w:cs="Arial"/>
          <w:b w:val="0"/>
          <w:sz w:val="20"/>
          <w:lang w:val="en-US"/>
        </w:rPr>
        <w:t>.</w:t>
      </w:r>
    </w:p>
    <w:p w14:paraId="5676726D" w14:textId="55DBE6E6" w:rsidR="004A00F9" w:rsidRPr="001A5B4E" w:rsidRDefault="004A00F9" w:rsidP="004A00F9">
      <w:pPr>
        <w:pStyle w:val="SectionVHeading2"/>
        <w:jc w:val="right"/>
        <w:rPr>
          <w:rFonts w:ascii="Arial" w:hAnsi="Arial" w:cs="Arial"/>
          <w:sz w:val="20"/>
          <w:lang w:val="en-US"/>
        </w:rPr>
      </w:pPr>
      <w:r w:rsidRPr="001A5B4E">
        <w:rPr>
          <w:rFonts w:ascii="Arial" w:hAnsi="Arial" w:cs="Arial"/>
          <w:b w:val="0"/>
          <w:sz w:val="20"/>
          <w:lang w:val="en-US"/>
        </w:rPr>
        <w:br w:type="column"/>
      </w:r>
      <w:r w:rsidRPr="001A5B4E">
        <w:rPr>
          <w:rFonts w:ascii="Arial" w:hAnsi="Arial" w:cs="Arial"/>
          <w:sz w:val="20"/>
          <w:lang w:val="en-US"/>
        </w:rPr>
        <w:t>Mẫu số 0</w:t>
      </w:r>
      <w:r w:rsidR="006B3A45" w:rsidRPr="001A5B4E">
        <w:rPr>
          <w:rFonts w:ascii="Arial" w:hAnsi="Arial" w:cs="Arial"/>
          <w:sz w:val="20"/>
          <w:lang w:val="en-US"/>
        </w:rPr>
        <w:t>2</w:t>
      </w:r>
      <w:r w:rsidRPr="001A5B4E">
        <w:rPr>
          <w:rFonts w:ascii="Arial" w:hAnsi="Arial" w:cs="Arial"/>
          <w:sz w:val="20"/>
          <w:lang w:val="en-US"/>
        </w:rPr>
        <w:t>b</w:t>
      </w:r>
    </w:p>
    <w:p w14:paraId="191091DF" w14:textId="77777777" w:rsidR="004A00F9" w:rsidRPr="004A00F9" w:rsidRDefault="004A00F9" w:rsidP="004A00F9">
      <w:pPr>
        <w:spacing w:before="120" w:after="120" w:line="264" w:lineRule="auto"/>
        <w:jc w:val="center"/>
        <w:rPr>
          <w:rFonts w:ascii="Arial" w:hAnsi="Arial" w:cs="Arial"/>
          <w:b/>
          <w:sz w:val="20"/>
        </w:rPr>
      </w:pPr>
      <w:r w:rsidRPr="004A00F9">
        <w:rPr>
          <w:rFonts w:ascii="Arial" w:hAnsi="Arial" w:cs="Arial"/>
          <w:b/>
          <w:sz w:val="20"/>
        </w:rPr>
        <w:t>BẢNG GIÁ CHÀO CHO CÁC DỊCH VỤ LIÊN QUAN</w:t>
      </w:r>
    </w:p>
    <w:p w14:paraId="2BB8DC6C" w14:textId="77777777" w:rsidR="004A00F9" w:rsidRPr="004A00F9" w:rsidRDefault="004A00F9" w:rsidP="004A00F9">
      <w:pPr>
        <w:spacing w:before="120" w:after="120" w:line="264" w:lineRule="auto"/>
        <w:jc w:val="center"/>
        <w:rPr>
          <w:rFonts w:ascii="Arial" w:hAnsi="Arial" w:cs="Arial"/>
          <w:b/>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937"/>
        <w:gridCol w:w="1983"/>
        <w:gridCol w:w="2697"/>
        <w:gridCol w:w="1266"/>
      </w:tblGrid>
      <w:tr w:rsidR="003D58C3" w:rsidRPr="004A00F9" w14:paraId="05FCE668" w14:textId="77777777" w:rsidTr="003D58C3">
        <w:tc>
          <w:tcPr>
            <w:tcW w:w="665" w:type="dxa"/>
            <w:tcBorders>
              <w:top w:val="single" w:sz="4" w:space="0" w:color="auto"/>
              <w:left w:val="single" w:sz="4" w:space="0" w:color="auto"/>
              <w:bottom w:val="single" w:sz="4" w:space="0" w:color="auto"/>
              <w:right w:val="single" w:sz="4" w:space="0" w:color="auto"/>
            </w:tcBorders>
          </w:tcPr>
          <w:p w14:paraId="6DECEEDA" w14:textId="77777777" w:rsidR="003D58C3" w:rsidRPr="004A00F9" w:rsidRDefault="003D58C3" w:rsidP="004A00F9">
            <w:pPr>
              <w:jc w:val="center"/>
              <w:rPr>
                <w:rFonts w:ascii="Arial" w:hAnsi="Arial" w:cs="Arial"/>
                <w:sz w:val="20"/>
              </w:rPr>
            </w:pPr>
            <w:r w:rsidRPr="004A00F9">
              <w:rPr>
                <w:rFonts w:ascii="Arial" w:hAnsi="Arial" w:cs="Arial"/>
                <w:sz w:val="20"/>
              </w:rPr>
              <w:t>1</w:t>
            </w:r>
          </w:p>
        </w:tc>
        <w:tc>
          <w:tcPr>
            <w:tcW w:w="1937" w:type="dxa"/>
            <w:tcBorders>
              <w:top w:val="single" w:sz="4" w:space="0" w:color="auto"/>
              <w:left w:val="single" w:sz="4" w:space="0" w:color="auto"/>
              <w:bottom w:val="single" w:sz="4" w:space="0" w:color="auto"/>
              <w:right w:val="single" w:sz="4" w:space="0" w:color="auto"/>
            </w:tcBorders>
          </w:tcPr>
          <w:p w14:paraId="3594164F" w14:textId="77777777" w:rsidR="003D58C3" w:rsidRPr="004A00F9" w:rsidRDefault="003D58C3" w:rsidP="004A00F9">
            <w:pPr>
              <w:jc w:val="center"/>
              <w:rPr>
                <w:rFonts w:ascii="Arial" w:hAnsi="Arial" w:cs="Arial"/>
                <w:sz w:val="20"/>
              </w:rPr>
            </w:pPr>
            <w:r w:rsidRPr="004A00F9">
              <w:rPr>
                <w:rFonts w:ascii="Arial" w:hAnsi="Arial" w:cs="Arial"/>
                <w:sz w:val="20"/>
              </w:rPr>
              <w:t>2</w:t>
            </w:r>
          </w:p>
        </w:tc>
        <w:tc>
          <w:tcPr>
            <w:tcW w:w="1983" w:type="dxa"/>
            <w:tcBorders>
              <w:top w:val="single" w:sz="4" w:space="0" w:color="auto"/>
              <w:left w:val="single" w:sz="4" w:space="0" w:color="auto"/>
              <w:bottom w:val="single" w:sz="4" w:space="0" w:color="auto"/>
              <w:right w:val="single" w:sz="4" w:space="0" w:color="auto"/>
            </w:tcBorders>
          </w:tcPr>
          <w:p w14:paraId="71639E79" w14:textId="084BAFFE" w:rsidR="003D58C3" w:rsidRPr="004A00F9" w:rsidRDefault="003D58C3" w:rsidP="004A00F9">
            <w:pPr>
              <w:jc w:val="center"/>
              <w:rPr>
                <w:rFonts w:ascii="Arial" w:hAnsi="Arial" w:cs="Arial"/>
                <w:sz w:val="20"/>
              </w:rPr>
            </w:pPr>
            <w:r>
              <w:rPr>
                <w:rFonts w:ascii="Arial" w:hAnsi="Arial" w:cs="Arial"/>
                <w:sz w:val="20"/>
              </w:rPr>
              <w:t>3</w:t>
            </w:r>
          </w:p>
        </w:tc>
        <w:tc>
          <w:tcPr>
            <w:tcW w:w="2697" w:type="dxa"/>
            <w:tcBorders>
              <w:top w:val="single" w:sz="4" w:space="0" w:color="auto"/>
              <w:left w:val="single" w:sz="4" w:space="0" w:color="auto"/>
              <w:bottom w:val="single" w:sz="4" w:space="0" w:color="auto"/>
              <w:right w:val="single" w:sz="4" w:space="0" w:color="auto"/>
            </w:tcBorders>
          </w:tcPr>
          <w:p w14:paraId="15C36AA4" w14:textId="348D9D8C" w:rsidR="003D58C3" w:rsidRPr="004A00F9" w:rsidRDefault="003D58C3" w:rsidP="004A00F9">
            <w:pPr>
              <w:jc w:val="center"/>
              <w:rPr>
                <w:rFonts w:ascii="Arial" w:hAnsi="Arial" w:cs="Arial"/>
                <w:sz w:val="20"/>
              </w:rPr>
            </w:pPr>
            <w:r>
              <w:rPr>
                <w:rFonts w:ascii="Arial" w:hAnsi="Arial" w:cs="Arial"/>
                <w:sz w:val="20"/>
              </w:rPr>
              <w:t>4</w:t>
            </w:r>
          </w:p>
        </w:tc>
        <w:tc>
          <w:tcPr>
            <w:tcW w:w="1266" w:type="dxa"/>
            <w:tcBorders>
              <w:top w:val="single" w:sz="4" w:space="0" w:color="auto"/>
              <w:left w:val="single" w:sz="4" w:space="0" w:color="auto"/>
              <w:bottom w:val="single" w:sz="4" w:space="0" w:color="auto"/>
              <w:right w:val="single" w:sz="4" w:space="0" w:color="auto"/>
            </w:tcBorders>
          </w:tcPr>
          <w:p w14:paraId="731BA103" w14:textId="033CB4DB" w:rsidR="003D58C3" w:rsidRPr="004A00F9" w:rsidRDefault="003D58C3" w:rsidP="004A00F9">
            <w:pPr>
              <w:jc w:val="center"/>
              <w:rPr>
                <w:rFonts w:ascii="Arial" w:hAnsi="Arial" w:cs="Arial"/>
                <w:sz w:val="20"/>
              </w:rPr>
            </w:pPr>
            <w:r>
              <w:rPr>
                <w:rFonts w:ascii="Arial" w:hAnsi="Arial" w:cs="Arial"/>
                <w:sz w:val="20"/>
              </w:rPr>
              <w:t>5</w:t>
            </w:r>
          </w:p>
        </w:tc>
      </w:tr>
      <w:tr w:rsidR="003D58C3" w:rsidRPr="004A00F9" w14:paraId="2062F257" w14:textId="77777777" w:rsidTr="003D58C3">
        <w:tc>
          <w:tcPr>
            <w:tcW w:w="665" w:type="dxa"/>
            <w:tcBorders>
              <w:top w:val="single" w:sz="4" w:space="0" w:color="auto"/>
              <w:left w:val="single" w:sz="4" w:space="0" w:color="auto"/>
              <w:bottom w:val="single" w:sz="4" w:space="0" w:color="auto"/>
              <w:right w:val="single" w:sz="4" w:space="0" w:color="auto"/>
            </w:tcBorders>
            <w:vAlign w:val="center"/>
          </w:tcPr>
          <w:p w14:paraId="521FD010" w14:textId="77777777" w:rsidR="003D58C3" w:rsidRPr="004A00F9" w:rsidRDefault="003D58C3" w:rsidP="004A00F9">
            <w:pPr>
              <w:spacing w:before="120" w:after="120"/>
              <w:jc w:val="center"/>
              <w:rPr>
                <w:rFonts w:ascii="Arial" w:hAnsi="Arial" w:cs="Arial"/>
                <w:b/>
                <w:sz w:val="20"/>
              </w:rPr>
            </w:pPr>
            <w:r w:rsidRPr="004A00F9">
              <w:rPr>
                <w:rFonts w:ascii="Arial" w:hAnsi="Arial" w:cs="Arial"/>
                <w:b/>
                <w:sz w:val="20"/>
              </w:rPr>
              <w:t>STT</w:t>
            </w:r>
          </w:p>
        </w:tc>
        <w:tc>
          <w:tcPr>
            <w:tcW w:w="1937" w:type="dxa"/>
            <w:tcBorders>
              <w:top w:val="single" w:sz="4" w:space="0" w:color="auto"/>
              <w:left w:val="single" w:sz="4" w:space="0" w:color="auto"/>
              <w:bottom w:val="single" w:sz="4" w:space="0" w:color="auto"/>
              <w:right w:val="single" w:sz="4" w:space="0" w:color="auto"/>
            </w:tcBorders>
            <w:vAlign w:val="center"/>
          </w:tcPr>
          <w:p w14:paraId="297DDD11" w14:textId="77777777" w:rsidR="003D58C3" w:rsidRPr="004A00F9" w:rsidRDefault="003D58C3" w:rsidP="004A00F9">
            <w:pPr>
              <w:spacing w:before="120" w:after="120"/>
              <w:jc w:val="center"/>
              <w:rPr>
                <w:rFonts w:ascii="Arial" w:hAnsi="Arial" w:cs="Arial"/>
                <w:b/>
                <w:sz w:val="20"/>
              </w:rPr>
            </w:pPr>
            <w:r w:rsidRPr="004A00F9">
              <w:rPr>
                <w:rFonts w:ascii="Arial" w:hAnsi="Arial" w:cs="Arial"/>
                <w:b/>
                <w:sz w:val="20"/>
              </w:rPr>
              <w:t>Mô tả dịch vụ</w:t>
            </w:r>
          </w:p>
        </w:tc>
        <w:tc>
          <w:tcPr>
            <w:tcW w:w="1983" w:type="dxa"/>
            <w:tcBorders>
              <w:top w:val="single" w:sz="4" w:space="0" w:color="auto"/>
              <w:left w:val="single" w:sz="4" w:space="0" w:color="auto"/>
              <w:bottom w:val="single" w:sz="4" w:space="0" w:color="auto"/>
              <w:right w:val="single" w:sz="4" w:space="0" w:color="auto"/>
            </w:tcBorders>
            <w:vAlign w:val="center"/>
          </w:tcPr>
          <w:p w14:paraId="38DDD628" w14:textId="77777777" w:rsidR="003D58C3" w:rsidRPr="004A00F9" w:rsidRDefault="003D58C3" w:rsidP="004A00F9">
            <w:pPr>
              <w:spacing w:before="120" w:after="120"/>
              <w:jc w:val="center"/>
              <w:rPr>
                <w:rFonts w:ascii="Arial" w:hAnsi="Arial" w:cs="Arial"/>
                <w:b/>
                <w:sz w:val="20"/>
              </w:rPr>
            </w:pPr>
            <w:r w:rsidRPr="004A00F9">
              <w:rPr>
                <w:rFonts w:ascii="Arial" w:hAnsi="Arial" w:cs="Arial"/>
                <w:b/>
                <w:sz w:val="20"/>
              </w:rPr>
              <w:t>Địa điểm thực hiện dịch vụ</w:t>
            </w:r>
          </w:p>
        </w:tc>
        <w:tc>
          <w:tcPr>
            <w:tcW w:w="2697" w:type="dxa"/>
            <w:tcBorders>
              <w:top w:val="single" w:sz="4" w:space="0" w:color="auto"/>
              <w:left w:val="single" w:sz="4" w:space="0" w:color="auto"/>
              <w:bottom w:val="single" w:sz="4" w:space="0" w:color="auto"/>
              <w:right w:val="single" w:sz="4" w:space="0" w:color="auto"/>
            </w:tcBorders>
            <w:vAlign w:val="center"/>
          </w:tcPr>
          <w:p w14:paraId="316D9E17" w14:textId="77777777" w:rsidR="003D58C3" w:rsidRPr="004A00F9" w:rsidRDefault="003D58C3" w:rsidP="004A00F9">
            <w:pPr>
              <w:spacing w:before="120" w:after="120"/>
              <w:jc w:val="center"/>
              <w:rPr>
                <w:rFonts w:ascii="Arial" w:hAnsi="Arial" w:cs="Arial"/>
                <w:b/>
                <w:sz w:val="20"/>
              </w:rPr>
            </w:pPr>
            <w:r w:rsidRPr="004A00F9">
              <w:rPr>
                <w:rFonts w:ascii="Arial" w:hAnsi="Arial" w:cs="Arial"/>
                <w:b/>
                <w:sz w:val="20"/>
              </w:rPr>
              <w:t>Ngày hoàn thành dịch vụ</w:t>
            </w:r>
          </w:p>
        </w:tc>
        <w:tc>
          <w:tcPr>
            <w:tcW w:w="1266" w:type="dxa"/>
            <w:tcBorders>
              <w:top w:val="single" w:sz="4" w:space="0" w:color="auto"/>
              <w:left w:val="single" w:sz="4" w:space="0" w:color="auto"/>
              <w:bottom w:val="single" w:sz="4" w:space="0" w:color="auto"/>
              <w:right w:val="single" w:sz="4" w:space="0" w:color="auto"/>
            </w:tcBorders>
            <w:vAlign w:val="center"/>
          </w:tcPr>
          <w:p w14:paraId="77195B33" w14:textId="77777777" w:rsidR="003D58C3" w:rsidRPr="004A00F9" w:rsidRDefault="003D58C3" w:rsidP="004A00F9">
            <w:pPr>
              <w:suppressAutoHyphens/>
              <w:spacing w:before="120" w:after="120"/>
              <w:jc w:val="center"/>
              <w:rPr>
                <w:rFonts w:ascii="Arial" w:hAnsi="Arial" w:cs="Arial"/>
                <w:b/>
                <w:sz w:val="20"/>
              </w:rPr>
            </w:pPr>
            <w:r w:rsidRPr="004A00F9">
              <w:rPr>
                <w:rFonts w:ascii="Arial" w:hAnsi="Arial" w:cs="Arial"/>
                <w:b/>
                <w:sz w:val="20"/>
              </w:rPr>
              <w:t>Thành tiền</w:t>
            </w:r>
          </w:p>
          <w:p w14:paraId="22CCA858" w14:textId="79B11975" w:rsidR="003D58C3" w:rsidRPr="004A00F9" w:rsidRDefault="003D58C3" w:rsidP="004A00F9">
            <w:pPr>
              <w:spacing w:before="120" w:after="120"/>
              <w:jc w:val="center"/>
              <w:rPr>
                <w:rFonts w:ascii="Arial" w:hAnsi="Arial" w:cs="Arial"/>
                <w:sz w:val="20"/>
              </w:rPr>
            </w:pPr>
          </w:p>
        </w:tc>
      </w:tr>
      <w:tr w:rsidR="003D58C3" w:rsidRPr="009E301B" w14:paraId="7EF61888" w14:textId="77777777" w:rsidTr="003D58C3">
        <w:tc>
          <w:tcPr>
            <w:tcW w:w="665" w:type="dxa"/>
            <w:tcBorders>
              <w:top w:val="single" w:sz="4" w:space="0" w:color="auto"/>
              <w:left w:val="single" w:sz="4" w:space="0" w:color="auto"/>
              <w:bottom w:val="single" w:sz="4" w:space="0" w:color="auto"/>
              <w:right w:val="single" w:sz="4" w:space="0" w:color="auto"/>
            </w:tcBorders>
          </w:tcPr>
          <w:p w14:paraId="0F27E547" w14:textId="14DC9D60" w:rsidR="003D58C3" w:rsidRPr="004A00F9" w:rsidRDefault="003D58C3" w:rsidP="0060439E">
            <w:pPr>
              <w:spacing w:before="120" w:after="120"/>
              <w:rPr>
                <w:rFonts w:ascii="Arial" w:hAnsi="Arial" w:cs="Arial"/>
                <w:sz w:val="20"/>
              </w:rPr>
            </w:pPr>
            <w:r>
              <w:rPr>
                <w:rFonts w:ascii="Arial" w:hAnsi="Arial" w:cs="Arial"/>
                <w:sz w:val="20"/>
              </w:rPr>
              <w:t>1</w:t>
            </w:r>
          </w:p>
        </w:tc>
        <w:tc>
          <w:tcPr>
            <w:tcW w:w="1937" w:type="dxa"/>
            <w:tcBorders>
              <w:top w:val="single" w:sz="4" w:space="0" w:color="auto"/>
              <w:left w:val="single" w:sz="4" w:space="0" w:color="auto"/>
              <w:bottom w:val="single" w:sz="4" w:space="0" w:color="auto"/>
              <w:right w:val="single" w:sz="4" w:space="0" w:color="auto"/>
            </w:tcBorders>
            <w:vAlign w:val="center"/>
          </w:tcPr>
          <w:p w14:paraId="08939768" w14:textId="6FAB258B" w:rsidR="003D58C3" w:rsidRPr="004A00F9" w:rsidRDefault="003D58C3" w:rsidP="0060439E">
            <w:pPr>
              <w:spacing w:before="120" w:after="120"/>
              <w:rPr>
                <w:rFonts w:ascii="Arial" w:hAnsi="Arial" w:cs="Arial"/>
                <w:sz w:val="20"/>
              </w:rPr>
            </w:pPr>
            <w:proofErr w:type="spellStart"/>
            <w:r>
              <w:rPr>
                <w:rFonts w:ascii="Arial" w:hAnsi="Arial" w:cs="Arial"/>
                <w:iCs/>
                <w:noProof w:val="0"/>
                <w:sz w:val="20"/>
                <w:lang w:val="en-US"/>
              </w:rPr>
              <w:t>Tiền</w:t>
            </w:r>
            <w:proofErr w:type="spellEnd"/>
            <w:r>
              <w:rPr>
                <w:rFonts w:ascii="Arial" w:hAnsi="Arial" w:cs="Arial"/>
                <w:iCs/>
                <w:noProof w:val="0"/>
                <w:sz w:val="20"/>
                <w:lang w:val="en-US"/>
              </w:rPr>
              <w:t xml:space="preserve"> </w:t>
            </w:r>
            <w:proofErr w:type="spellStart"/>
            <w:r>
              <w:rPr>
                <w:rFonts w:ascii="Arial" w:hAnsi="Arial" w:cs="Arial"/>
                <w:iCs/>
                <w:noProof w:val="0"/>
                <w:sz w:val="20"/>
                <w:lang w:val="en-US"/>
              </w:rPr>
              <w:t>vận</w:t>
            </w:r>
            <w:proofErr w:type="spellEnd"/>
            <w:r>
              <w:rPr>
                <w:rFonts w:ascii="Arial" w:hAnsi="Arial" w:cs="Arial"/>
                <w:iCs/>
                <w:noProof w:val="0"/>
                <w:sz w:val="20"/>
                <w:lang w:val="en-US"/>
              </w:rPr>
              <w:t xml:space="preserve"> </w:t>
            </w:r>
            <w:proofErr w:type="spellStart"/>
            <w:r>
              <w:rPr>
                <w:rFonts w:ascii="Arial" w:hAnsi="Arial" w:cs="Arial"/>
                <w:iCs/>
                <w:noProof w:val="0"/>
                <w:sz w:val="20"/>
                <w:lang w:val="en-US"/>
              </w:rPr>
              <w:t>chuyển</w:t>
            </w:r>
            <w:proofErr w:type="spellEnd"/>
          </w:p>
        </w:tc>
        <w:tc>
          <w:tcPr>
            <w:tcW w:w="1983" w:type="dxa"/>
            <w:tcBorders>
              <w:top w:val="single" w:sz="4" w:space="0" w:color="auto"/>
              <w:left w:val="single" w:sz="4" w:space="0" w:color="auto"/>
              <w:bottom w:val="single" w:sz="4" w:space="0" w:color="auto"/>
              <w:right w:val="single" w:sz="4" w:space="0" w:color="auto"/>
            </w:tcBorders>
          </w:tcPr>
          <w:p w14:paraId="6A9B15E8" w14:textId="02911941" w:rsidR="003D58C3" w:rsidRPr="003D58C3" w:rsidRDefault="003D58C3" w:rsidP="0060439E">
            <w:pPr>
              <w:spacing w:before="120" w:after="120"/>
              <w:jc w:val="center"/>
              <w:rPr>
                <w:rFonts w:ascii="Arial" w:hAnsi="Arial" w:cs="Arial"/>
                <w:sz w:val="20"/>
                <w:lang w:val="en-US"/>
              </w:rPr>
            </w:pPr>
            <w:proofErr w:type="spellStart"/>
            <w:r>
              <w:rPr>
                <w:rFonts w:ascii="Arial" w:hAnsi="Arial" w:cs="Arial"/>
                <w:i/>
                <w:iCs/>
                <w:noProof w:val="0"/>
                <w:sz w:val="20"/>
                <w:lang w:val="en-US"/>
              </w:rPr>
              <w:t>Phú</w:t>
            </w:r>
            <w:proofErr w:type="spellEnd"/>
            <w:r>
              <w:rPr>
                <w:rFonts w:ascii="Arial" w:hAnsi="Arial" w:cs="Arial"/>
                <w:i/>
                <w:iCs/>
                <w:noProof w:val="0"/>
                <w:sz w:val="20"/>
                <w:lang w:val="en-US"/>
              </w:rPr>
              <w:t xml:space="preserve"> </w:t>
            </w:r>
            <w:proofErr w:type="spellStart"/>
            <w:r>
              <w:rPr>
                <w:rFonts w:ascii="Arial" w:hAnsi="Arial" w:cs="Arial"/>
                <w:i/>
                <w:iCs/>
                <w:noProof w:val="0"/>
                <w:sz w:val="20"/>
                <w:lang w:val="en-US"/>
              </w:rPr>
              <w:t>Quốc</w:t>
            </w:r>
            <w:proofErr w:type="spellEnd"/>
          </w:p>
        </w:tc>
        <w:tc>
          <w:tcPr>
            <w:tcW w:w="2697" w:type="dxa"/>
            <w:tcBorders>
              <w:top w:val="single" w:sz="4" w:space="0" w:color="auto"/>
              <w:left w:val="single" w:sz="4" w:space="0" w:color="auto"/>
              <w:bottom w:val="single" w:sz="4" w:space="0" w:color="auto"/>
              <w:right w:val="single" w:sz="4" w:space="0" w:color="auto"/>
            </w:tcBorders>
          </w:tcPr>
          <w:p w14:paraId="5AA44291" w14:textId="52094217" w:rsidR="003D58C3" w:rsidRPr="009C7B0C" w:rsidRDefault="003D58C3" w:rsidP="0060439E">
            <w:pPr>
              <w:spacing w:before="120" w:after="120"/>
              <w:jc w:val="center"/>
              <w:rPr>
                <w:rFonts w:ascii="Arial" w:hAnsi="Arial" w:cs="Arial"/>
                <w:sz w:val="20"/>
                <w:lang w:val="vi-VN"/>
              </w:rPr>
            </w:pPr>
            <w:r>
              <w:rPr>
                <w:rFonts w:ascii="Arial" w:hAnsi="Arial" w:cs="Arial"/>
                <w:sz w:val="20"/>
                <w:highlight w:val="yellow"/>
                <w:lang w:val="vi-VN"/>
              </w:rPr>
              <w:t>60</w:t>
            </w:r>
            <w:r w:rsidRPr="009C7B0C">
              <w:rPr>
                <w:rFonts w:ascii="Arial" w:hAnsi="Arial" w:cs="Arial"/>
                <w:sz w:val="20"/>
                <w:highlight w:val="yellow"/>
                <w:lang w:val="vi-VN"/>
              </w:rPr>
              <w:t xml:space="preserve"> ngày kể từ ngày ký Hợp đồng</w:t>
            </w:r>
          </w:p>
        </w:tc>
        <w:tc>
          <w:tcPr>
            <w:tcW w:w="1266" w:type="dxa"/>
            <w:tcBorders>
              <w:top w:val="single" w:sz="4" w:space="0" w:color="auto"/>
              <w:left w:val="single" w:sz="4" w:space="0" w:color="auto"/>
              <w:bottom w:val="single" w:sz="4" w:space="0" w:color="auto"/>
              <w:right w:val="single" w:sz="4" w:space="0" w:color="auto"/>
            </w:tcBorders>
          </w:tcPr>
          <w:p w14:paraId="472C062F" w14:textId="77777777" w:rsidR="003D58C3" w:rsidRPr="009C7B0C" w:rsidRDefault="003D58C3" w:rsidP="0060439E">
            <w:pPr>
              <w:spacing w:before="120" w:after="120"/>
              <w:jc w:val="center"/>
              <w:rPr>
                <w:rFonts w:ascii="Arial" w:hAnsi="Arial" w:cs="Arial"/>
                <w:sz w:val="20"/>
                <w:lang w:val="vi-VN"/>
              </w:rPr>
            </w:pPr>
          </w:p>
        </w:tc>
      </w:tr>
      <w:tr w:rsidR="0060439E" w:rsidRPr="004A00F9" w14:paraId="50BA2DFF" w14:textId="77777777" w:rsidTr="00ED1BF6">
        <w:trPr>
          <w:trHeight w:val="637"/>
        </w:trPr>
        <w:tc>
          <w:tcPr>
            <w:tcW w:w="7282" w:type="dxa"/>
            <w:gridSpan w:val="4"/>
            <w:tcBorders>
              <w:top w:val="single" w:sz="4" w:space="0" w:color="auto"/>
              <w:left w:val="single" w:sz="4" w:space="0" w:color="auto"/>
              <w:bottom w:val="single" w:sz="4" w:space="0" w:color="auto"/>
              <w:right w:val="single" w:sz="4" w:space="0" w:color="auto"/>
            </w:tcBorders>
          </w:tcPr>
          <w:p w14:paraId="2B5D7CF6" w14:textId="77777777" w:rsidR="0060439E" w:rsidRPr="009C7B0C" w:rsidRDefault="0060439E" w:rsidP="0060439E">
            <w:pPr>
              <w:suppressAutoHyphens/>
              <w:spacing w:before="60" w:after="60"/>
              <w:jc w:val="center"/>
              <w:rPr>
                <w:rFonts w:ascii="Arial" w:hAnsi="Arial" w:cs="Arial"/>
                <w:b/>
                <w:sz w:val="20"/>
                <w:lang w:val="vi-VN"/>
              </w:rPr>
            </w:pPr>
            <w:r w:rsidRPr="009C7B0C">
              <w:rPr>
                <w:rFonts w:ascii="Arial" w:hAnsi="Arial" w:cs="Arial"/>
                <w:b/>
                <w:sz w:val="20"/>
                <w:lang w:val="vi-VN"/>
              </w:rPr>
              <w:t>Tổng giá chào cho các dịch vụ liên quan đã bao gồm thuế, phí, lệ phí (nếu có)</w:t>
            </w:r>
          </w:p>
          <w:p w14:paraId="3C8FB545" w14:textId="339BF05E" w:rsidR="0060439E" w:rsidRPr="009C7B0C" w:rsidRDefault="0060439E" w:rsidP="0060439E">
            <w:pPr>
              <w:jc w:val="center"/>
              <w:rPr>
                <w:rFonts w:ascii="Arial" w:hAnsi="Arial" w:cs="Arial"/>
                <w:sz w:val="20"/>
                <w:lang w:val="vi-VN"/>
              </w:rPr>
            </w:pPr>
            <w:r w:rsidRPr="009C7B0C">
              <w:rPr>
                <w:rFonts w:ascii="Arial" w:hAnsi="Arial" w:cs="Arial"/>
                <w:i/>
                <w:sz w:val="20"/>
                <w:lang w:val="vi-VN"/>
              </w:rPr>
              <w:t>(Kết chuyển sang bảng tổng hợp giá chào</w:t>
            </w:r>
            <w:r w:rsidR="00900860" w:rsidRPr="009C7B0C">
              <w:rPr>
                <w:rFonts w:ascii="Arial" w:hAnsi="Arial" w:cs="Arial"/>
                <w:i/>
                <w:sz w:val="20"/>
                <w:lang w:val="vi-VN"/>
              </w:rPr>
              <w:t>, Mẫu số 02</w:t>
            </w:r>
            <w:r w:rsidRPr="009C7B0C">
              <w:rPr>
                <w:rFonts w:ascii="Arial" w:hAnsi="Arial" w:cs="Arial"/>
                <w:i/>
                <w:sz w:val="20"/>
                <w:lang w:val="vi-VN"/>
              </w:rPr>
              <w:t>)</w:t>
            </w:r>
          </w:p>
        </w:tc>
        <w:tc>
          <w:tcPr>
            <w:tcW w:w="1266" w:type="dxa"/>
            <w:tcBorders>
              <w:top w:val="single" w:sz="4" w:space="0" w:color="auto"/>
              <w:left w:val="single" w:sz="4" w:space="0" w:color="auto"/>
              <w:bottom w:val="single" w:sz="4" w:space="0" w:color="auto"/>
              <w:right w:val="single" w:sz="4" w:space="0" w:color="auto"/>
            </w:tcBorders>
          </w:tcPr>
          <w:p w14:paraId="7029F1FA" w14:textId="77777777" w:rsidR="0060439E" w:rsidRPr="009C7B0C" w:rsidRDefault="0060439E" w:rsidP="0060439E">
            <w:pPr>
              <w:jc w:val="center"/>
              <w:rPr>
                <w:rFonts w:ascii="Arial" w:hAnsi="Arial" w:cs="Arial"/>
                <w:b/>
                <w:sz w:val="20"/>
                <w:lang w:val="vi-VN"/>
              </w:rPr>
            </w:pPr>
          </w:p>
          <w:p w14:paraId="143502D4" w14:textId="77777777" w:rsidR="0060439E" w:rsidRPr="004A00F9" w:rsidRDefault="0060439E" w:rsidP="0060439E">
            <w:pPr>
              <w:jc w:val="center"/>
              <w:rPr>
                <w:rFonts w:ascii="Arial" w:hAnsi="Arial" w:cs="Arial"/>
                <w:sz w:val="20"/>
              </w:rPr>
            </w:pPr>
            <w:r w:rsidRPr="004A00F9">
              <w:rPr>
                <w:rFonts w:ascii="Arial" w:hAnsi="Arial" w:cs="Arial"/>
                <w:b/>
                <w:sz w:val="20"/>
              </w:rPr>
              <w:t>(I)</w:t>
            </w:r>
          </w:p>
        </w:tc>
      </w:tr>
    </w:tbl>
    <w:p w14:paraId="11836535" w14:textId="77777777" w:rsidR="004A00F9" w:rsidRPr="004A00F9" w:rsidRDefault="004A00F9" w:rsidP="004A00F9">
      <w:pPr>
        <w:ind w:left="180" w:firstLine="540"/>
        <w:rPr>
          <w:rFonts w:ascii="Arial" w:hAnsi="Arial" w:cs="Arial"/>
          <w:sz w:val="20"/>
        </w:rPr>
      </w:pPr>
    </w:p>
    <w:p w14:paraId="78CE665C" w14:textId="77777777" w:rsidR="004A00F9" w:rsidRPr="004A00F9" w:rsidRDefault="004A00F9" w:rsidP="004A00F9">
      <w:pPr>
        <w:ind w:left="180"/>
        <w:rPr>
          <w:rFonts w:ascii="Arial" w:hAnsi="Arial" w:cs="Arial"/>
          <w:sz w:val="20"/>
        </w:rPr>
      </w:pPr>
    </w:p>
    <w:p w14:paraId="2139DBE6" w14:textId="77777777" w:rsidR="004A00F9" w:rsidRPr="001A5B4E" w:rsidRDefault="004A00F9" w:rsidP="004A00F9">
      <w:pPr>
        <w:spacing w:before="120" w:after="120"/>
        <w:ind w:left="4678"/>
        <w:jc w:val="center"/>
        <w:rPr>
          <w:rFonts w:ascii="Arial" w:hAnsi="Arial" w:cs="Arial"/>
          <w:b/>
          <w:sz w:val="20"/>
        </w:rPr>
      </w:pPr>
      <w:r w:rsidRPr="001A5B4E">
        <w:rPr>
          <w:rFonts w:ascii="Arial" w:hAnsi="Arial" w:cs="Arial"/>
          <w:b/>
          <w:sz w:val="20"/>
        </w:rPr>
        <w:t>Đại diện hợp pháp của nhà thầu</w:t>
      </w:r>
    </w:p>
    <w:p w14:paraId="43B5BF6D" w14:textId="77777777" w:rsidR="004A00F9" w:rsidRPr="001A5B4E" w:rsidRDefault="004A00F9" w:rsidP="004A00F9">
      <w:pPr>
        <w:spacing w:before="120" w:after="120"/>
        <w:ind w:left="4253"/>
        <w:jc w:val="center"/>
        <w:rPr>
          <w:rFonts w:ascii="Arial" w:hAnsi="Arial" w:cs="Arial"/>
          <w:sz w:val="20"/>
        </w:rPr>
      </w:pPr>
      <w:r w:rsidRPr="001A5B4E">
        <w:rPr>
          <w:rFonts w:ascii="Arial" w:hAnsi="Arial" w:cs="Arial"/>
          <w:i/>
          <w:sz w:val="20"/>
        </w:rPr>
        <w:t>[ghi tên, chức danh, ký tên và đóng dấu]</w:t>
      </w:r>
    </w:p>
    <w:p w14:paraId="3FAB35D3" w14:textId="22915396" w:rsidR="006B3A45" w:rsidRDefault="006B3A45" w:rsidP="00BF440B">
      <w:pPr>
        <w:tabs>
          <w:tab w:val="left" w:pos="1867"/>
        </w:tabs>
        <w:spacing w:before="120" w:after="120" w:line="264" w:lineRule="auto"/>
        <w:jc w:val="both"/>
        <w:rPr>
          <w:rFonts w:ascii="Arial" w:hAnsi="Arial" w:cs="Arial"/>
          <w:sz w:val="20"/>
        </w:rPr>
      </w:pPr>
    </w:p>
    <w:p w14:paraId="3C406DD8" w14:textId="3530A7C3" w:rsidR="00BF440B" w:rsidRDefault="00BF440B" w:rsidP="00BF440B">
      <w:pPr>
        <w:tabs>
          <w:tab w:val="left" w:pos="1867"/>
        </w:tabs>
        <w:spacing w:before="120" w:after="120" w:line="264" w:lineRule="auto"/>
        <w:jc w:val="both"/>
        <w:rPr>
          <w:rFonts w:ascii="Arial" w:hAnsi="Arial" w:cs="Arial"/>
          <w:sz w:val="20"/>
        </w:rPr>
      </w:pPr>
    </w:p>
    <w:p w14:paraId="26A0C3AD" w14:textId="31C3F039" w:rsidR="00BF440B" w:rsidRDefault="00BF440B" w:rsidP="00BF440B">
      <w:pPr>
        <w:tabs>
          <w:tab w:val="left" w:pos="1867"/>
        </w:tabs>
        <w:spacing w:before="120" w:after="120" w:line="264" w:lineRule="auto"/>
        <w:jc w:val="both"/>
        <w:rPr>
          <w:rFonts w:ascii="Arial" w:hAnsi="Arial" w:cs="Arial"/>
          <w:sz w:val="20"/>
        </w:rPr>
      </w:pPr>
    </w:p>
    <w:p w14:paraId="44E384BC" w14:textId="422A678D" w:rsidR="00BF440B" w:rsidRDefault="00BF440B" w:rsidP="00BF440B">
      <w:pPr>
        <w:tabs>
          <w:tab w:val="left" w:pos="1867"/>
        </w:tabs>
        <w:spacing w:before="120" w:after="120" w:line="264" w:lineRule="auto"/>
        <w:jc w:val="both"/>
        <w:rPr>
          <w:rFonts w:ascii="Arial" w:hAnsi="Arial" w:cs="Arial"/>
          <w:sz w:val="20"/>
        </w:rPr>
      </w:pPr>
    </w:p>
    <w:p w14:paraId="6FD36622" w14:textId="0F89E9FD" w:rsidR="00BF440B" w:rsidRDefault="00BF440B" w:rsidP="00BF440B">
      <w:pPr>
        <w:tabs>
          <w:tab w:val="left" w:pos="1867"/>
        </w:tabs>
        <w:spacing w:before="120" w:after="120" w:line="264" w:lineRule="auto"/>
        <w:jc w:val="both"/>
        <w:rPr>
          <w:rFonts w:ascii="Arial" w:hAnsi="Arial" w:cs="Arial"/>
          <w:sz w:val="20"/>
        </w:rPr>
      </w:pPr>
    </w:p>
    <w:p w14:paraId="38E25305" w14:textId="77777777" w:rsidR="00BF440B" w:rsidRDefault="00BF440B" w:rsidP="00BF440B">
      <w:pPr>
        <w:tabs>
          <w:tab w:val="left" w:pos="1867"/>
        </w:tabs>
        <w:spacing w:before="120" w:after="120" w:line="264" w:lineRule="auto"/>
        <w:jc w:val="both"/>
        <w:rPr>
          <w:rFonts w:ascii="Arial" w:hAnsi="Arial" w:cs="Arial"/>
          <w:sz w:val="20"/>
        </w:rPr>
      </w:pPr>
    </w:p>
    <w:p w14:paraId="2E7D8D45" w14:textId="074D6869" w:rsidR="004A00F9" w:rsidRPr="004A00F9" w:rsidRDefault="004A00F9" w:rsidP="004A00F9">
      <w:pPr>
        <w:tabs>
          <w:tab w:val="left" w:pos="1867"/>
        </w:tabs>
        <w:spacing w:before="120" w:after="120" w:line="264" w:lineRule="auto"/>
        <w:ind w:firstLine="567"/>
        <w:jc w:val="both"/>
        <w:rPr>
          <w:rFonts w:ascii="Arial" w:hAnsi="Arial" w:cs="Arial"/>
          <w:sz w:val="20"/>
        </w:rPr>
      </w:pPr>
      <w:r w:rsidRPr="004A00F9">
        <w:rPr>
          <w:rFonts w:ascii="Arial" w:hAnsi="Arial" w:cs="Arial"/>
          <w:sz w:val="20"/>
        </w:rPr>
        <w:t xml:space="preserve">Ghi chú: </w:t>
      </w:r>
      <w:r w:rsidRPr="004A00F9">
        <w:rPr>
          <w:rFonts w:ascii="Arial" w:hAnsi="Arial" w:cs="Arial"/>
          <w:sz w:val="20"/>
        </w:rPr>
        <w:tab/>
      </w:r>
    </w:p>
    <w:p w14:paraId="21A14D49" w14:textId="665325B2" w:rsidR="004A00F9" w:rsidRPr="004A00F9" w:rsidRDefault="004A00F9" w:rsidP="004A00F9">
      <w:pPr>
        <w:spacing w:before="120" w:after="120" w:line="264" w:lineRule="auto"/>
        <w:ind w:firstLine="567"/>
        <w:jc w:val="both"/>
        <w:rPr>
          <w:rFonts w:ascii="Arial" w:hAnsi="Arial" w:cs="Arial"/>
          <w:iCs/>
          <w:sz w:val="20"/>
        </w:rPr>
      </w:pPr>
      <w:r w:rsidRPr="004A00F9">
        <w:rPr>
          <w:rFonts w:ascii="Arial" w:hAnsi="Arial" w:cs="Arial"/>
          <w:sz w:val="20"/>
        </w:rPr>
        <w:t xml:space="preserve">Các cột (1), (2), (3), (4), (5) </w:t>
      </w:r>
      <w:r w:rsidR="00F029EC">
        <w:rPr>
          <w:rFonts w:ascii="Arial" w:hAnsi="Arial" w:cs="Arial"/>
          <w:sz w:val="20"/>
        </w:rPr>
        <w:t xml:space="preserve">bên mời </w:t>
      </w:r>
      <w:r w:rsidR="006A5FDB">
        <w:rPr>
          <w:rFonts w:ascii="Arial" w:hAnsi="Arial" w:cs="Arial"/>
          <w:sz w:val="20"/>
        </w:rPr>
        <w:t>Thầu</w:t>
      </w:r>
      <w:r w:rsidRPr="004A00F9">
        <w:rPr>
          <w:rFonts w:ascii="Arial" w:hAnsi="Arial" w:cs="Arial"/>
          <w:sz w:val="20"/>
        </w:rPr>
        <w:t xml:space="preserve"> ghi</w:t>
      </w:r>
      <w:r w:rsidRPr="004A00F9">
        <w:rPr>
          <w:rFonts w:ascii="Arial" w:hAnsi="Arial" w:cs="Arial"/>
          <w:iCs/>
          <w:sz w:val="20"/>
        </w:rPr>
        <w:t xml:space="preserve"> phù hợp với Bảng dịch vụ liên quan quy định tại Chương IV – Yêu cầu đối với gói thầu.</w:t>
      </w:r>
    </w:p>
    <w:p w14:paraId="67C6F9CB" w14:textId="77777777" w:rsidR="004A00F9" w:rsidRPr="001A5B4E" w:rsidRDefault="004A00F9" w:rsidP="004A00F9">
      <w:pPr>
        <w:jc w:val="right"/>
        <w:rPr>
          <w:rFonts w:ascii="Arial" w:hAnsi="Arial" w:cs="Arial"/>
          <w:b/>
          <w:sz w:val="20"/>
        </w:rPr>
      </w:pPr>
    </w:p>
    <w:p w14:paraId="5769DFAC" w14:textId="77777777" w:rsidR="004A00F9" w:rsidRPr="001A5B4E" w:rsidRDefault="004A00F9" w:rsidP="004A00F9">
      <w:pPr>
        <w:pStyle w:val="SectionVHeading2"/>
        <w:jc w:val="right"/>
        <w:rPr>
          <w:rFonts w:ascii="Arial" w:hAnsi="Arial" w:cs="Arial"/>
          <w:b w:val="0"/>
          <w:sz w:val="20"/>
          <w:lang w:val="en-GB"/>
        </w:rPr>
      </w:pPr>
    </w:p>
    <w:p w14:paraId="68B48AE7" w14:textId="13653194" w:rsidR="004A00F9" w:rsidRPr="001A5B4E" w:rsidRDefault="004A00F9" w:rsidP="008A5ABB">
      <w:pPr>
        <w:pStyle w:val="SectionVHeading2"/>
        <w:jc w:val="right"/>
        <w:rPr>
          <w:rFonts w:ascii="Arial" w:hAnsi="Arial" w:cs="Arial"/>
          <w:sz w:val="20"/>
          <w:lang w:val="en-GB"/>
        </w:rPr>
      </w:pPr>
      <w:r w:rsidRPr="001A5B4E">
        <w:rPr>
          <w:rFonts w:ascii="Arial" w:hAnsi="Arial" w:cs="Arial"/>
          <w:b w:val="0"/>
          <w:sz w:val="20"/>
          <w:lang w:val="en-GB"/>
        </w:rPr>
        <w:br w:type="column"/>
      </w:r>
      <w:r w:rsidR="008A5ABB" w:rsidRPr="001A5B4E">
        <w:rPr>
          <w:rFonts w:ascii="Arial" w:hAnsi="Arial" w:cs="Arial"/>
          <w:sz w:val="20"/>
          <w:lang w:val="en-GB"/>
        </w:rPr>
        <w:t>M</w:t>
      </w:r>
      <w:r w:rsidR="006B3A45" w:rsidRPr="001A5B4E">
        <w:rPr>
          <w:rFonts w:ascii="Arial" w:hAnsi="Arial" w:cs="Arial"/>
          <w:sz w:val="20"/>
          <w:lang w:val="en-GB"/>
        </w:rPr>
        <w:t>ẫu số 03</w:t>
      </w:r>
    </w:p>
    <w:p w14:paraId="7141B5DA" w14:textId="77777777" w:rsidR="004A00F9" w:rsidRPr="004A00F9" w:rsidRDefault="004A00F9" w:rsidP="004A00F9">
      <w:pPr>
        <w:ind w:firstLine="720"/>
        <w:jc w:val="center"/>
        <w:rPr>
          <w:rFonts w:ascii="Arial" w:hAnsi="Arial" w:cs="Arial"/>
          <w:b/>
          <w:sz w:val="20"/>
        </w:rPr>
      </w:pPr>
      <w:r w:rsidRPr="004A00F9">
        <w:rPr>
          <w:rFonts w:ascii="Arial" w:hAnsi="Arial" w:cs="Arial"/>
          <w:b/>
          <w:sz w:val="20"/>
        </w:rPr>
        <w:t xml:space="preserve"> </w:t>
      </w:r>
    </w:p>
    <w:p w14:paraId="00EA68A8" w14:textId="77777777" w:rsidR="004A00F9" w:rsidRPr="004A00F9" w:rsidRDefault="004A00F9" w:rsidP="004A00F9">
      <w:pPr>
        <w:ind w:firstLine="720"/>
        <w:jc w:val="center"/>
        <w:rPr>
          <w:rFonts w:ascii="Arial" w:hAnsi="Arial" w:cs="Arial"/>
          <w:b/>
          <w:sz w:val="20"/>
        </w:rPr>
      </w:pPr>
      <w:r w:rsidRPr="004A00F9">
        <w:rPr>
          <w:rFonts w:ascii="Arial" w:hAnsi="Arial" w:cs="Arial"/>
          <w:b/>
          <w:sz w:val="20"/>
        </w:rPr>
        <w:t>BẢN CAM KẾT THỰC HIỆN GÓI THẦU</w:t>
      </w:r>
    </w:p>
    <w:p w14:paraId="3BBD9D45" w14:textId="77777777" w:rsidR="004A00F9" w:rsidRPr="004A00F9" w:rsidRDefault="004A00F9" w:rsidP="004A00F9">
      <w:pPr>
        <w:tabs>
          <w:tab w:val="right" w:pos="9000"/>
        </w:tabs>
        <w:rPr>
          <w:rFonts w:ascii="Arial" w:hAnsi="Arial" w:cs="Arial"/>
          <w:i/>
          <w:sz w:val="20"/>
        </w:rPr>
      </w:pPr>
    </w:p>
    <w:p w14:paraId="7447284C" w14:textId="77777777" w:rsidR="004A00F9" w:rsidRPr="004A00F9" w:rsidRDefault="004A00F9" w:rsidP="004A00F9">
      <w:pPr>
        <w:tabs>
          <w:tab w:val="right" w:pos="9000"/>
        </w:tabs>
        <w:rPr>
          <w:rFonts w:ascii="Arial" w:hAnsi="Arial" w:cs="Arial"/>
          <w:i/>
          <w:sz w:val="20"/>
        </w:rPr>
      </w:pPr>
    </w:p>
    <w:p w14:paraId="68E1D4CE" w14:textId="77777777" w:rsidR="004A00F9" w:rsidRPr="004A00F9" w:rsidRDefault="004A00F9" w:rsidP="004A00F9">
      <w:pPr>
        <w:tabs>
          <w:tab w:val="right" w:pos="9000"/>
        </w:tabs>
        <w:rPr>
          <w:rFonts w:ascii="Arial" w:hAnsi="Arial" w:cs="Arial"/>
          <w:sz w:val="20"/>
        </w:rPr>
      </w:pPr>
    </w:p>
    <w:p w14:paraId="5C67E250" w14:textId="77777777" w:rsidR="005C346D" w:rsidRPr="004A00F9" w:rsidRDefault="005C346D" w:rsidP="005C346D">
      <w:pPr>
        <w:widowControl w:val="0"/>
        <w:tabs>
          <w:tab w:val="right" w:pos="9000"/>
        </w:tabs>
        <w:spacing w:before="120" w:after="120" w:line="264" w:lineRule="auto"/>
        <w:jc w:val="both"/>
        <w:rPr>
          <w:rFonts w:ascii="Arial" w:hAnsi="Arial" w:cs="Arial"/>
          <w:i/>
          <w:sz w:val="20"/>
        </w:rPr>
      </w:pPr>
      <w:r w:rsidRPr="004A00F9">
        <w:rPr>
          <w:rFonts w:ascii="Arial" w:hAnsi="Arial" w:cs="Arial"/>
          <w:sz w:val="20"/>
        </w:rPr>
        <w:t xml:space="preserve">Ngày:____ </w:t>
      </w:r>
      <w:r w:rsidRPr="004A00F9">
        <w:rPr>
          <w:rFonts w:ascii="Arial" w:hAnsi="Arial" w:cs="Arial"/>
          <w:i/>
          <w:sz w:val="20"/>
        </w:rPr>
        <w:t>[Điền ngày tháng năm ký đơn chào hàng]</w:t>
      </w:r>
    </w:p>
    <w:p w14:paraId="1861EFB5" w14:textId="56C6D5A1" w:rsidR="005C346D" w:rsidRPr="00E34360" w:rsidRDefault="005C346D" w:rsidP="005C346D">
      <w:pPr>
        <w:spacing w:before="120" w:after="120"/>
        <w:jc w:val="both"/>
        <w:rPr>
          <w:rFonts w:ascii="Arial" w:hAnsi="Arial" w:cs="Arial"/>
          <w:bCs/>
          <w:i/>
          <w:iCs/>
          <w:sz w:val="28"/>
          <w:szCs w:val="28"/>
        </w:rPr>
      </w:pPr>
      <w:r w:rsidRPr="004A00F9">
        <w:rPr>
          <w:rFonts w:ascii="Arial" w:hAnsi="Arial" w:cs="Arial"/>
          <w:sz w:val="20"/>
        </w:rPr>
        <w:t xml:space="preserve">Tên gói thầu: </w:t>
      </w:r>
      <w:r w:rsidR="00BB28AE" w:rsidRPr="00BB28AE">
        <w:rPr>
          <w:rFonts w:ascii="Arial" w:hAnsi="Arial" w:cs="Arial"/>
          <w:bCs/>
          <w:i/>
          <w:sz w:val="20"/>
          <w:highlight w:val="yellow"/>
        </w:rPr>
        <w:t>Thiết kế và gia công 22.000 túi lưới đi chợ dùng nhiều lần</w:t>
      </w:r>
    </w:p>
    <w:p w14:paraId="0035A1AA" w14:textId="381E3B72" w:rsidR="005C346D" w:rsidRPr="005C346D" w:rsidRDefault="005C346D" w:rsidP="005C346D">
      <w:pPr>
        <w:widowControl w:val="0"/>
        <w:tabs>
          <w:tab w:val="right" w:pos="9000"/>
        </w:tabs>
        <w:spacing w:before="120" w:after="120" w:line="264" w:lineRule="auto"/>
        <w:jc w:val="both"/>
        <w:rPr>
          <w:rFonts w:ascii="Arial" w:hAnsi="Arial" w:cs="Arial"/>
          <w:i/>
          <w:sz w:val="20"/>
        </w:rPr>
      </w:pPr>
      <w:r w:rsidRPr="004A00F9">
        <w:rPr>
          <w:rFonts w:ascii="Arial" w:hAnsi="Arial" w:cs="Arial"/>
          <w:sz w:val="20"/>
        </w:rPr>
        <w:t>Tên dự án:</w:t>
      </w:r>
      <w:r w:rsidRPr="001A5B4E">
        <w:rPr>
          <w:rFonts w:ascii="Arial" w:hAnsi="Arial" w:cs="Arial"/>
          <w:sz w:val="20"/>
        </w:rPr>
        <w:t xml:space="preserve"> </w:t>
      </w:r>
      <w:r w:rsidR="00BB28AE" w:rsidRPr="00BB28AE">
        <w:rPr>
          <w:rFonts w:ascii="Arial" w:hAnsi="Arial" w:cs="Arial"/>
          <w:bCs/>
          <w:i/>
          <w:iCs/>
          <w:sz w:val="20"/>
          <w:highlight w:val="yellow"/>
        </w:rPr>
        <w:t>Dự án Giảm thiểu Rác thải nhựa đại đươn</w:t>
      </w:r>
      <w:r w:rsidR="00BB28AE" w:rsidRPr="00042FA0">
        <w:rPr>
          <w:rFonts w:ascii="Arial" w:hAnsi="Arial" w:cs="Arial"/>
          <w:bCs/>
          <w:i/>
          <w:iCs/>
          <w:sz w:val="20"/>
          <w:highlight w:val="yellow"/>
        </w:rPr>
        <w:t>g</w:t>
      </w:r>
      <w:r w:rsidR="00042FA0" w:rsidRPr="00042FA0">
        <w:rPr>
          <w:rFonts w:ascii="Arial" w:hAnsi="Arial" w:cs="Arial"/>
          <w:bCs/>
          <w:i/>
          <w:iCs/>
          <w:sz w:val="20"/>
          <w:highlight w:val="yellow"/>
        </w:rPr>
        <w:t xml:space="preserve"> tại Việt Nam</w:t>
      </w:r>
    </w:p>
    <w:p w14:paraId="15C43D3B" w14:textId="77777777" w:rsidR="004A00F9" w:rsidRPr="004A00F9" w:rsidRDefault="004A00F9" w:rsidP="004A00F9">
      <w:pPr>
        <w:jc w:val="both"/>
        <w:rPr>
          <w:rFonts w:ascii="Arial" w:hAnsi="Arial" w:cs="Arial"/>
          <w:sz w:val="20"/>
        </w:rPr>
      </w:pPr>
    </w:p>
    <w:p w14:paraId="3CB75788" w14:textId="77777777" w:rsidR="005C346D" w:rsidRPr="00E34360" w:rsidRDefault="005C346D" w:rsidP="005C346D">
      <w:pPr>
        <w:spacing w:before="120" w:after="120"/>
        <w:jc w:val="center"/>
        <w:rPr>
          <w:rFonts w:ascii="Arial" w:hAnsi="Arial" w:cs="Arial"/>
          <w:noProof w:val="0"/>
          <w:sz w:val="28"/>
          <w:szCs w:val="28"/>
          <w:lang w:val="en-US"/>
        </w:rPr>
      </w:pPr>
      <w:r w:rsidRPr="004A00F9">
        <w:rPr>
          <w:rFonts w:ascii="Arial" w:hAnsi="Arial" w:cs="Arial"/>
          <w:sz w:val="20"/>
        </w:rPr>
        <w:t xml:space="preserve">Kính gửi: </w:t>
      </w:r>
      <w:proofErr w:type="spellStart"/>
      <w:r w:rsidRPr="005C346D">
        <w:rPr>
          <w:rFonts w:ascii="Arial" w:hAnsi="Arial" w:cs="Arial"/>
          <w:noProof w:val="0"/>
          <w:sz w:val="20"/>
          <w:lang w:val="en-US"/>
        </w:rPr>
        <w:t>Văn</w:t>
      </w:r>
      <w:proofErr w:type="spellEnd"/>
      <w:r w:rsidRPr="005C346D">
        <w:rPr>
          <w:rFonts w:ascii="Arial" w:hAnsi="Arial" w:cs="Arial"/>
          <w:noProof w:val="0"/>
          <w:sz w:val="20"/>
          <w:lang w:val="en-US"/>
        </w:rPr>
        <w:t xml:space="preserve"> </w:t>
      </w:r>
      <w:proofErr w:type="spellStart"/>
      <w:r w:rsidRPr="005C346D">
        <w:rPr>
          <w:rFonts w:ascii="Arial" w:hAnsi="Arial" w:cs="Arial"/>
          <w:noProof w:val="0"/>
          <w:sz w:val="20"/>
          <w:lang w:val="en-US"/>
        </w:rPr>
        <w:t>phòng</w:t>
      </w:r>
      <w:proofErr w:type="spellEnd"/>
      <w:r w:rsidRPr="005C346D">
        <w:rPr>
          <w:rFonts w:ascii="Arial" w:hAnsi="Arial" w:cs="Arial"/>
          <w:noProof w:val="0"/>
          <w:sz w:val="20"/>
          <w:lang w:val="en-US"/>
        </w:rPr>
        <w:t xml:space="preserve"> </w:t>
      </w:r>
      <w:proofErr w:type="spellStart"/>
      <w:r w:rsidRPr="005C346D">
        <w:rPr>
          <w:rFonts w:ascii="Arial" w:hAnsi="Arial" w:cs="Arial"/>
          <w:noProof w:val="0"/>
          <w:sz w:val="20"/>
          <w:lang w:val="en-US"/>
        </w:rPr>
        <w:t>đại</w:t>
      </w:r>
      <w:proofErr w:type="spellEnd"/>
      <w:r w:rsidRPr="005C346D">
        <w:rPr>
          <w:rFonts w:ascii="Arial" w:hAnsi="Arial" w:cs="Arial"/>
          <w:noProof w:val="0"/>
          <w:sz w:val="20"/>
          <w:lang w:val="en-US"/>
        </w:rPr>
        <w:t xml:space="preserve"> </w:t>
      </w:r>
      <w:proofErr w:type="spellStart"/>
      <w:r w:rsidRPr="005C346D">
        <w:rPr>
          <w:rFonts w:ascii="Arial" w:hAnsi="Arial" w:cs="Arial"/>
          <w:noProof w:val="0"/>
          <w:sz w:val="20"/>
          <w:lang w:val="en-US"/>
        </w:rPr>
        <w:t>diện</w:t>
      </w:r>
      <w:proofErr w:type="spellEnd"/>
      <w:r w:rsidRPr="005C346D">
        <w:rPr>
          <w:rFonts w:ascii="Arial" w:hAnsi="Arial" w:cs="Arial"/>
          <w:noProof w:val="0"/>
          <w:sz w:val="20"/>
          <w:lang w:val="en-US"/>
        </w:rPr>
        <w:t xml:space="preserve"> </w:t>
      </w:r>
      <w:proofErr w:type="spellStart"/>
      <w:r w:rsidRPr="005C346D">
        <w:rPr>
          <w:rFonts w:ascii="Arial" w:hAnsi="Arial" w:cs="Arial"/>
          <w:noProof w:val="0"/>
          <w:sz w:val="20"/>
          <w:lang w:val="en-US"/>
        </w:rPr>
        <w:t>Tổ</w:t>
      </w:r>
      <w:proofErr w:type="spellEnd"/>
      <w:r w:rsidRPr="005C346D">
        <w:rPr>
          <w:rFonts w:ascii="Arial" w:hAnsi="Arial" w:cs="Arial"/>
          <w:noProof w:val="0"/>
          <w:sz w:val="20"/>
          <w:lang w:val="en-US"/>
        </w:rPr>
        <w:t xml:space="preserve"> </w:t>
      </w:r>
      <w:proofErr w:type="spellStart"/>
      <w:r w:rsidRPr="005C346D">
        <w:rPr>
          <w:rFonts w:ascii="Arial" w:hAnsi="Arial" w:cs="Arial"/>
          <w:noProof w:val="0"/>
          <w:sz w:val="20"/>
          <w:lang w:val="en-US"/>
        </w:rPr>
        <w:t>chức</w:t>
      </w:r>
      <w:proofErr w:type="spellEnd"/>
      <w:r w:rsidRPr="005C346D">
        <w:rPr>
          <w:rFonts w:ascii="Arial" w:hAnsi="Arial" w:cs="Arial"/>
          <w:noProof w:val="0"/>
          <w:sz w:val="20"/>
          <w:lang w:val="en-US"/>
        </w:rPr>
        <w:t xml:space="preserve"> World Wild Fund for Nature </w:t>
      </w:r>
      <w:proofErr w:type="spellStart"/>
      <w:r w:rsidRPr="005C346D">
        <w:rPr>
          <w:rFonts w:ascii="Arial" w:hAnsi="Arial" w:cs="Arial"/>
          <w:noProof w:val="0"/>
          <w:sz w:val="20"/>
          <w:lang w:val="en-US"/>
        </w:rPr>
        <w:t>tại</w:t>
      </w:r>
      <w:proofErr w:type="spellEnd"/>
      <w:r w:rsidRPr="005C346D">
        <w:rPr>
          <w:rFonts w:ascii="Arial" w:hAnsi="Arial" w:cs="Arial"/>
          <w:noProof w:val="0"/>
          <w:sz w:val="20"/>
          <w:lang w:val="en-US"/>
        </w:rPr>
        <w:t xml:space="preserve"> </w:t>
      </w:r>
      <w:proofErr w:type="spellStart"/>
      <w:r w:rsidRPr="005C346D">
        <w:rPr>
          <w:rFonts w:ascii="Arial" w:hAnsi="Arial" w:cs="Arial"/>
          <w:noProof w:val="0"/>
          <w:sz w:val="20"/>
          <w:lang w:val="en-US"/>
        </w:rPr>
        <w:t>Việt</w:t>
      </w:r>
      <w:proofErr w:type="spellEnd"/>
      <w:r w:rsidRPr="005C346D">
        <w:rPr>
          <w:rFonts w:ascii="Arial" w:hAnsi="Arial" w:cs="Arial"/>
          <w:noProof w:val="0"/>
          <w:sz w:val="20"/>
          <w:lang w:val="en-US"/>
        </w:rPr>
        <w:t xml:space="preserve"> Nam</w:t>
      </w:r>
    </w:p>
    <w:p w14:paraId="36A0B226" w14:textId="77777777" w:rsidR="005C346D" w:rsidRDefault="005C346D" w:rsidP="004A00F9">
      <w:pPr>
        <w:pStyle w:val="BodyText"/>
        <w:spacing w:before="120"/>
        <w:ind w:firstLine="720"/>
        <w:rPr>
          <w:rFonts w:ascii="Arial" w:hAnsi="Arial" w:cs="Arial"/>
          <w:sz w:val="20"/>
        </w:rPr>
      </w:pPr>
    </w:p>
    <w:p w14:paraId="22A9A024" w14:textId="4BB4865C" w:rsidR="004A00F9" w:rsidRPr="004A00F9" w:rsidRDefault="004A00F9" w:rsidP="004A00F9">
      <w:pPr>
        <w:pStyle w:val="BodyText"/>
        <w:spacing w:before="120"/>
        <w:ind w:firstLine="720"/>
        <w:rPr>
          <w:rFonts w:ascii="Arial" w:hAnsi="Arial" w:cs="Arial"/>
          <w:sz w:val="20"/>
        </w:rPr>
      </w:pPr>
      <w:r w:rsidRPr="004A00F9">
        <w:rPr>
          <w:rFonts w:ascii="Arial" w:hAnsi="Arial" w:cs="Arial"/>
          <w:sz w:val="20"/>
        </w:rPr>
        <w:t>Sau khi nghiên cứu hồ sơ yêu cầu, văn bản sửa đổi hồ sơ yêu cầu số____</w:t>
      </w:r>
      <w:r w:rsidRPr="004A00F9">
        <w:rPr>
          <w:rFonts w:ascii="Arial" w:hAnsi="Arial" w:cs="Arial"/>
          <w:i/>
          <w:sz w:val="20"/>
        </w:rPr>
        <w:t xml:space="preserve">[Ghi số của văn bản sửa đổi, nếu có] </w:t>
      </w:r>
      <w:r w:rsidRPr="004A00F9">
        <w:rPr>
          <w:rFonts w:ascii="Arial" w:hAnsi="Arial" w:cs="Arial"/>
          <w:sz w:val="20"/>
        </w:rPr>
        <w:t>và các tài liệu đính kèm hồ sơ yêu cầu</w:t>
      </w:r>
      <w:r w:rsidRPr="004A00F9">
        <w:rPr>
          <w:rFonts w:ascii="Arial" w:hAnsi="Arial" w:cs="Arial"/>
          <w:i/>
          <w:sz w:val="20"/>
        </w:rPr>
        <w:t xml:space="preserve"> </w:t>
      </w:r>
      <w:r w:rsidRPr="004A00F9">
        <w:rPr>
          <w:rFonts w:ascii="Arial" w:hAnsi="Arial" w:cs="Arial"/>
          <w:sz w:val="20"/>
        </w:rPr>
        <w:t xml:space="preserve">do </w:t>
      </w:r>
      <w:r w:rsidR="00F029EC">
        <w:rPr>
          <w:rFonts w:ascii="Arial" w:hAnsi="Arial" w:cs="Arial"/>
          <w:i/>
          <w:sz w:val="20"/>
        </w:rPr>
        <w:t xml:space="preserve">________[Ghi tên bên mời </w:t>
      </w:r>
      <w:r w:rsidR="006A5FDB">
        <w:rPr>
          <w:rFonts w:ascii="Arial" w:hAnsi="Arial" w:cs="Arial"/>
          <w:i/>
          <w:sz w:val="20"/>
        </w:rPr>
        <w:t>Thầu</w:t>
      </w:r>
      <w:r w:rsidRPr="004A00F9">
        <w:rPr>
          <w:rFonts w:ascii="Arial" w:hAnsi="Arial" w:cs="Arial"/>
          <w:i/>
          <w:sz w:val="20"/>
        </w:rPr>
        <w:t xml:space="preserve">] </w:t>
      </w:r>
      <w:r w:rsidRPr="004A00F9">
        <w:rPr>
          <w:rFonts w:ascii="Arial" w:hAnsi="Arial" w:cs="Arial"/>
          <w:sz w:val="20"/>
        </w:rPr>
        <w:t>phát hành, chúng tôi,</w:t>
      </w:r>
      <w:r w:rsidRPr="004A00F9">
        <w:rPr>
          <w:rFonts w:ascii="Arial" w:hAnsi="Arial" w:cs="Arial"/>
          <w:i/>
          <w:sz w:val="20"/>
        </w:rPr>
        <w:t xml:space="preserve"> </w:t>
      </w:r>
      <w:r w:rsidRPr="004A00F9">
        <w:rPr>
          <w:rFonts w:ascii="Arial" w:hAnsi="Arial" w:cs="Arial"/>
          <w:sz w:val="20"/>
        </w:rPr>
        <w:t>____</w:t>
      </w:r>
      <w:r w:rsidRPr="004A00F9">
        <w:rPr>
          <w:rFonts w:ascii="Arial" w:hAnsi="Arial" w:cs="Arial"/>
          <w:i/>
          <w:sz w:val="20"/>
        </w:rPr>
        <w:t xml:space="preserve"> [Ghi tên nhà thầu]</w:t>
      </w:r>
      <w:r w:rsidRPr="004A00F9">
        <w:rPr>
          <w:rFonts w:ascii="Arial" w:hAnsi="Arial" w:cs="Arial"/>
          <w:i/>
          <w:sz w:val="20"/>
          <w:lang w:val="vi-VN"/>
        </w:rPr>
        <w:t xml:space="preserve">, </w:t>
      </w:r>
      <w:r w:rsidRPr="004A00F9">
        <w:rPr>
          <w:rFonts w:ascii="Arial" w:hAnsi="Arial" w:cs="Arial"/>
          <w:sz w:val="20"/>
          <w:lang w:val="vi-VN"/>
        </w:rPr>
        <w:t>có địa chỉ tại</w:t>
      </w:r>
      <w:r w:rsidRPr="004A00F9">
        <w:rPr>
          <w:rFonts w:ascii="Arial" w:hAnsi="Arial" w:cs="Arial"/>
          <w:i/>
          <w:sz w:val="20"/>
          <w:lang w:val="vi-VN"/>
        </w:rPr>
        <w:t xml:space="preserve"> _______[Ghi địa chỉ của nhà thầu]</w:t>
      </w:r>
      <w:r w:rsidRPr="004A00F9">
        <w:rPr>
          <w:rFonts w:ascii="Arial" w:hAnsi="Arial" w:cs="Arial"/>
          <w:i/>
          <w:sz w:val="20"/>
        </w:rPr>
        <w:t xml:space="preserve"> </w:t>
      </w:r>
      <w:r w:rsidRPr="004A00F9">
        <w:rPr>
          <w:rFonts w:ascii="Arial" w:hAnsi="Arial" w:cs="Arial"/>
          <w:sz w:val="20"/>
        </w:rPr>
        <w:t xml:space="preserve">cam kết có đủ năng lực, kinh nghiệm để cung cấp hàng hóa có xuất xứ rõ ràng, hợp pháp và theo đúng quy định của hồ sơ yêu cầu.  </w:t>
      </w:r>
    </w:p>
    <w:p w14:paraId="60715613" w14:textId="77777777" w:rsidR="004A00F9" w:rsidRPr="004A00F9" w:rsidRDefault="004A00F9" w:rsidP="004A00F9">
      <w:pPr>
        <w:pStyle w:val="BodyText"/>
        <w:spacing w:before="120"/>
        <w:ind w:firstLine="720"/>
        <w:rPr>
          <w:rFonts w:ascii="Arial" w:hAnsi="Arial" w:cs="Arial"/>
          <w:sz w:val="20"/>
        </w:rPr>
      </w:pPr>
      <w:r w:rsidRPr="004A00F9">
        <w:rPr>
          <w:rFonts w:ascii="Arial" w:hAnsi="Arial" w:cs="Arial"/>
          <w:sz w:val="20"/>
        </w:rPr>
        <w:t xml:space="preserve">Chúng tôi xin chịu hoàn toàn trách nhiệm về tính chính xác của thông tin nêu trong bản cam kết này. </w:t>
      </w:r>
    </w:p>
    <w:p w14:paraId="76FFFE4D" w14:textId="77777777" w:rsidR="004A00F9" w:rsidRPr="004A00F9" w:rsidRDefault="004A00F9" w:rsidP="004A00F9">
      <w:pPr>
        <w:pStyle w:val="BodyText"/>
        <w:spacing w:before="120"/>
        <w:ind w:firstLine="720"/>
        <w:rPr>
          <w:rFonts w:ascii="Arial" w:hAnsi="Arial" w:cs="Arial"/>
          <w:sz w:val="20"/>
        </w:rPr>
      </w:pPr>
    </w:p>
    <w:p w14:paraId="55CBC349" w14:textId="77777777" w:rsidR="004A00F9" w:rsidRPr="004A00F9" w:rsidRDefault="004A00F9" w:rsidP="004A00F9">
      <w:pPr>
        <w:pStyle w:val="BodyText"/>
        <w:spacing w:before="120"/>
        <w:ind w:firstLine="720"/>
        <w:rPr>
          <w:rFonts w:ascii="Arial" w:hAnsi="Arial" w:cs="Arial"/>
          <w:sz w:val="20"/>
        </w:rPr>
      </w:pPr>
    </w:p>
    <w:p w14:paraId="050FB658" w14:textId="77777777" w:rsidR="004A00F9" w:rsidRPr="004A00F9" w:rsidRDefault="004A00F9" w:rsidP="004A00F9">
      <w:pPr>
        <w:pStyle w:val="BodyText"/>
        <w:tabs>
          <w:tab w:val="center" w:pos="5670"/>
        </w:tabs>
        <w:spacing w:before="120"/>
        <w:ind w:firstLine="720"/>
        <w:rPr>
          <w:rFonts w:ascii="Arial" w:hAnsi="Arial" w:cs="Arial"/>
          <w:b/>
          <w:sz w:val="20"/>
        </w:rPr>
      </w:pPr>
      <w:r w:rsidRPr="004A00F9">
        <w:rPr>
          <w:rFonts w:ascii="Arial" w:hAnsi="Arial" w:cs="Arial"/>
          <w:b/>
          <w:sz w:val="20"/>
        </w:rPr>
        <w:tab/>
      </w:r>
    </w:p>
    <w:p w14:paraId="46D2F3E2" w14:textId="77777777" w:rsidR="004A00F9" w:rsidRPr="004A00F9" w:rsidRDefault="004A00F9" w:rsidP="004A00F9">
      <w:pPr>
        <w:pStyle w:val="BodyText"/>
        <w:tabs>
          <w:tab w:val="center" w:pos="5670"/>
        </w:tabs>
        <w:ind w:firstLine="720"/>
        <w:jc w:val="right"/>
        <w:rPr>
          <w:rFonts w:ascii="Arial" w:hAnsi="Arial" w:cs="Arial"/>
          <w:b/>
          <w:sz w:val="20"/>
          <w:vertAlign w:val="superscript"/>
        </w:rPr>
      </w:pPr>
      <w:r w:rsidRPr="004A00F9">
        <w:rPr>
          <w:rFonts w:ascii="Arial" w:hAnsi="Arial" w:cs="Arial"/>
          <w:b/>
          <w:sz w:val="20"/>
        </w:rPr>
        <w:t xml:space="preserve">                                                            Đại diện hợp pháp của nhà thầu</w:t>
      </w:r>
    </w:p>
    <w:p w14:paraId="25E2FB7F" w14:textId="77777777" w:rsidR="004A00F9" w:rsidRPr="004A00F9" w:rsidRDefault="004A00F9" w:rsidP="004A00F9">
      <w:pPr>
        <w:pStyle w:val="BodyText"/>
        <w:tabs>
          <w:tab w:val="center" w:pos="5670"/>
        </w:tabs>
        <w:ind w:firstLine="720"/>
        <w:jc w:val="right"/>
        <w:rPr>
          <w:rFonts w:ascii="Arial" w:hAnsi="Arial" w:cs="Arial"/>
          <w:i/>
          <w:sz w:val="20"/>
        </w:rPr>
      </w:pPr>
      <w:r w:rsidRPr="004A00F9">
        <w:rPr>
          <w:rFonts w:ascii="Arial" w:hAnsi="Arial" w:cs="Arial"/>
          <w:i/>
          <w:sz w:val="20"/>
        </w:rPr>
        <w:tab/>
        <w:t>[Ghi tên, chức danh, ký tên và đóng dấu]</w:t>
      </w:r>
    </w:p>
    <w:p w14:paraId="39FACE1F" w14:textId="77777777" w:rsidR="000A7A32" w:rsidRDefault="004A00F9" w:rsidP="004A00F9">
      <w:pPr>
        <w:ind w:firstLine="567"/>
        <w:jc w:val="center"/>
        <w:rPr>
          <w:rFonts w:ascii="Arial" w:hAnsi="Arial" w:cs="Arial"/>
          <w:strike/>
          <w:sz w:val="20"/>
        </w:rPr>
      </w:pPr>
      <w:r w:rsidRPr="004A00F9">
        <w:rPr>
          <w:rFonts w:ascii="Arial" w:hAnsi="Arial" w:cs="Arial"/>
          <w:strike/>
          <w:sz w:val="20"/>
        </w:rPr>
        <w:br w:type="page"/>
      </w:r>
    </w:p>
    <w:p w14:paraId="3F461761" w14:textId="3A902390" w:rsidR="007D51FB" w:rsidRPr="001A5B4E" w:rsidRDefault="007D51FB" w:rsidP="007D51FB">
      <w:pPr>
        <w:spacing w:before="120" w:after="120"/>
        <w:ind w:left="4253"/>
        <w:jc w:val="center"/>
        <w:rPr>
          <w:rFonts w:ascii="Arial" w:hAnsi="Arial" w:cs="Arial"/>
          <w:i/>
          <w:sz w:val="20"/>
          <w:lang w:val="en-US"/>
        </w:rPr>
      </w:pPr>
    </w:p>
    <w:p w14:paraId="46B12F91" w14:textId="683E771E" w:rsidR="007D51FB" w:rsidRPr="001A5B4E" w:rsidRDefault="007D51FB" w:rsidP="007D51FB">
      <w:pPr>
        <w:spacing w:before="120" w:after="120"/>
        <w:ind w:left="4253"/>
        <w:jc w:val="center"/>
        <w:rPr>
          <w:rFonts w:ascii="Arial" w:hAnsi="Arial" w:cs="Arial"/>
          <w:i/>
          <w:sz w:val="20"/>
          <w:lang w:val="en-US"/>
        </w:rPr>
      </w:pPr>
    </w:p>
    <w:p w14:paraId="3F6CA738" w14:textId="77777777" w:rsidR="007D51FB" w:rsidRPr="001A5B4E" w:rsidRDefault="007D51FB" w:rsidP="007D51FB">
      <w:pPr>
        <w:spacing w:before="120" w:after="120"/>
        <w:ind w:left="4253"/>
        <w:jc w:val="center"/>
        <w:rPr>
          <w:rFonts w:ascii="Arial" w:hAnsi="Arial" w:cs="Arial"/>
          <w:sz w:val="20"/>
          <w:lang w:val="en-US"/>
        </w:rPr>
      </w:pPr>
    </w:p>
    <w:p w14:paraId="3B8DC32D" w14:textId="77777777" w:rsidR="000A7A32" w:rsidRDefault="000A7A32" w:rsidP="004A00F9">
      <w:pPr>
        <w:ind w:firstLine="567"/>
        <w:jc w:val="center"/>
        <w:rPr>
          <w:rFonts w:ascii="Arial" w:hAnsi="Arial" w:cs="Arial"/>
          <w:strike/>
          <w:sz w:val="20"/>
        </w:rPr>
      </w:pPr>
    </w:p>
    <w:p w14:paraId="4EB69C9A" w14:textId="77777777" w:rsidR="000A7A32" w:rsidRDefault="000A7A32" w:rsidP="004A00F9">
      <w:pPr>
        <w:ind w:firstLine="567"/>
        <w:jc w:val="center"/>
        <w:rPr>
          <w:rFonts w:ascii="Arial" w:hAnsi="Arial" w:cs="Arial"/>
          <w:strike/>
          <w:sz w:val="20"/>
        </w:rPr>
      </w:pPr>
    </w:p>
    <w:p w14:paraId="392F8D59" w14:textId="77777777" w:rsidR="000A7A32" w:rsidRDefault="000A7A32" w:rsidP="004A00F9">
      <w:pPr>
        <w:ind w:firstLine="567"/>
        <w:jc w:val="center"/>
        <w:rPr>
          <w:rFonts w:ascii="Arial" w:hAnsi="Arial" w:cs="Arial"/>
          <w:strike/>
          <w:sz w:val="20"/>
        </w:rPr>
      </w:pPr>
    </w:p>
    <w:p w14:paraId="17FD3ACA" w14:textId="77777777" w:rsidR="000A7A32" w:rsidRDefault="000A7A32" w:rsidP="004A00F9">
      <w:pPr>
        <w:ind w:firstLine="567"/>
        <w:jc w:val="center"/>
        <w:rPr>
          <w:rFonts w:ascii="Arial" w:hAnsi="Arial" w:cs="Arial"/>
          <w:strike/>
          <w:sz w:val="20"/>
        </w:rPr>
      </w:pPr>
    </w:p>
    <w:p w14:paraId="689AC74A" w14:textId="23023339" w:rsidR="00AF25BB" w:rsidRDefault="00AF25BB" w:rsidP="003D58C3">
      <w:pPr>
        <w:rPr>
          <w:rFonts w:ascii="Arial" w:hAnsi="Arial" w:cs="Arial"/>
          <w:strike/>
          <w:sz w:val="20"/>
        </w:rPr>
      </w:pPr>
    </w:p>
    <w:p w14:paraId="2673C5EF" w14:textId="0BD56FB2" w:rsidR="00AF25BB" w:rsidRDefault="00031213" w:rsidP="004A00F9">
      <w:pPr>
        <w:ind w:firstLine="567"/>
        <w:jc w:val="center"/>
        <w:rPr>
          <w:rFonts w:ascii="Arial" w:hAnsi="Arial" w:cs="Arial"/>
          <w:strike/>
          <w:sz w:val="20"/>
        </w:rPr>
      </w:pPr>
      <w:r>
        <w:rPr>
          <w:rFonts w:ascii="Arial" w:hAnsi="Arial" w:cs="Arial"/>
          <w:strike/>
          <w:sz w:val="20"/>
        </w:rPr>
        <w:t xml:space="preserve"> </w:t>
      </w:r>
    </w:p>
    <w:p w14:paraId="0FD6FB2D" w14:textId="17C8469F" w:rsidR="004A00F9" w:rsidRPr="001A5B4E" w:rsidRDefault="004A00F9" w:rsidP="004A00F9">
      <w:pPr>
        <w:ind w:firstLine="567"/>
        <w:jc w:val="center"/>
        <w:rPr>
          <w:rFonts w:ascii="Arial" w:hAnsi="Arial" w:cs="Arial"/>
          <w:b/>
          <w:sz w:val="20"/>
        </w:rPr>
      </w:pPr>
      <w:r w:rsidRPr="004A00F9">
        <w:rPr>
          <w:rFonts w:ascii="Arial" w:hAnsi="Arial" w:cs="Arial"/>
          <w:b/>
          <w:sz w:val="20"/>
        </w:rPr>
        <w:t>Chương IV</w:t>
      </w:r>
      <w:r w:rsidRPr="001A5B4E">
        <w:rPr>
          <w:rFonts w:ascii="Arial" w:hAnsi="Arial" w:cs="Arial"/>
          <w:b/>
          <w:sz w:val="20"/>
        </w:rPr>
        <w:t>. YÊU CẦU ĐỐI VỚI GÓI THẦU</w:t>
      </w:r>
    </w:p>
    <w:p w14:paraId="456E9E20" w14:textId="77777777" w:rsidR="004A00F9" w:rsidRPr="004A00F9" w:rsidRDefault="004A00F9" w:rsidP="004A00F9">
      <w:pPr>
        <w:spacing w:before="120" w:after="120" w:line="264" w:lineRule="auto"/>
        <w:ind w:firstLine="567"/>
        <w:jc w:val="both"/>
        <w:rPr>
          <w:rFonts w:ascii="Arial" w:hAnsi="Arial" w:cs="Arial"/>
          <w:b/>
          <w:sz w:val="20"/>
        </w:rPr>
      </w:pPr>
    </w:p>
    <w:p w14:paraId="3FB514FB" w14:textId="77777777" w:rsidR="004A00F9" w:rsidRPr="001A5B4E" w:rsidRDefault="004A00F9" w:rsidP="004A00F9">
      <w:pPr>
        <w:spacing w:before="120" w:after="120" w:line="276" w:lineRule="auto"/>
        <w:ind w:firstLine="567"/>
        <w:jc w:val="both"/>
        <w:rPr>
          <w:rFonts w:ascii="Arial" w:hAnsi="Arial" w:cs="Arial"/>
          <w:b/>
          <w:sz w:val="20"/>
        </w:rPr>
      </w:pPr>
      <w:r w:rsidRPr="004A00F9">
        <w:rPr>
          <w:rFonts w:ascii="Arial" w:hAnsi="Arial" w:cs="Arial"/>
          <w:b/>
          <w:sz w:val="20"/>
        </w:rPr>
        <w:t xml:space="preserve">Mục </w:t>
      </w:r>
      <w:r w:rsidRPr="001A5B4E">
        <w:rPr>
          <w:rFonts w:ascii="Arial" w:hAnsi="Arial" w:cs="Arial"/>
          <w:b/>
          <w:sz w:val="20"/>
        </w:rPr>
        <w:t xml:space="preserve">1. Phạm vi cung cấp </w:t>
      </w:r>
    </w:p>
    <w:p w14:paraId="20F2B57B" w14:textId="489C537B" w:rsidR="004A00F9" w:rsidRPr="001A5B4E" w:rsidRDefault="004A00F9" w:rsidP="004A00F9">
      <w:pPr>
        <w:tabs>
          <w:tab w:val="left" w:pos="709"/>
        </w:tabs>
        <w:spacing w:before="120" w:after="120" w:line="276" w:lineRule="auto"/>
        <w:ind w:firstLine="567"/>
        <w:jc w:val="both"/>
        <w:rPr>
          <w:rFonts w:ascii="Arial" w:hAnsi="Arial" w:cs="Arial"/>
          <w:sz w:val="20"/>
        </w:rPr>
      </w:pPr>
      <w:r w:rsidRPr="001A5B4E">
        <w:rPr>
          <w:rFonts w:ascii="Arial" w:hAnsi="Arial" w:cs="Arial"/>
          <w:sz w:val="20"/>
        </w:rPr>
        <w:tab/>
        <w:t xml:space="preserve">Thông tin trong Bảng phạm vi và tiến độ cung cấp hàng hóa là cơ sở để nhà thầu lập bảng </w:t>
      </w:r>
      <w:r w:rsidR="006A5FDB">
        <w:rPr>
          <w:rFonts w:ascii="Arial" w:hAnsi="Arial" w:cs="Arial"/>
          <w:sz w:val="20"/>
        </w:rPr>
        <w:t>Thầu</w:t>
      </w:r>
      <w:r w:rsidRPr="001A5B4E">
        <w:rPr>
          <w:rFonts w:ascii="Arial" w:hAnsi="Arial" w:cs="Arial"/>
          <w:sz w:val="20"/>
        </w:rPr>
        <w:t xml:space="preserve"> theo Mẫu tương ứng quy định tại Chương III – Biểu mẫu. Phạm vi và tiến độ cung cấp hàng hóa được mô tả theo Bảng dưới đây: </w:t>
      </w:r>
    </w:p>
    <w:p w14:paraId="1A28F06D" w14:textId="77777777" w:rsidR="004A00F9" w:rsidRPr="004A00F9" w:rsidRDefault="004A00F9" w:rsidP="004A00F9">
      <w:pPr>
        <w:suppressAutoHyphens/>
        <w:spacing w:before="120" w:after="120" w:line="276" w:lineRule="auto"/>
        <w:ind w:firstLine="567"/>
        <w:jc w:val="center"/>
        <w:rPr>
          <w:rFonts w:ascii="Arial" w:hAnsi="Arial" w:cs="Arial"/>
          <w:b/>
          <w:spacing w:val="-6"/>
          <w:sz w:val="20"/>
        </w:rPr>
      </w:pPr>
      <w:r w:rsidRPr="004A00F9">
        <w:rPr>
          <w:rFonts w:ascii="Arial" w:hAnsi="Arial" w:cs="Arial"/>
          <w:b/>
          <w:spacing w:val="-6"/>
          <w:sz w:val="20"/>
        </w:rPr>
        <w:t>Bảng số 1. Phạm vi cung cấp hàng hóa</w:t>
      </w:r>
    </w:p>
    <w:p w14:paraId="2F9C36AD" w14:textId="53F681CF" w:rsidR="004A00F9" w:rsidRPr="004A00F9" w:rsidRDefault="00F029EC" w:rsidP="004A00F9">
      <w:pPr>
        <w:widowControl w:val="0"/>
        <w:spacing w:before="120" w:after="120" w:line="276" w:lineRule="auto"/>
        <w:ind w:firstLine="567"/>
        <w:jc w:val="both"/>
        <w:rPr>
          <w:rFonts w:ascii="Arial" w:hAnsi="Arial" w:cs="Arial"/>
          <w:b/>
          <w:i/>
          <w:spacing w:val="-6"/>
          <w:sz w:val="20"/>
        </w:rPr>
      </w:pPr>
      <w:r>
        <w:rPr>
          <w:rFonts w:ascii="Arial" w:hAnsi="Arial" w:cs="Arial"/>
          <w:i/>
          <w:sz w:val="20"/>
        </w:rPr>
        <w:t xml:space="preserve">Bên mời </w:t>
      </w:r>
      <w:r w:rsidR="006A5FDB">
        <w:rPr>
          <w:rFonts w:ascii="Arial" w:hAnsi="Arial" w:cs="Arial"/>
          <w:i/>
          <w:sz w:val="20"/>
        </w:rPr>
        <w:t>Thầu</w:t>
      </w:r>
      <w:r w:rsidR="004A00F9" w:rsidRPr="004A00F9">
        <w:rPr>
          <w:rFonts w:ascii="Arial" w:hAnsi="Arial" w:cs="Arial"/>
          <w:i/>
          <w:sz w:val="20"/>
        </w:rPr>
        <w:t xml:space="preserve"> liệt kê chi tiết danh mục các hàng hóa yêu cầu cung cấp. Trong đó cần nêu rõ danh mục hàng hóa với số lượng, chủng loại yêu cầu và các mô tả, diễn giải chi tiết (nếu thấy cần thiết).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237"/>
        <w:gridCol w:w="902"/>
        <w:gridCol w:w="991"/>
        <w:gridCol w:w="1647"/>
        <w:gridCol w:w="2040"/>
      </w:tblGrid>
      <w:tr w:rsidR="00F5765E" w:rsidRPr="004A00F9" w14:paraId="24FDCBA0" w14:textId="77777777" w:rsidTr="00ED1BF6">
        <w:tc>
          <w:tcPr>
            <w:tcW w:w="717" w:type="dxa"/>
          </w:tcPr>
          <w:p w14:paraId="16EA63B7" w14:textId="77777777" w:rsidR="00F5765E" w:rsidRPr="004A00F9" w:rsidRDefault="00F5765E" w:rsidP="004A00F9">
            <w:pPr>
              <w:spacing w:before="120" w:after="120" w:line="276" w:lineRule="auto"/>
              <w:jc w:val="center"/>
              <w:rPr>
                <w:rFonts w:ascii="Arial" w:hAnsi="Arial" w:cs="Arial"/>
                <w:b/>
                <w:sz w:val="20"/>
                <w:lang w:val="nl-NL"/>
              </w:rPr>
            </w:pPr>
            <w:r w:rsidRPr="004A00F9">
              <w:rPr>
                <w:rFonts w:ascii="Arial" w:hAnsi="Arial" w:cs="Arial"/>
                <w:b/>
                <w:sz w:val="20"/>
                <w:lang w:val="nl-NL"/>
              </w:rPr>
              <w:t>STT</w:t>
            </w:r>
          </w:p>
        </w:tc>
        <w:tc>
          <w:tcPr>
            <w:tcW w:w="2237" w:type="dxa"/>
          </w:tcPr>
          <w:p w14:paraId="3900274B" w14:textId="77777777" w:rsidR="00F5765E" w:rsidRPr="004A00F9" w:rsidRDefault="00F5765E" w:rsidP="004A00F9">
            <w:pPr>
              <w:spacing w:before="120" w:after="120" w:line="276" w:lineRule="auto"/>
              <w:jc w:val="center"/>
              <w:rPr>
                <w:rFonts w:ascii="Arial" w:hAnsi="Arial" w:cs="Arial"/>
                <w:b/>
                <w:sz w:val="20"/>
                <w:lang w:val="nl-NL"/>
              </w:rPr>
            </w:pPr>
            <w:r w:rsidRPr="004A00F9">
              <w:rPr>
                <w:rFonts w:ascii="Arial" w:hAnsi="Arial" w:cs="Arial"/>
                <w:b/>
                <w:sz w:val="20"/>
                <w:lang w:val="nl-NL"/>
              </w:rPr>
              <w:t xml:space="preserve">Danh mục hàng hóa </w:t>
            </w:r>
          </w:p>
        </w:tc>
        <w:tc>
          <w:tcPr>
            <w:tcW w:w="902" w:type="dxa"/>
          </w:tcPr>
          <w:p w14:paraId="799AA066" w14:textId="77777777" w:rsidR="00F5765E" w:rsidRPr="004A00F9" w:rsidRDefault="00F5765E" w:rsidP="004A00F9">
            <w:pPr>
              <w:spacing w:before="120" w:after="120" w:line="276" w:lineRule="auto"/>
              <w:jc w:val="center"/>
              <w:rPr>
                <w:rFonts w:ascii="Arial" w:hAnsi="Arial" w:cs="Arial"/>
                <w:b/>
                <w:sz w:val="20"/>
                <w:lang w:val="nl-NL"/>
              </w:rPr>
            </w:pPr>
            <w:r w:rsidRPr="004A00F9">
              <w:rPr>
                <w:rFonts w:ascii="Arial" w:hAnsi="Arial" w:cs="Arial"/>
                <w:b/>
                <w:sz w:val="20"/>
                <w:lang w:val="nl-NL"/>
              </w:rPr>
              <w:t>Đơn vị</w:t>
            </w:r>
          </w:p>
        </w:tc>
        <w:tc>
          <w:tcPr>
            <w:tcW w:w="991" w:type="dxa"/>
          </w:tcPr>
          <w:p w14:paraId="3C086297" w14:textId="77777777" w:rsidR="00F5765E" w:rsidRPr="004A00F9" w:rsidRDefault="00F5765E" w:rsidP="004A00F9">
            <w:pPr>
              <w:spacing w:before="120" w:after="120" w:line="276" w:lineRule="auto"/>
              <w:jc w:val="center"/>
              <w:rPr>
                <w:rFonts w:ascii="Arial" w:hAnsi="Arial" w:cs="Arial"/>
                <w:b/>
                <w:sz w:val="20"/>
                <w:lang w:val="nl-NL"/>
              </w:rPr>
            </w:pPr>
            <w:r w:rsidRPr="004A00F9">
              <w:rPr>
                <w:rFonts w:ascii="Arial" w:hAnsi="Arial" w:cs="Arial"/>
                <w:b/>
                <w:sz w:val="20"/>
                <w:lang w:val="nl-NL"/>
              </w:rPr>
              <w:t>Số lượng</w:t>
            </w:r>
          </w:p>
        </w:tc>
        <w:tc>
          <w:tcPr>
            <w:tcW w:w="1647" w:type="dxa"/>
          </w:tcPr>
          <w:p w14:paraId="28BB064F" w14:textId="6481D582" w:rsidR="00F5765E" w:rsidRPr="004A00F9" w:rsidRDefault="00F5765E" w:rsidP="004A00F9">
            <w:pPr>
              <w:spacing w:before="120" w:after="120" w:line="276" w:lineRule="auto"/>
              <w:jc w:val="center"/>
              <w:rPr>
                <w:rFonts w:ascii="Arial" w:hAnsi="Arial" w:cs="Arial"/>
                <w:b/>
                <w:sz w:val="20"/>
                <w:vertAlign w:val="superscript"/>
                <w:lang w:val="nl-NL"/>
              </w:rPr>
            </w:pPr>
            <w:r w:rsidRPr="004A00F9">
              <w:rPr>
                <w:rFonts w:ascii="Arial" w:hAnsi="Arial" w:cs="Arial"/>
                <w:b/>
                <w:sz w:val="20"/>
                <w:lang w:val="nl-NL"/>
              </w:rPr>
              <w:t xml:space="preserve">Mô tả </w:t>
            </w:r>
          </w:p>
        </w:tc>
        <w:tc>
          <w:tcPr>
            <w:tcW w:w="2040" w:type="dxa"/>
          </w:tcPr>
          <w:p w14:paraId="7F7724FB" w14:textId="77777777" w:rsidR="00C56131" w:rsidRPr="00C56131" w:rsidRDefault="00F5765E" w:rsidP="004A00F9">
            <w:pPr>
              <w:spacing w:before="120" w:after="120" w:line="276" w:lineRule="auto"/>
              <w:jc w:val="center"/>
              <w:rPr>
                <w:rFonts w:ascii="Arial" w:hAnsi="Arial" w:cs="Arial"/>
                <w:b/>
                <w:sz w:val="20"/>
                <w:highlight w:val="yellow"/>
                <w:lang w:val="nl-NL"/>
              </w:rPr>
            </w:pPr>
            <w:r w:rsidRPr="00C56131">
              <w:rPr>
                <w:rFonts w:ascii="Arial" w:hAnsi="Arial" w:cs="Arial"/>
                <w:b/>
                <w:sz w:val="20"/>
                <w:highlight w:val="yellow"/>
                <w:lang w:val="nl-NL"/>
              </w:rPr>
              <w:t xml:space="preserve">Ngày giao </w:t>
            </w:r>
          </w:p>
          <w:p w14:paraId="29EDDB2B" w14:textId="6CB88FF2" w:rsidR="00F5765E" w:rsidRPr="004A00F9" w:rsidRDefault="00C56131" w:rsidP="004A00F9">
            <w:pPr>
              <w:spacing w:before="120" w:after="120" w:line="276" w:lineRule="auto"/>
              <w:jc w:val="center"/>
              <w:rPr>
                <w:rFonts w:ascii="Arial" w:hAnsi="Arial" w:cs="Arial"/>
                <w:b/>
                <w:sz w:val="20"/>
                <w:vertAlign w:val="superscript"/>
                <w:lang w:val="nl-NL"/>
              </w:rPr>
            </w:pPr>
            <w:r w:rsidRPr="00C56131">
              <w:rPr>
                <w:rFonts w:ascii="Arial" w:hAnsi="Arial" w:cs="Arial"/>
                <w:b/>
                <w:sz w:val="20"/>
                <w:highlight w:val="yellow"/>
                <w:lang w:val="nl-NL"/>
              </w:rPr>
              <w:t>hàng</w:t>
            </w:r>
            <w:r w:rsidRPr="00C56131">
              <w:rPr>
                <w:rFonts w:ascii="Arial" w:hAnsi="Arial" w:cs="Arial"/>
                <w:b/>
                <w:sz w:val="20"/>
                <w:highlight w:val="yellow"/>
                <w:lang w:val="vi-VN"/>
              </w:rPr>
              <w:t xml:space="preserve"> hoá</w:t>
            </w:r>
            <w:r w:rsidR="00F5765E">
              <w:rPr>
                <w:rFonts w:ascii="Arial" w:hAnsi="Arial" w:cs="Arial"/>
                <w:b/>
                <w:sz w:val="20"/>
                <w:lang w:val="nl-NL"/>
              </w:rPr>
              <w:t xml:space="preserve"> </w:t>
            </w:r>
          </w:p>
        </w:tc>
      </w:tr>
      <w:tr w:rsidR="00F5765E" w:rsidRPr="00A23DA4" w14:paraId="38C696A1" w14:textId="77777777" w:rsidTr="00ED1BF6">
        <w:tc>
          <w:tcPr>
            <w:tcW w:w="717" w:type="dxa"/>
          </w:tcPr>
          <w:p w14:paraId="37798C25" w14:textId="77777777" w:rsidR="00F5765E" w:rsidRPr="004A00F9" w:rsidRDefault="00F5765E" w:rsidP="004A00F9">
            <w:pPr>
              <w:spacing w:before="120" w:after="120" w:line="276" w:lineRule="auto"/>
              <w:jc w:val="center"/>
              <w:rPr>
                <w:rFonts w:ascii="Arial" w:hAnsi="Arial" w:cs="Arial"/>
                <w:sz w:val="20"/>
                <w:lang w:val="nl-NL"/>
              </w:rPr>
            </w:pPr>
            <w:r w:rsidRPr="004A00F9">
              <w:rPr>
                <w:rFonts w:ascii="Arial" w:hAnsi="Arial" w:cs="Arial"/>
                <w:sz w:val="20"/>
                <w:lang w:val="nl-NL"/>
              </w:rPr>
              <w:t>1</w:t>
            </w:r>
          </w:p>
        </w:tc>
        <w:tc>
          <w:tcPr>
            <w:tcW w:w="2237" w:type="dxa"/>
          </w:tcPr>
          <w:p w14:paraId="4D024B2C" w14:textId="6597BB11" w:rsidR="00F5765E" w:rsidRPr="00C56131" w:rsidRDefault="00C56131" w:rsidP="004A00F9">
            <w:pPr>
              <w:spacing w:before="120" w:after="120" w:line="276" w:lineRule="auto"/>
              <w:rPr>
                <w:rFonts w:ascii="Arial" w:hAnsi="Arial" w:cs="Arial"/>
                <w:iCs/>
                <w:sz w:val="20"/>
                <w:highlight w:val="yellow"/>
                <w:lang w:val="nl-NL"/>
              </w:rPr>
            </w:pPr>
            <w:r w:rsidRPr="00C56131">
              <w:rPr>
                <w:rFonts w:ascii="Arial" w:hAnsi="Arial" w:cs="Arial"/>
                <w:iCs/>
                <w:noProof w:val="0"/>
                <w:sz w:val="20"/>
                <w:highlight w:val="yellow"/>
                <w:lang w:val="nl-NL"/>
              </w:rPr>
              <w:t xml:space="preserve">Thiết kế và gia công túi lưới đi chợ dùng nhiều lần </w:t>
            </w:r>
          </w:p>
        </w:tc>
        <w:tc>
          <w:tcPr>
            <w:tcW w:w="902" w:type="dxa"/>
          </w:tcPr>
          <w:p w14:paraId="6FD28FF8" w14:textId="15DC0A83" w:rsidR="00F5765E" w:rsidRPr="00C56131" w:rsidRDefault="00C56131" w:rsidP="004A00F9">
            <w:pPr>
              <w:spacing w:before="120" w:after="120" w:line="276" w:lineRule="auto"/>
              <w:rPr>
                <w:rFonts w:ascii="Arial" w:hAnsi="Arial" w:cs="Arial"/>
                <w:sz w:val="20"/>
                <w:highlight w:val="yellow"/>
                <w:lang w:val="vi-VN"/>
              </w:rPr>
            </w:pPr>
            <w:r w:rsidRPr="00C56131">
              <w:rPr>
                <w:rFonts w:ascii="Arial" w:hAnsi="Arial" w:cs="Arial"/>
                <w:sz w:val="20"/>
                <w:highlight w:val="yellow"/>
                <w:lang w:val="vi-VN"/>
              </w:rPr>
              <w:t>Túi</w:t>
            </w:r>
          </w:p>
        </w:tc>
        <w:tc>
          <w:tcPr>
            <w:tcW w:w="991" w:type="dxa"/>
          </w:tcPr>
          <w:p w14:paraId="7BEA1CD8" w14:textId="46171F32" w:rsidR="00F5765E" w:rsidRPr="00C56131" w:rsidRDefault="00C56131" w:rsidP="00F5765E">
            <w:pPr>
              <w:spacing w:before="120" w:after="120" w:line="276" w:lineRule="auto"/>
              <w:jc w:val="center"/>
              <w:rPr>
                <w:rFonts w:ascii="Arial" w:hAnsi="Arial" w:cs="Arial"/>
                <w:sz w:val="20"/>
                <w:highlight w:val="yellow"/>
                <w:lang w:val="vi-VN"/>
              </w:rPr>
            </w:pPr>
            <w:r w:rsidRPr="00C56131">
              <w:rPr>
                <w:rFonts w:ascii="Arial" w:hAnsi="Arial" w:cs="Arial"/>
                <w:sz w:val="20"/>
                <w:highlight w:val="yellow"/>
                <w:lang w:val="vi-VN"/>
              </w:rPr>
              <w:t>22.000</w:t>
            </w:r>
          </w:p>
        </w:tc>
        <w:tc>
          <w:tcPr>
            <w:tcW w:w="1647" w:type="dxa"/>
          </w:tcPr>
          <w:p w14:paraId="5F617F21" w14:textId="5D1558D0" w:rsidR="00F5765E" w:rsidRPr="00C56131" w:rsidRDefault="00F5765E" w:rsidP="004A00F9">
            <w:pPr>
              <w:spacing w:before="120" w:after="120" w:line="276" w:lineRule="auto"/>
              <w:rPr>
                <w:rFonts w:ascii="Arial" w:hAnsi="Arial" w:cs="Arial"/>
                <w:sz w:val="20"/>
                <w:lang w:val="vi-VN"/>
              </w:rPr>
            </w:pPr>
            <w:r w:rsidRPr="00C56131">
              <w:rPr>
                <w:rFonts w:ascii="Arial" w:hAnsi="Arial" w:cs="Arial"/>
                <w:sz w:val="20"/>
                <w:lang w:val="vi-VN"/>
              </w:rPr>
              <w:t>(Xem chi tiết tại Mục 3 - Yêu cầu kỹ thuật)</w:t>
            </w:r>
          </w:p>
        </w:tc>
        <w:tc>
          <w:tcPr>
            <w:tcW w:w="2040" w:type="dxa"/>
          </w:tcPr>
          <w:p w14:paraId="3A570E26" w14:textId="29A3E92A" w:rsidR="00F5765E" w:rsidRPr="00C56131" w:rsidRDefault="00F5765E" w:rsidP="00C071E7">
            <w:pPr>
              <w:spacing w:before="120" w:after="120" w:line="276" w:lineRule="auto"/>
              <w:rPr>
                <w:rFonts w:ascii="Arial" w:hAnsi="Arial" w:cs="Arial"/>
                <w:sz w:val="20"/>
                <w:lang w:val="vi-VN"/>
              </w:rPr>
            </w:pPr>
            <w:r w:rsidRPr="003A46D0">
              <w:rPr>
                <w:rFonts w:ascii="Arial" w:hAnsi="Arial" w:cs="Arial"/>
                <w:sz w:val="20"/>
                <w:highlight w:val="yellow"/>
                <w:lang w:val="vi-VN"/>
              </w:rPr>
              <w:t xml:space="preserve">Tối đa </w:t>
            </w:r>
            <w:r w:rsidR="00311FCA">
              <w:rPr>
                <w:rFonts w:ascii="Arial" w:hAnsi="Arial" w:cs="Arial"/>
                <w:sz w:val="20"/>
                <w:highlight w:val="yellow"/>
                <w:lang w:val="vi-VN"/>
              </w:rPr>
              <w:t>60</w:t>
            </w:r>
            <w:r w:rsidR="00C071E7" w:rsidRPr="003A46D0">
              <w:rPr>
                <w:rFonts w:ascii="Arial" w:hAnsi="Arial" w:cs="Arial"/>
                <w:sz w:val="20"/>
                <w:highlight w:val="yellow"/>
                <w:lang w:val="vi-VN"/>
              </w:rPr>
              <w:t xml:space="preserve"> </w:t>
            </w:r>
            <w:r w:rsidRPr="003A46D0">
              <w:rPr>
                <w:rFonts w:ascii="Arial" w:hAnsi="Arial" w:cs="Arial"/>
                <w:sz w:val="20"/>
                <w:highlight w:val="yellow"/>
                <w:lang w:val="vi-VN"/>
              </w:rPr>
              <w:t>ngày kể từ ngày ký Hợp đồng</w:t>
            </w:r>
            <w:r w:rsidRPr="00C56131">
              <w:rPr>
                <w:rFonts w:ascii="Arial" w:hAnsi="Arial" w:cs="Arial"/>
                <w:sz w:val="20"/>
                <w:lang w:val="vi-VN"/>
              </w:rPr>
              <w:t xml:space="preserve"> </w:t>
            </w:r>
          </w:p>
        </w:tc>
      </w:tr>
    </w:tbl>
    <w:p w14:paraId="16AA7829" w14:textId="77777777" w:rsidR="00F5765E" w:rsidRPr="00C56131" w:rsidRDefault="00F5765E" w:rsidP="004A00F9">
      <w:pPr>
        <w:spacing w:before="120" w:after="120" w:line="276" w:lineRule="auto"/>
        <w:ind w:firstLine="567"/>
        <w:jc w:val="center"/>
        <w:rPr>
          <w:rFonts w:ascii="Arial" w:hAnsi="Arial" w:cs="Arial"/>
          <w:b/>
          <w:sz w:val="20"/>
          <w:lang w:val="vi-VN"/>
        </w:rPr>
      </w:pPr>
    </w:p>
    <w:p w14:paraId="521B8C41" w14:textId="60D641E2" w:rsidR="004A00F9" w:rsidRPr="009C7B0C" w:rsidRDefault="004A00F9" w:rsidP="004A00F9">
      <w:pPr>
        <w:spacing w:before="120" w:after="120" w:line="276" w:lineRule="auto"/>
        <w:ind w:firstLine="567"/>
        <w:jc w:val="center"/>
        <w:rPr>
          <w:rFonts w:ascii="Arial" w:hAnsi="Arial" w:cs="Arial"/>
          <w:b/>
          <w:sz w:val="20"/>
          <w:lang w:val="vi-VN"/>
        </w:rPr>
      </w:pPr>
      <w:r w:rsidRPr="009C7B0C">
        <w:rPr>
          <w:rFonts w:ascii="Arial" w:hAnsi="Arial" w:cs="Arial"/>
          <w:b/>
          <w:sz w:val="20"/>
          <w:lang w:val="vi-VN"/>
        </w:rPr>
        <w:t>Bảng số 2. Dịch vụ liên quan</w:t>
      </w:r>
    </w:p>
    <w:p w14:paraId="05E070E9" w14:textId="66AF78DB" w:rsidR="004A00F9" w:rsidRPr="009C7B0C" w:rsidRDefault="004A00F9" w:rsidP="004A00F9">
      <w:pPr>
        <w:spacing w:before="120" w:after="120" w:line="276" w:lineRule="auto"/>
        <w:ind w:firstLine="567"/>
        <w:rPr>
          <w:rFonts w:ascii="Arial" w:hAnsi="Arial" w:cs="Arial"/>
          <w:i/>
          <w:sz w:val="20"/>
          <w:lang w:val="vi-VN"/>
        </w:rPr>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937"/>
        <w:gridCol w:w="1776"/>
        <w:gridCol w:w="1533"/>
        <w:gridCol w:w="1464"/>
        <w:gridCol w:w="1812"/>
      </w:tblGrid>
      <w:tr w:rsidR="004A00F9" w:rsidRPr="004A00F9" w14:paraId="5D2BE46D" w14:textId="77777777" w:rsidTr="00ED1BF6">
        <w:trPr>
          <w:trHeight w:val="683"/>
        </w:trPr>
        <w:tc>
          <w:tcPr>
            <w:tcW w:w="834" w:type="dxa"/>
          </w:tcPr>
          <w:p w14:paraId="0E583F37" w14:textId="77777777" w:rsidR="004A00F9" w:rsidRPr="004A00F9" w:rsidRDefault="004A00F9" w:rsidP="00607DCF">
            <w:pPr>
              <w:spacing w:before="120" w:after="120" w:line="276" w:lineRule="auto"/>
              <w:jc w:val="center"/>
              <w:rPr>
                <w:rFonts w:ascii="Arial" w:hAnsi="Arial" w:cs="Arial"/>
                <w:sz w:val="20"/>
              </w:rPr>
            </w:pPr>
            <w:r w:rsidRPr="004A00F9">
              <w:rPr>
                <w:rFonts w:ascii="Arial" w:hAnsi="Arial" w:cs="Arial"/>
                <w:b/>
                <w:sz w:val="20"/>
              </w:rPr>
              <w:t>STT</w:t>
            </w:r>
          </w:p>
        </w:tc>
        <w:tc>
          <w:tcPr>
            <w:tcW w:w="1937" w:type="dxa"/>
          </w:tcPr>
          <w:p w14:paraId="6A7DC6AB" w14:textId="77777777" w:rsidR="004A00F9" w:rsidRPr="004A00F9" w:rsidRDefault="004A00F9" w:rsidP="004A00F9">
            <w:pPr>
              <w:spacing w:before="120" w:after="120" w:line="276" w:lineRule="auto"/>
              <w:jc w:val="center"/>
              <w:rPr>
                <w:rFonts w:ascii="Arial" w:hAnsi="Arial" w:cs="Arial"/>
                <w:sz w:val="20"/>
              </w:rPr>
            </w:pPr>
            <w:r w:rsidRPr="004A00F9">
              <w:rPr>
                <w:rFonts w:ascii="Arial" w:hAnsi="Arial" w:cs="Arial"/>
                <w:b/>
                <w:sz w:val="20"/>
              </w:rPr>
              <w:t>Mô tả dịch vụ</w:t>
            </w:r>
          </w:p>
        </w:tc>
        <w:tc>
          <w:tcPr>
            <w:tcW w:w="1776" w:type="dxa"/>
          </w:tcPr>
          <w:p w14:paraId="763B75F8" w14:textId="509C408E" w:rsidR="004A00F9" w:rsidRPr="004A00F9" w:rsidRDefault="00F029EC" w:rsidP="004A00F9">
            <w:pPr>
              <w:spacing w:before="120" w:after="120" w:line="276" w:lineRule="auto"/>
              <w:jc w:val="center"/>
              <w:rPr>
                <w:rFonts w:ascii="Arial" w:hAnsi="Arial" w:cs="Arial"/>
                <w:sz w:val="20"/>
              </w:rPr>
            </w:pPr>
            <w:r>
              <w:rPr>
                <w:rFonts w:ascii="Arial" w:hAnsi="Arial" w:cs="Arial"/>
                <w:b/>
                <w:sz w:val="20"/>
              </w:rPr>
              <w:t xml:space="preserve">Khối lượng mời </w:t>
            </w:r>
            <w:r w:rsidR="006A5FDB">
              <w:rPr>
                <w:rFonts w:ascii="Arial" w:hAnsi="Arial" w:cs="Arial"/>
                <w:b/>
                <w:sz w:val="20"/>
              </w:rPr>
              <w:t>Thầu</w:t>
            </w:r>
          </w:p>
        </w:tc>
        <w:tc>
          <w:tcPr>
            <w:tcW w:w="1533" w:type="dxa"/>
          </w:tcPr>
          <w:p w14:paraId="6229A1DA" w14:textId="77777777" w:rsidR="004A00F9" w:rsidRPr="004A00F9" w:rsidRDefault="004A00F9" w:rsidP="004A00F9">
            <w:pPr>
              <w:spacing w:before="120" w:after="120" w:line="276" w:lineRule="auto"/>
              <w:jc w:val="center"/>
              <w:rPr>
                <w:rFonts w:ascii="Arial" w:hAnsi="Arial" w:cs="Arial"/>
                <w:sz w:val="20"/>
              </w:rPr>
            </w:pPr>
            <w:r w:rsidRPr="004A00F9">
              <w:rPr>
                <w:rFonts w:ascii="Arial" w:hAnsi="Arial" w:cs="Arial"/>
                <w:b/>
                <w:sz w:val="20"/>
              </w:rPr>
              <w:t xml:space="preserve">Đơn vị </w:t>
            </w:r>
          </w:p>
        </w:tc>
        <w:tc>
          <w:tcPr>
            <w:tcW w:w="1464" w:type="dxa"/>
          </w:tcPr>
          <w:p w14:paraId="723324A6" w14:textId="77777777" w:rsidR="004A00F9" w:rsidRPr="004A00F9" w:rsidRDefault="004A00F9" w:rsidP="004A00F9">
            <w:pPr>
              <w:spacing w:before="120" w:after="120" w:line="276" w:lineRule="auto"/>
              <w:jc w:val="center"/>
              <w:rPr>
                <w:rFonts w:ascii="Arial" w:hAnsi="Arial" w:cs="Arial"/>
                <w:sz w:val="20"/>
              </w:rPr>
            </w:pPr>
            <w:r w:rsidRPr="004A00F9">
              <w:rPr>
                <w:rFonts w:ascii="Arial" w:hAnsi="Arial" w:cs="Arial"/>
                <w:b/>
                <w:sz w:val="20"/>
              </w:rPr>
              <w:t>Địa điểm  thực hiện</w:t>
            </w:r>
          </w:p>
        </w:tc>
        <w:tc>
          <w:tcPr>
            <w:tcW w:w="1812" w:type="dxa"/>
          </w:tcPr>
          <w:p w14:paraId="2F11E932" w14:textId="77777777" w:rsidR="004A00F9" w:rsidRPr="004A00F9" w:rsidRDefault="004A00F9" w:rsidP="004A00F9">
            <w:pPr>
              <w:spacing w:before="120" w:after="120" w:line="276" w:lineRule="auto"/>
              <w:jc w:val="center"/>
              <w:rPr>
                <w:rFonts w:ascii="Arial" w:hAnsi="Arial" w:cs="Arial"/>
                <w:sz w:val="20"/>
              </w:rPr>
            </w:pPr>
            <w:r w:rsidRPr="004A00F9">
              <w:rPr>
                <w:rFonts w:ascii="Arial" w:hAnsi="Arial" w:cs="Arial"/>
                <w:b/>
                <w:sz w:val="20"/>
              </w:rPr>
              <w:t>Ngày hoàn thành</w:t>
            </w:r>
          </w:p>
        </w:tc>
      </w:tr>
      <w:tr w:rsidR="00F5765E" w:rsidRPr="004A00F9" w14:paraId="7F075D44" w14:textId="77777777" w:rsidTr="00ED1BF6">
        <w:trPr>
          <w:trHeight w:val="479"/>
        </w:trPr>
        <w:tc>
          <w:tcPr>
            <w:tcW w:w="834" w:type="dxa"/>
          </w:tcPr>
          <w:p w14:paraId="5D54FAC5" w14:textId="0D71C71F" w:rsidR="00F5765E" w:rsidRPr="004A00F9" w:rsidRDefault="002C2C5B" w:rsidP="00607DCF">
            <w:pPr>
              <w:spacing w:before="120" w:after="120" w:line="276" w:lineRule="auto"/>
              <w:jc w:val="center"/>
              <w:rPr>
                <w:rFonts w:ascii="Arial" w:hAnsi="Arial" w:cs="Arial"/>
                <w:sz w:val="20"/>
              </w:rPr>
            </w:pPr>
            <w:r>
              <w:rPr>
                <w:rFonts w:ascii="Arial" w:hAnsi="Arial" w:cs="Arial"/>
                <w:sz w:val="20"/>
              </w:rPr>
              <w:t>1</w:t>
            </w:r>
          </w:p>
        </w:tc>
        <w:tc>
          <w:tcPr>
            <w:tcW w:w="1937" w:type="dxa"/>
            <w:vAlign w:val="center"/>
          </w:tcPr>
          <w:p w14:paraId="202543D7" w14:textId="08F05851" w:rsidR="00F5765E" w:rsidRPr="00F5765E" w:rsidRDefault="00F5765E" w:rsidP="00136952">
            <w:pPr>
              <w:spacing w:before="120" w:after="120" w:line="276" w:lineRule="auto"/>
              <w:rPr>
                <w:rFonts w:ascii="Arial" w:hAnsi="Arial" w:cs="Arial"/>
                <w:sz w:val="20"/>
              </w:rPr>
            </w:pPr>
          </w:p>
        </w:tc>
        <w:tc>
          <w:tcPr>
            <w:tcW w:w="1776" w:type="dxa"/>
          </w:tcPr>
          <w:p w14:paraId="50A854A3" w14:textId="0494E1C8" w:rsidR="00F5765E" w:rsidRPr="004A00F9" w:rsidRDefault="00F5765E" w:rsidP="008F1AE4">
            <w:pPr>
              <w:spacing w:before="120" w:after="120" w:line="276" w:lineRule="auto"/>
              <w:jc w:val="center"/>
              <w:rPr>
                <w:rFonts w:ascii="Arial" w:hAnsi="Arial" w:cs="Arial"/>
                <w:sz w:val="20"/>
              </w:rPr>
            </w:pPr>
          </w:p>
        </w:tc>
        <w:tc>
          <w:tcPr>
            <w:tcW w:w="1533" w:type="dxa"/>
          </w:tcPr>
          <w:p w14:paraId="64C3E0A2" w14:textId="18D2AAF2" w:rsidR="00F5765E" w:rsidRPr="004A00F9" w:rsidRDefault="00F5765E" w:rsidP="008F1AE4">
            <w:pPr>
              <w:spacing w:before="120" w:after="120" w:line="276" w:lineRule="auto"/>
              <w:jc w:val="center"/>
              <w:rPr>
                <w:rFonts w:ascii="Arial" w:hAnsi="Arial" w:cs="Arial"/>
                <w:sz w:val="20"/>
              </w:rPr>
            </w:pPr>
          </w:p>
        </w:tc>
        <w:tc>
          <w:tcPr>
            <w:tcW w:w="1464" w:type="dxa"/>
          </w:tcPr>
          <w:p w14:paraId="498D8483" w14:textId="1C7037E1" w:rsidR="00F5765E" w:rsidRPr="004A00F9" w:rsidRDefault="00F5765E" w:rsidP="00F5765E">
            <w:pPr>
              <w:spacing w:before="120" w:after="120" w:line="276" w:lineRule="auto"/>
              <w:rPr>
                <w:rFonts w:ascii="Arial" w:hAnsi="Arial" w:cs="Arial"/>
                <w:sz w:val="20"/>
              </w:rPr>
            </w:pPr>
          </w:p>
        </w:tc>
        <w:tc>
          <w:tcPr>
            <w:tcW w:w="1812" w:type="dxa"/>
          </w:tcPr>
          <w:p w14:paraId="55217160" w14:textId="181C82FD" w:rsidR="00F5765E" w:rsidRPr="004A00F9" w:rsidRDefault="00F5765E" w:rsidP="00935CF9">
            <w:pPr>
              <w:spacing w:before="120" w:after="120" w:line="276" w:lineRule="auto"/>
              <w:rPr>
                <w:rFonts w:ascii="Arial" w:hAnsi="Arial" w:cs="Arial"/>
                <w:sz w:val="20"/>
              </w:rPr>
            </w:pPr>
          </w:p>
        </w:tc>
      </w:tr>
    </w:tbl>
    <w:p w14:paraId="75FF8970" w14:textId="77777777" w:rsidR="008F1AE4" w:rsidRPr="001A5B4E" w:rsidRDefault="008F1AE4" w:rsidP="004A00F9">
      <w:pPr>
        <w:widowControl w:val="0"/>
        <w:spacing w:before="120" w:after="120" w:line="276" w:lineRule="auto"/>
        <w:ind w:firstLine="567"/>
        <w:rPr>
          <w:rFonts w:ascii="Arial" w:hAnsi="Arial" w:cs="Arial"/>
          <w:b/>
          <w:sz w:val="20"/>
        </w:rPr>
      </w:pPr>
    </w:p>
    <w:p w14:paraId="358E48F8" w14:textId="239CF9B8" w:rsidR="004A00F9" w:rsidRPr="001A5B4E" w:rsidRDefault="00346FA8" w:rsidP="004A00F9">
      <w:pPr>
        <w:widowControl w:val="0"/>
        <w:spacing w:before="120" w:after="120" w:line="276" w:lineRule="auto"/>
        <w:ind w:firstLine="567"/>
        <w:rPr>
          <w:rFonts w:ascii="Arial" w:hAnsi="Arial" w:cs="Arial"/>
          <w:b/>
          <w:sz w:val="20"/>
        </w:rPr>
      </w:pPr>
      <w:r w:rsidRPr="001A5B4E">
        <w:rPr>
          <w:rFonts w:ascii="Arial" w:hAnsi="Arial" w:cs="Arial"/>
          <w:b/>
          <w:sz w:val="20"/>
        </w:rPr>
        <w:t xml:space="preserve">Mục 2. Địa điểm </w:t>
      </w:r>
      <w:r w:rsidR="003E1E31">
        <w:rPr>
          <w:rFonts w:ascii="Arial" w:hAnsi="Arial" w:cs="Arial"/>
          <w:b/>
          <w:sz w:val="20"/>
        </w:rPr>
        <w:t>giao hàng</w:t>
      </w:r>
    </w:p>
    <w:p w14:paraId="76AD4D62" w14:textId="3C6C774B" w:rsidR="00346FA8" w:rsidRPr="001C6C84" w:rsidRDefault="00346FA8" w:rsidP="00346FA8">
      <w:pPr>
        <w:spacing w:before="120" w:after="120"/>
        <w:ind w:firstLine="567"/>
        <w:jc w:val="both"/>
        <w:rPr>
          <w:rFonts w:ascii="Arial" w:hAnsi="Arial" w:cs="Arial"/>
          <w:noProof w:val="0"/>
          <w:sz w:val="20"/>
          <w:lang w:val="en-US"/>
        </w:rPr>
      </w:pPr>
      <w:proofErr w:type="spellStart"/>
      <w:r w:rsidRPr="00346FA8">
        <w:rPr>
          <w:rFonts w:ascii="Arial" w:hAnsi="Arial" w:cs="Arial"/>
          <w:noProof w:val="0"/>
          <w:sz w:val="20"/>
          <w:lang w:val="en-US"/>
        </w:rPr>
        <w:t>Hàng</w:t>
      </w:r>
      <w:proofErr w:type="spellEnd"/>
      <w:r w:rsidRPr="00346FA8">
        <w:rPr>
          <w:rFonts w:ascii="Arial" w:hAnsi="Arial" w:cs="Arial"/>
          <w:noProof w:val="0"/>
          <w:sz w:val="20"/>
          <w:lang w:val="en-US"/>
        </w:rPr>
        <w:t xml:space="preserve"> </w:t>
      </w:r>
      <w:proofErr w:type="spellStart"/>
      <w:r w:rsidRPr="00346FA8">
        <w:rPr>
          <w:rFonts w:ascii="Arial" w:hAnsi="Arial" w:cs="Arial"/>
          <w:noProof w:val="0"/>
          <w:sz w:val="20"/>
          <w:lang w:val="en-US"/>
        </w:rPr>
        <w:t>hóa</w:t>
      </w:r>
      <w:proofErr w:type="spellEnd"/>
      <w:r w:rsidRPr="00346FA8">
        <w:rPr>
          <w:rFonts w:ascii="Arial" w:hAnsi="Arial" w:cs="Arial"/>
          <w:noProof w:val="0"/>
          <w:sz w:val="20"/>
          <w:lang w:val="en-US"/>
        </w:rPr>
        <w:t xml:space="preserve"> </w:t>
      </w:r>
      <w:proofErr w:type="spellStart"/>
      <w:r w:rsidRPr="00346FA8">
        <w:rPr>
          <w:rFonts w:ascii="Arial" w:hAnsi="Arial" w:cs="Arial"/>
          <w:noProof w:val="0"/>
          <w:sz w:val="20"/>
          <w:lang w:val="en-US"/>
        </w:rPr>
        <w:t>sẽ</w:t>
      </w:r>
      <w:proofErr w:type="spellEnd"/>
      <w:r w:rsidRPr="00346FA8">
        <w:rPr>
          <w:rFonts w:ascii="Arial" w:hAnsi="Arial" w:cs="Arial"/>
          <w:noProof w:val="0"/>
          <w:sz w:val="20"/>
          <w:lang w:val="en-US"/>
        </w:rPr>
        <w:t xml:space="preserve"> </w:t>
      </w:r>
      <w:proofErr w:type="spellStart"/>
      <w:r w:rsidRPr="00346FA8">
        <w:rPr>
          <w:rFonts w:ascii="Arial" w:hAnsi="Arial" w:cs="Arial"/>
          <w:noProof w:val="0"/>
          <w:sz w:val="20"/>
          <w:lang w:val="en-US"/>
        </w:rPr>
        <w:t>được</w:t>
      </w:r>
      <w:proofErr w:type="spellEnd"/>
      <w:r w:rsidRPr="00346FA8">
        <w:rPr>
          <w:rFonts w:ascii="Arial" w:hAnsi="Arial" w:cs="Arial"/>
          <w:noProof w:val="0"/>
          <w:sz w:val="20"/>
          <w:lang w:val="en-US"/>
        </w:rPr>
        <w:t xml:space="preserve"> </w:t>
      </w:r>
      <w:proofErr w:type="spellStart"/>
      <w:r w:rsidRPr="00346FA8">
        <w:rPr>
          <w:rFonts w:ascii="Arial" w:hAnsi="Arial" w:cs="Arial"/>
          <w:noProof w:val="0"/>
          <w:sz w:val="20"/>
          <w:lang w:val="en-US"/>
        </w:rPr>
        <w:t>phân</w:t>
      </w:r>
      <w:proofErr w:type="spellEnd"/>
      <w:r w:rsidRPr="00346FA8">
        <w:rPr>
          <w:rFonts w:ascii="Arial" w:hAnsi="Arial" w:cs="Arial"/>
          <w:noProof w:val="0"/>
          <w:sz w:val="20"/>
          <w:lang w:val="en-US"/>
        </w:rPr>
        <w:t xml:space="preserve"> </w:t>
      </w:r>
      <w:proofErr w:type="spellStart"/>
      <w:r w:rsidRPr="00346FA8">
        <w:rPr>
          <w:rFonts w:ascii="Arial" w:hAnsi="Arial" w:cs="Arial"/>
          <w:noProof w:val="0"/>
          <w:sz w:val="20"/>
          <w:lang w:val="en-US"/>
        </w:rPr>
        <w:t>phối</w:t>
      </w:r>
      <w:proofErr w:type="spellEnd"/>
      <w:r w:rsidRPr="00346FA8">
        <w:rPr>
          <w:rFonts w:ascii="Arial" w:hAnsi="Arial" w:cs="Arial"/>
          <w:noProof w:val="0"/>
          <w:sz w:val="20"/>
          <w:lang w:val="en-US"/>
        </w:rPr>
        <w:t xml:space="preserve"> </w:t>
      </w:r>
      <w:proofErr w:type="spellStart"/>
      <w:r w:rsidRPr="00346FA8">
        <w:rPr>
          <w:rFonts w:ascii="Arial" w:hAnsi="Arial" w:cs="Arial"/>
          <w:noProof w:val="0"/>
          <w:sz w:val="20"/>
          <w:lang w:val="en-US"/>
        </w:rPr>
        <w:t>đến</w:t>
      </w:r>
      <w:proofErr w:type="spellEnd"/>
      <w:r w:rsidRPr="00346FA8">
        <w:rPr>
          <w:rFonts w:ascii="Arial" w:hAnsi="Arial" w:cs="Arial"/>
          <w:noProof w:val="0"/>
          <w:sz w:val="20"/>
          <w:lang w:val="en-US"/>
        </w:rPr>
        <w:t xml:space="preserve"> </w:t>
      </w:r>
      <w:proofErr w:type="spellStart"/>
      <w:r w:rsidRPr="00346FA8">
        <w:rPr>
          <w:rFonts w:ascii="Arial" w:hAnsi="Arial" w:cs="Arial"/>
          <w:noProof w:val="0"/>
          <w:sz w:val="20"/>
          <w:lang w:val="en-US"/>
        </w:rPr>
        <w:t>bên</w:t>
      </w:r>
      <w:proofErr w:type="spellEnd"/>
      <w:r w:rsidRPr="00346FA8">
        <w:rPr>
          <w:rFonts w:ascii="Arial" w:hAnsi="Arial" w:cs="Arial"/>
          <w:noProof w:val="0"/>
          <w:sz w:val="20"/>
          <w:lang w:val="en-US"/>
        </w:rPr>
        <w:t xml:space="preserve"> </w:t>
      </w:r>
      <w:proofErr w:type="spellStart"/>
      <w:r w:rsidRPr="00346FA8">
        <w:rPr>
          <w:rFonts w:ascii="Arial" w:hAnsi="Arial" w:cs="Arial"/>
          <w:noProof w:val="0"/>
          <w:sz w:val="20"/>
          <w:lang w:val="en-US"/>
        </w:rPr>
        <w:t>nhận</w:t>
      </w:r>
      <w:proofErr w:type="spellEnd"/>
      <w:r w:rsidRPr="00346FA8">
        <w:rPr>
          <w:rFonts w:ascii="Arial" w:hAnsi="Arial" w:cs="Arial"/>
          <w:noProof w:val="0"/>
          <w:sz w:val="20"/>
          <w:lang w:val="en-US"/>
        </w:rPr>
        <w:t xml:space="preserve"> </w:t>
      </w:r>
      <w:proofErr w:type="spellStart"/>
      <w:r w:rsidRPr="00346FA8">
        <w:rPr>
          <w:rFonts w:ascii="Arial" w:hAnsi="Arial" w:cs="Arial"/>
          <w:noProof w:val="0"/>
          <w:sz w:val="20"/>
          <w:lang w:val="en-US"/>
        </w:rPr>
        <w:t>và</w:t>
      </w:r>
      <w:proofErr w:type="spellEnd"/>
      <w:r w:rsidRPr="00346FA8">
        <w:rPr>
          <w:rFonts w:ascii="Arial" w:hAnsi="Arial" w:cs="Arial"/>
          <w:noProof w:val="0"/>
          <w:sz w:val="20"/>
          <w:lang w:val="en-US"/>
        </w:rPr>
        <w:t xml:space="preserve"> </w:t>
      </w:r>
      <w:proofErr w:type="spellStart"/>
      <w:r w:rsidRPr="00346FA8">
        <w:rPr>
          <w:rFonts w:ascii="Arial" w:hAnsi="Arial" w:cs="Arial"/>
          <w:noProof w:val="0"/>
          <w:sz w:val="20"/>
          <w:lang w:val="en-US"/>
        </w:rPr>
        <w:t>điểm</w:t>
      </w:r>
      <w:proofErr w:type="spellEnd"/>
      <w:r w:rsidRPr="00346FA8">
        <w:rPr>
          <w:rFonts w:ascii="Arial" w:hAnsi="Arial" w:cs="Arial"/>
          <w:noProof w:val="0"/>
          <w:sz w:val="20"/>
          <w:lang w:val="en-US"/>
        </w:rPr>
        <w:t xml:space="preserve"> </w:t>
      </w:r>
      <w:proofErr w:type="spellStart"/>
      <w:r w:rsidRPr="00346FA8">
        <w:rPr>
          <w:rFonts w:ascii="Arial" w:hAnsi="Arial" w:cs="Arial"/>
          <w:noProof w:val="0"/>
          <w:sz w:val="20"/>
          <w:lang w:val="en-US"/>
        </w:rPr>
        <w:t>đến</w:t>
      </w:r>
      <w:proofErr w:type="spellEnd"/>
      <w:r w:rsidRPr="00346FA8">
        <w:rPr>
          <w:rFonts w:ascii="Arial" w:hAnsi="Arial" w:cs="Arial"/>
          <w:noProof w:val="0"/>
          <w:sz w:val="20"/>
          <w:lang w:val="en-US"/>
        </w:rPr>
        <w:t xml:space="preserve"> </w:t>
      </w:r>
      <w:proofErr w:type="spellStart"/>
      <w:r w:rsidRPr="00346FA8">
        <w:rPr>
          <w:rFonts w:ascii="Arial" w:hAnsi="Arial" w:cs="Arial"/>
          <w:noProof w:val="0"/>
          <w:sz w:val="20"/>
          <w:lang w:val="en-US"/>
        </w:rPr>
        <w:t>sau</w:t>
      </w:r>
      <w:proofErr w:type="spellEnd"/>
      <w:r w:rsidRPr="00346FA8">
        <w:rPr>
          <w:rFonts w:ascii="Arial" w:hAnsi="Arial" w:cs="Arial"/>
          <w:noProof w:val="0"/>
          <w:sz w:val="20"/>
          <w:lang w:val="en-US"/>
        </w:rPr>
        <w:t xml:space="preserve">: </w:t>
      </w:r>
      <w:proofErr w:type="spellStart"/>
      <w:r w:rsidR="009246F4" w:rsidRPr="009246F4">
        <w:rPr>
          <w:rFonts w:ascii="Arial" w:hAnsi="Arial" w:cs="Arial"/>
          <w:noProof w:val="0"/>
          <w:sz w:val="20"/>
          <w:highlight w:val="yellow"/>
          <w:lang w:val="en-US"/>
        </w:rPr>
        <w:t>Hẻm</w:t>
      </w:r>
      <w:proofErr w:type="spellEnd"/>
      <w:r w:rsidR="009246F4" w:rsidRPr="009246F4">
        <w:rPr>
          <w:rFonts w:ascii="Arial" w:hAnsi="Arial" w:cs="Arial"/>
          <w:noProof w:val="0"/>
          <w:sz w:val="20"/>
          <w:highlight w:val="yellow"/>
          <w:lang w:val="vi-VN"/>
        </w:rPr>
        <w:t xml:space="preserve"> 239 đường 30 tháng 4, Khu phố 1, Dương Đông, </w:t>
      </w:r>
      <w:proofErr w:type="gramStart"/>
      <w:r w:rsidR="009246F4" w:rsidRPr="009246F4">
        <w:rPr>
          <w:rFonts w:ascii="Arial" w:hAnsi="Arial" w:cs="Arial"/>
          <w:noProof w:val="0"/>
          <w:sz w:val="20"/>
          <w:highlight w:val="yellow"/>
          <w:lang w:val="vi-VN"/>
        </w:rPr>
        <w:t>Tp.Phú</w:t>
      </w:r>
      <w:proofErr w:type="gramEnd"/>
      <w:r w:rsidR="009246F4" w:rsidRPr="009246F4">
        <w:rPr>
          <w:rFonts w:ascii="Arial" w:hAnsi="Arial" w:cs="Arial"/>
          <w:noProof w:val="0"/>
          <w:sz w:val="20"/>
          <w:highlight w:val="yellow"/>
          <w:lang w:val="vi-VN"/>
        </w:rPr>
        <w:t xml:space="preserve"> Quốc, tỉnh Kiên Giang, Việt Nam</w:t>
      </w:r>
      <w:r w:rsidRPr="009246F4">
        <w:rPr>
          <w:rFonts w:ascii="Arial" w:hAnsi="Arial" w:cs="Arial"/>
          <w:noProof w:val="0"/>
          <w:sz w:val="20"/>
          <w:highlight w:val="yellow"/>
          <w:lang w:val="en-US"/>
        </w:rPr>
        <w:t>.</w:t>
      </w:r>
      <w:r w:rsidRPr="001C6C84">
        <w:rPr>
          <w:rFonts w:ascii="Arial" w:hAnsi="Arial" w:cs="Arial"/>
          <w:noProof w:val="0"/>
          <w:sz w:val="20"/>
          <w:lang w:val="en-US"/>
        </w:rPr>
        <w:t xml:space="preserve"> </w:t>
      </w:r>
    </w:p>
    <w:p w14:paraId="1D8A16AC" w14:textId="77777777" w:rsidR="00346FA8" w:rsidRPr="001A5B4E" w:rsidRDefault="00346FA8" w:rsidP="004A00F9">
      <w:pPr>
        <w:widowControl w:val="0"/>
        <w:spacing w:before="120" w:after="120" w:line="276" w:lineRule="auto"/>
        <w:ind w:firstLine="567"/>
        <w:rPr>
          <w:rFonts w:ascii="Arial" w:hAnsi="Arial" w:cs="Arial"/>
          <w:b/>
          <w:sz w:val="20"/>
          <w:lang w:val="en-US"/>
        </w:rPr>
      </w:pPr>
    </w:p>
    <w:p w14:paraId="19A1607F" w14:textId="793B9259" w:rsidR="004A00F9" w:rsidRPr="001A5B4E" w:rsidRDefault="00471FFA" w:rsidP="004A00F9">
      <w:pPr>
        <w:widowControl w:val="0"/>
        <w:spacing w:before="120" w:after="120" w:line="276" w:lineRule="auto"/>
        <w:ind w:firstLine="567"/>
        <w:jc w:val="both"/>
        <w:rPr>
          <w:rFonts w:ascii="Arial" w:hAnsi="Arial" w:cs="Arial"/>
          <w:b/>
          <w:sz w:val="20"/>
          <w:lang w:val="en-US"/>
        </w:rPr>
      </w:pPr>
      <w:r w:rsidRPr="001A5B4E">
        <w:rPr>
          <w:rFonts w:ascii="Arial" w:hAnsi="Arial" w:cs="Arial"/>
          <w:b/>
          <w:sz w:val="20"/>
          <w:lang w:val="en-US"/>
        </w:rPr>
        <w:t xml:space="preserve">Mục 3. Yêu cầu </w:t>
      </w:r>
      <w:r w:rsidR="00413A05" w:rsidRPr="001A5B4E">
        <w:rPr>
          <w:rFonts w:ascii="Arial" w:hAnsi="Arial" w:cs="Arial"/>
          <w:b/>
          <w:sz w:val="20"/>
          <w:lang w:val="en-US"/>
        </w:rPr>
        <w:t>K</w:t>
      </w:r>
      <w:r w:rsidR="004A00F9" w:rsidRPr="001A5B4E">
        <w:rPr>
          <w:rFonts w:ascii="Arial" w:hAnsi="Arial" w:cs="Arial"/>
          <w:b/>
          <w:sz w:val="20"/>
          <w:lang w:val="en-US"/>
        </w:rPr>
        <w:t>ỹ thuật</w:t>
      </w:r>
    </w:p>
    <w:p w14:paraId="7A94C857" w14:textId="317AAA05" w:rsidR="00413A05" w:rsidRPr="009C7B0C" w:rsidRDefault="00413A05" w:rsidP="00413A05">
      <w:pPr>
        <w:spacing w:after="120"/>
        <w:ind w:firstLine="567"/>
        <w:jc w:val="both"/>
        <w:rPr>
          <w:rFonts w:ascii="Arial" w:hAnsi="Arial" w:cs="Arial"/>
          <w:noProof w:val="0"/>
          <w:sz w:val="20"/>
          <w:lang w:val="vi-VN"/>
        </w:rPr>
      </w:pPr>
      <w:r w:rsidRPr="009C7B0C">
        <w:rPr>
          <w:rFonts w:ascii="Arial" w:hAnsi="Arial" w:cs="Arial"/>
          <w:sz w:val="20"/>
          <w:highlight w:val="yellow"/>
        </w:rPr>
        <w:t xml:space="preserve">Bên </w:t>
      </w:r>
      <w:r w:rsidR="006A5FDB">
        <w:rPr>
          <w:rFonts w:ascii="Arial" w:hAnsi="Arial" w:cs="Arial"/>
          <w:sz w:val="20"/>
          <w:highlight w:val="yellow"/>
        </w:rPr>
        <w:t>Thầu</w:t>
      </w:r>
      <w:r w:rsidRPr="009C7B0C">
        <w:rPr>
          <w:rFonts w:ascii="Arial" w:hAnsi="Arial" w:cs="Arial"/>
          <w:sz w:val="20"/>
          <w:highlight w:val="yellow"/>
        </w:rPr>
        <w:t xml:space="preserve"> phải lưu ý rằng </w:t>
      </w:r>
      <w:r w:rsidR="009C7B0C" w:rsidRPr="009C7B0C">
        <w:rPr>
          <w:rFonts w:ascii="Arial" w:hAnsi="Arial" w:cs="Arial"/>
          <w:sz w:val="20"/>
          <w:highlight w:val="yellow"/>
        </w:rPr>
        <w:t>vật</w:t>
      </w:r>
      <w:r w:rsidR="009C7B0C" w:rsidRPr="009C7B0C">
        <w:rPr>
          <w:rFonts w:ascii="Arial" w:hAnsi="Arial" w:cs="Arial"/>
          <w:sz w:val="20"/>
          <w:highlight w:val="yellow"/>
          <w:lang w:val="vi-VN"/>
        </w:rPr>
        <w:t xml:space="preserve"> liệu sử dụng làm túi lưới là vật liệu </w:t>
      </w:r>
      <w:r w:rsidR="009C7B0C">
        <w:rPr>
          <w:rFonts w:ascii="Arial" w:hAnsi="Arial" w:cs="Arial"/>
          <w:sz w:val="20"/>
          <w:highlight w:val="yellow"/>
          <w:lang w:val="vi-VN"/>
        </w:rPr>
        <w:t xml:space="preserve">lưới </w:t>
      </w:r>
      <w:r w:rsidR="009C7B0C" w:rsidRPr="009C7B0C">
        <w:rPr>
          <w:rFonts w:ascii="Arial" w:hAnsi="Arial" w:cs="Arial"/>
          <w:sz w:val="20"/>
          <w:highlight w:val="yellow"/>
          <w:lang w:val="vi-VN"/>
        </w:rPr>
        <w:t>tái chế.</w:t>
      </w:r>
    </w:p>
    <w:p w14:paraId="38D69F14" w14:textId="7C42C631" w:rsidR="00413A05" w:rsidRPr="009C7B0C" w:rsidRDefault="00786F65" w:rsidP="00413A05">
      <w:pPr>
        <w:spacing w:after="120"/>
        <w:ind w:firstLine="567"/>
        <w:jc w:val="both"/>
        <w:rPr>
          <w:rFonts w:ascii="Arial" w:hAnsi="Arial" w:cs="Arial"/>
          <w:noProof w:val="0"/>
          <w:sz w:val="20"/>
          <w:lang w:val="vi-VN"/>
        </w:rPr>
      </w:pPr>
      <w:r w:rsidRPr="009C7B0C">
        <w:rPr>
          <w:rFonts w:ascii="Arial" w:hAnsi="Arial" w:cs="Arial"/>
          <w:sz w:val="20"/>
          <w:highlight w:val="yellow"/>
          <w:lang w:val="vi-VN"/>
        </w:rPr>
        <w:t>22</w:t>
      </w:r>
      <w:r w:rsidRPr="00786F65">
        <w:rPr>
          <w:rFonts w:ascii="Arial" w:hAnsi="Arial" w:cs="Arial"/>
          <w:sz w:val="20"/>
          <w:highlight w:val="yellow"/>
          <w:lang w:val="vi-VN"/>
        </w:rPr>
        <w:t>.000 túi lưới đi chợ</w:t>
      </w:r>
      <w:r w:rsidR="00413A05" w:rsidRPr="009C7B0C">
        <w:rPr>
          <w:rFonts w:ascii="Arial" w:hAnsi="Arial" w:cs="Arial"/>
          <w:sz w:val="20"/>
          <w:lang w:val="vi-VN"/>
        </w:rPr>
        <w:t xml:space="preserve"> </w:t>
      </w:r>
      <w:r w:rsidR="0067331D" w:rsidRPr="009C7B0C">
        <w:rPr>
          <w:rFonts w:ascii="Arial" w:hAnsi="Arial" w:cs="Arial"/>
          <w:sz w:val="20"/>
          <w:lang w:val="vi-VN"/>
        </w:rPr>
        <w:t xml:space="preserve">được </w:t>
      </w:r>
      <w:r w:rsidR="00413A05" w:rsidRPr="009C7B0C">
        <w:rPr>
          <w:rFonts w:ascii="Arial" w:hAnsi="Arial" w:cs="Arial"/>
          <w:sz w:val="20"/>
          <w:lang w:val="vi-VN"/>
        </w:rPr>
        <w:t>cung cấp phải là hàng mới và chưa qua sử dụng, thuộc loại mới nhất và phải có tất cả các cải tiến mới nhất về thiết kế và vật liệu, trừ khi có quy định khác trong Hợp đồng</w:t>
      </w:r>
      <w:r w:rsidR="00413A05" w:rsidRPr="009C7B0C">
        <w:rPr>
          <w:rFonts w:ascii="Arial" w:hAnsi="Arial" w:cs="Arial"/>
          <w:noProof w:val="0"/>
          <w:sz w:val="20"/>
          <w:lang w:val="vi-VN"/>
        </w:rPr>
        <w:t>.</w:t>
      </w:r>
    </w:p>
    <w:p w14:paraId="1CB0381E" w14:textId="1DFE2CDB" w:rsidR="0067331D" w:rsidRPr="009C7B0C" w:rsidRDefault="0067331D" w:rsidP="002A3976">
      <w:pPr>
        <w:pStyle w:val="SectionIVHeader"/>
        <w:spacing w:before="240" w:after="120"/>
        <w:ind w:firstLine="567"/>
        <w:jc w:val="left"/>
        <w:rPr>
          <w:rFonts w:ascii="Arial" w:hAnsi="Arial" w:cs="Arial"/>
          <w:noProof w:val="0"/>
          <w:sz w:val="20"/>
          <w:lang w:val="vi-VN"/>
        </w:rPr>
      </w:pPr>
      <w:r w:rsidRPr="009C7B0C">
        <w:rPr>
          <w:rFonts w:ascii="Arial" w:hAnsi="Arial" w:cs="Arial"/>
          <w:noProof w:val="0"/>
          <w:sz w:val="20"/>
          <w:lang w:val="vi-VN"/>
        </w:rPr>
        <w:t>Tiêu chuẩn và Chứng nhận</w:t>
      </w:r>
      <w:r w:rsidRPr="009C7B0C">
        <w:rPr>
          <w:rFonts w:ascii="Arial" w:hAnsi="Arial" w:cs="Arial"/>
          <w:b w:val="0"/>
          <w:noProof w:val="0"/>
          <w:sz w:val="20"/>
          <w:lang w:val="vi-VN"/>
        </w:rPr>
        <w:t xml:space="preserve">. </w:t>
      </w:r>
    </w:p>
    <w:p w14:paraId="6EEB26F7" w14:textId="77777777" w:rsidR="00C20344" w:rsidRPr="009C7B0C" w:rsidRDefault="00C20344" w:rsidP="00C20344">
      <w:pPr>
        <w:pStyle w:val="SectionIVHeader"/>
        <w:spacing w:before="120" w:after="120"/>
        <w:ind w:firstLine="567"/>
        <w:jc w:val="left"/>
        <w:rPr>
          <w:rFonts w:ascii="Arial" w:hAnsi="Arial" w:cs="Arial"/>
          <w:noProof w:val="0"/>
          <w:sz w:val="20"/>
          <w:lang w:val="vi-VN"/>
        </w:rPr>
      </w:pPr>
      <w:r w:rsidRPr="009C7B0C">
        <w:rPr>
          <w:rFonts w:ascii="Arial" w:hAnsi="Arial" w:cs="Arial"/>
          <w:noProof w:val="0"/>
          <w:sz w:val="20"/>
          <w:lang w:val="vi-VN"/>
        </w:rPr>
        <w:t>Đào tạo người dùng ban đầu cho các hạng mục chính</w:t>
      </w:r>
    </w:p>
    <w:p w14:paraId="4E42BD7A" w14:textId="77777777" w:rsidR="00C20344" w:rsidRPr="009C7B0C" w:rsidRDefault="00C20344" w:rsidP="00C20344">
      <w:pPr>
        <w:pStyle w:val="SectionIVHeader"/>
        <w:spacing w:after="120"/>
        <w:ind w:firstLine="567"/>
        <w:jc w:val="both"/>
        <w:rPr>
          <w:rFonts w:ascii="Arial" w:hAnsi="Arial" w:cs="Arial"/>
          <w:b w:val="0"/>
          <w:iCs/>
          <w:noProof w:val="0"/>
          <w:sz w:val="20"/>
          <w:lang w:val="vi-VN"/>
        </w:rPr>
      </w:pPr>
      <w:r w:rsidRPr="009C7B0C">
        <w:rPr>
          <w:rFonts w:ascii="Arial" w:hAnsi="Arial" w:cs="Arial"/>
          <w:b w:val="0"/>
          <w:iCs/>
          <w:noProof w:val="0"/>
          <w:sz w:val="20"/>
          <w:lang w:val="vi-VN"/>
        </w:rPr>
        <w:t>Không áp dụng.</w:t>
      </w:r>
    </w:p>
    <w:p w14:paraId="5088A81E" w14:textId="77777777" w:rsidR="00C20344" w:rsidRPr="009C7B0C" w:rsidRDefault="00C20344" w:rsidP="00C20344">
      <w:pPr>
        <w:pStyle w:val="SectionIVHeader"/>
        <w:spacing w:before="120" w:after="120"/>
        <w:ind w:firstLine="567"/>
        <w:jc w:val="left"/>
        <w:rPr>
          <w:rFonts w:ascii="Arial" w:hAnsi="Arial" w:cs="Arial"/>
          <w:noProof w:val="0"/>
          <w:sz w:val="20"/>
          <w:lang w:val="vi-VN"/>
        </w:rPr>
      </w:pPr>
      <w:r w:rsidRPr="009C7B0C">
        <w:rPr>
          <w:rFonts w:ascii="Arial" w:hAnsi="Arial" w:cs="Arial"/>
          <w:noProof w:val="0"/>
          <w:sz w:val="20"/>
          <w:lang w:val="vi-VN"/>
        </w:rPr>
        <w:t>Hướng dẫn sử dụng</w:t>
      </w:r>
    </w:p>
    <w:p w14:paraId="25A659D9" w14:textId="2C95EAC5" w:rsidR="00C20344" w:rsidRPr="002A3976" w:rsidRDefault="002A3976" w:rsidP="00C20344">
      <w:pPr>
        <w:pStyle w:val="SectionIVHeader"/>
        <w:spacing w:before="240" w:after="120"/>
        <w:ind w:firstLine="567"/>
        <w:jc w:val="both"/>
        <w:rPr>
          <w:rFonts w:ascii="Arial" w:hAnsi="Arial" w:cs="Arial"/>
          <w:b w:val="0"/>
          <w:iCs/>
          <w:noProof w:val="0"/>
          <w:sz w:val="20"/>
          <w:lang w:val="vi-VN"/>
        </w:rPr>
      </w:pPr>
      <w:r w:rsidRPr="002A3976">
        <w:rPr>
          <w:rFonts w:ascii="Arial" w:hAnsi="Arial" w:cs="Arial"/>
          <w:b w:val="0"/>
          <w:iCs/>
          <w:noProof w:val="0"/>
          <w:sz w:val="20"/>
          <w:highlight w:val="yellow"/>
          <w:lang w:val="vi-VN"/>
        </w:rPr>
        <w:t>Không áp dụng</w:t>
      </w:r>
    </w:p>
    <w:p w14:paraId="75247E1F" w14:textId="68958CA1" w:rsidR="00DB6476" w:rsidRPr="009C7B0C" w:rsidRDefault="00DB6476" w:rsidP="00DB6476">
      <w:pPr>
        <w:pStyle w:val="SectionVIHeader0"/>
        <w:spacing w:after="120" w:line="276" w:lineRule="auto"/>
        <w:jc w:val="left"/>
        <w:rPr>
          <w:rFonts w:ascii="Arial" w:hAnsi="Arial" w:cs="Arial"/>
          <w:sz w:val="20"/>
          <w:lang w:val="vi-VN"/>
        </w:rPr>
      </w:pPr>
    </w:p>
    <w:p w14:paraId="30E58EE7" w14:textId="0F55E1F8" w:rsidR="004A00F9" w:rsidRPr="009C7B0C" w:rsidRDefault="004A00F9" w:rsidP="00ED1BF6">
      <w:pPr>
        <w:pStyle w:val="SectionVIHeader0"/>
        <w:spacing w:after="120"/>
        <w:jc w:val="left"/>
        <w:rPr>
          <w:rFonts w:ascii="Arial" w:hAnsi="Arial" w:cs="Arial"/>
          <w:sz w:val="20"/>
          <w:lang w:val="vi-VN"/>
        </w:rPr>
      </w:pPr>
      <w:r w:rsidRPr="009C7B0C">
        <w:rPr>
          <w:rFonts w:ascii="Arial" w:hAnsi="Arial" w:cs="Arial"/>
          <w:sz w:val="20"/>
          <w:lang w:val="vi-VN"/>
        </w:rPr>
        <w:t>Mục</w:t>
      </w:r>
      <w:r w:rsidR="00DB6476" w:rsidRPr="009C7B0C">
        <w:rPr>
          <w:rFonts w:ascii="Arial" w:hAnsi="Arial" w:cs="Arial"/>
          <w:sz w:val="20"/>
          <w:lang w:val="vi-VN"/>
        </w:rPr>
        <w:t xml:space="preserve"> 4</w:t>
      </w:r>
      <w:r w:rsidRPr="009C7B0C">
        <w:rPr>
          <w:rFonts w:ascii="Arial" w:hAnsi="Arial" w:cs="Arial"/>
          <w:sz w:val="20"/>
          <w:lang w:val="vi-VN"/>
        </w:rPr>
        <w:t>. Kiểm tra và thử nghiệm</w:t>
      </w:r>
    </w:p>
    <w:p w14:paraId="71A7F4E1" w14:textId="1A751574" w:rsidR="004A00F9" w:rsidRPr="002A3976" w:rsidRDefault="004A00F9" w:rsidP="00ED1BF6">
      <w:pPr>
        <w:spacing w:before="120" w:after="120"/>
        <w:ind w:firstLine="720"/>
        <w:jc w:val="both"/>
        <w:rPr>
          <w:rFonts w:ascii="Arial" w:hAnsi="Arial" w:cs="Arial"/>
          <w:sz w:val="20"/>
          <w:lang w:val="vi-VN"/>
        </w:rPr>
      </w:pPr>
      <w:r w:rsidRPr="009C7B0C">
        <w:rPr>
          <w:rFonts w:ascii="Arial" w:hAnsi="Arial" w:cs="Arial"/>
          <w:sz w:val="20"/>
          <w:lang w:val="vi-VN"/>
        </w:rPr>
        <w:t>Các kiểm tra và thử nghiệm cần tiến hành gồm có:</w:t>
      </w:r>
      <w:r w:rsidR="00DB6476" w:rsidRPr="009C7B0C">
        <w:rPr>
          <w:rFonts w:ascii="Arial" w:hAnsi="Arial" w:cs="Arial"/>
          <w:sz w:val="20"/>
          <w:lang w:val="vi-VN"/>
        </w:rPr>
        <w:t xml:space="preserve"> </w:t>
      </w:r>
      <w:r w:rsidR="002A3976" w:rsidRPr="00311FCA">
        <w:rPr>
          <w:rFonts w:ascii="Arial" w:hAnsi="Arial" w:cs="Arial"/>
          <w:noProof w:val="0"/>
          <w:sz w:val="20"/>
          <w:highlight w:val="yellow"/>
          <w:lang w:val="vi-VN"/>
        </w:rPr>
        <w:t>…………………</w:t>
      </w:r>
    </w:p>
    <w:p w14:paraId="536A4815" w14:textId="77777777" w:rsidR="004A00F9" w:rsidRPr="009C7B0C" w:rsidRDefault="004A00F9" w:rsidP="00ED1BF6">
      <w:pPr>
        <w:spacing w:before="120" w:after="120"/>
        <w:rPr>
          <w:rFonts w:ascii="Arial" w:hAnsi="Arial" w:cs="Arial"/>
          <w:b/>
          <w:bCs/>
          <w:sz w:val="20"/>
          <w:lang w:val="vi-VN"/>
        </w:rPr>
      </w:pPr>
    </w:p>
    <w:p w14:paraId="24B0849F" w14:textId="60369AED" w:rsidR="002871BD" w:rsidRDefault="002871BD" w:rsidP="00ED1BF6">
      <w:pPr>
        <w:widowControl w:val="0"/>
        <w:spacing w:before="120" w:after="120"/>
        <w:ind w:firstLine="567"/>
        <w:jc w:val="center"/>
        <w:rPr>
          <w:rFonts w:ascii="Arial" w:hAnsi="Arial" w:cs="Arial"/>
          <w:b/>
          <w:sz w:val="20"/>
          <w:lang w:val="vi-VN"/>
        </w:rPr>
      </w:pPr>
      <w:r w:rsidRPr="009C7B0C">
        <w:rPr>
          <w:rFonts w:ascii="Arial" w:hAnsi="Arial" w:cs="Arial"/>
          <w:b/>
          <w:sz w:val="20"/>
          <w:lang w:val="vi-VN"/>
        </w:rPr>
        <w:t xml:space="preserve">Bảng số 4. Đặc điểm kỹ thuật </w:t>
      </w:r>
    </w:p>
    <w:p w14:paraId="29E24FF0" w14:textId="77777777" w:rsidR="008F3418" w:rsidRPr="009C7B0C" w:rsidRDefault="008F3418" w:rsidP="00ED1BF6">
      <w:pPr>
        <w:widowControl w:val="0"/>
        <w:spacing w:before="120" w:after="120"/>
        <w:ind w:firstLine="567"/>
        <w:jc w:val="center"/>
        <w:rPr>
          <w:rFonts w:ascii="Arial" w:hAnsi="Arial" w:cs="Arial"/>
          <w:b/>
          <w:sz w:val="20"/>
          <w:lang w:val="vi-VN"/>
        </w:rPr>
      </w:pPr>
    </w:p>
    <w:tbl>
      <w:tblPr>
        <w:tblStyle w:val="TableGrid"/>
        <w:tblpPr w:leftFromText="180" w:rightFromText="180" w:vertAnchor="text" w:tblpY="1"/>
        <w:tblOverlap w:val="never"/>
        <w:tblW w:w="9073" w:type="dxa"/>
        <w:tblLayout w:type="fixed"/>
        <w:tblLook w:val="04A0" w:firstRow="1" w:lastRow="0" w:firstColumn="1" w:lastColumn="0" w:noHBand="0" w:noVBand="1"/>
      </w:tblPr>
      <w:tblGrid>
        <w:gridCol w:w="885"/>
        <w:gridCol w:w="3793"/>
        <w:gridCol w:w="4395"/>
      </w:tblGrid>
      <w:tr w:rsidR="00ED1BF6" w:rsidRPr="00A94FEC" w14:paraId="2F08A548" w14:textId="237D23A9" w:rsidTr="00ED1BF6">
        <w:trPr>
          <w:trHeight w:val="690"/>
        </w:trPr>
        <w:tc>
          <w:tcPr>
            <w:tcW w:w="885" w:type="dxa"/>
            <w:vMerge w:val="restart"/>
            <w:hideMark/>
          </w:tcPr>
          <w:p w14:paraId="403706F9" w14:textId="77777777" w:rsidR="00ED1BF6" w:rsidRPr="00A94FEC" w:rsidRDefault="00ED1BF6" w:rsidP="00ED1BF6">
            <w:pPr>
              <w:spacing w:before="240"/>
              <w:jc w:val="center"/>
              <w:rPr>
                <w:b/>
                <w:bCs/>
              </w:rPr>
            </w:pPr>
            <w:r w:rsidRPr="00A94FEC">
              <w:rPr>
                <w:b/>
                <w:bCs/>
              </w:rPr>
              <w:t>STT/</w:t>
            </w:r>
            <w:r w:rsidRPr="00A94FEC">
              <w:rPr>
                <w:b/>
                <w:bCs/>
                <w:i/>
                <w:iCs/>
              </w:rPr>
              <w:t>Ref</w:t>
            </w:r>
          </w:p>
        </w:tc>
        <w:tc>
          <w:tcPr>
            <w:tcW w:w="3793" w:type="dxa"/>
            <w:vMerge w:val="restart"/>
            <w:hideMark/>
          </w:tcPr>
          <w:p w14:paraId="1A13566D" w14:textId="77777777" w:rsidR="00ED1BF6" w:rsidRPr="00A94FEC" w:rsidRDefault="00ED1BF6" w:rsidP="00ED1BF6">
            <w:pPr>
              <w:spacing w:before="240"/>
              <w:rPr>
                <w:b/>
                <w:bCs/>
              </w:rPr>
            </w:pPr>
            <w:r w:rsidRPr="00A94FEC">
              <w:rPr>
                <w:b/>
                <w:bCs/>
              </w:rPr>
              <w:t>Tên hàng hóa hoặc dịch vụ liên quan/</w:t>
            </w:r>
            <w:r w:rsidRPr="00A94FEC">
              <w:rPr>
                <w:b/>
                <w:bCs/>
                <w:i/>
                <w:iCs/>
              </w:rPr>
              <w:t>Descriptions of goods or related services</w:t>
            </w:r>
          </w:p>
        </w:tc>
        <w:tc>
          <w:tcPr>
            <w:tcW w:w="4395" w:type="dxa"/>
            <w:vMerge w:val="restart"/>
            <w:hideMark/>
          </w:tcPr>
          <w:p w14:paraId="72E75083" w14:textId="77777777" w:rsidR="00ED1BF6" w:rsidRPr="00A94FEC" w:rsidRDefault="00ED1BF6" w:rsidP="00ED1BF6">
            <w:pPr>
              <w:spacing w:before="240"/>
              <w:rPr>
                <w:b/>
                <w:bCs/>
              </w:rPr>
            </w:pPr>
            <w:r w:rsidRPr="00A94FEC">
              <w:rPr>
                <w:b/>
                <w:bCs/>
              </w:rPr>
              <w:t>Mô tả kĩ thuật, thông số và các tiêu chuẩn liên quan/Specifications</w:t>
            </w:r>
          </w:p>
        </w:tc>
      </w:tr>
      <w:tr w:rsidR="00ED1BF6" w:rsidRPr="00A94FEC" w14:paraId="59EF638C" w14:textId="7B66F542" w:rsidTr="00ED1BF6">
        <w:trPr>
          <w:trHeight w:val="450"/>
        </w:trPr>
        <w:tc>
          <w:tcPr>
            <w:tcW w:w="885" w:type="dxa"/>
            <w:vMerge/>
            <w:hideMark/>
          </w:tcPr>
          <w:p w14:paraId="79B98003" w14:textId="77777777" w:rsidR="00ED1BF6" w:rsidRPr="00A94FEC" w:rsidRDefault="00ED1BF6" w:rsidP="00ED1BF6">
            <w:pPr>
              <w:jc w:val="center"/>
              <w:rPr>
                <w:b/>
                <w:bCs/>
              </w:rPr>
            </w:pPr>
          </w:p>
        </w:tc>
        <w:tc>
          <w:tcPr>
            <w:tcW w:w="3793" w:type="dxa"/>
            <w:vMerge/>
            <w:hideMark/>
          </w:tcPr>
          <w:p w14:paraId="5C70F085" w14:textId="77777777" w:rsidR="00ED1BF6" w:rsidRPr="00A94FEC" w:rsidRDefault="00ED1BF6" w:rsidP="00ED1BF6">
            <w:pPr>
              <w:rPr>
                <w:b/>
                <w:bCs/>
              </w:rPr>
            </w:pPr>
          </w:p>
        </w:tc>
        <w:tc>
          <w:tcPr>
            <w:tcW w:w="4395" w:type="dxa"/>
            <w:vMerge/>
            <w:hideMark/>
          </w:tcPr>
          <w:p w14:paraId="73C7FADA" w14:textId="77777777" w:rsidR="00ED1BF6" w:rsidRPr="00A94FEC" w:rsidRDefault="00ED1BF6" w:rsidP="00ED1BF6">
            <w:pPr>
              <w:rPr>
                <w:b/>
                <w:bCs/>
              </w:rPr>
            </w:pPr>
          </w:p>
        </w:tc>
      </w:tr>
      <w:tr w:rsidR="00ED1BF6" w:rsidRPr="009246F4" w14:paraId="6FE41B12" w14:textId="0630F2B6" w:rsidTr="00ED1BF6">
        <w:trPr>
          <w:trHeight w:val="539"/>
        </w:trPr>
        <w:tc>
          <w:tcPr>
            <w:tcW w:w="885" w:type="dxa"/>
            <w:hideMark/>
          </w:tcPr>
          <w:p w14:paraId="4FCAD07E" w14:textId="77777777" w:rsidR="00ED1BF6" w:rsidRPr="00ED1BF6" w:rsidRDefault="00ED1BF6" w:rsidP="00ED1BF6">
            <w:pPr>
              <w:jc w:val="center"/>
              <w:rPr>
                <w:b/>
                <w:bCs/>
                <w:highlight w:val="yellow"/>
              </w:rPr>
            </w:pPr>
            <w:r w:rsidRPr="00ED1BF6">
              <w:rPr>
                <w:b/>
                <w:bCs/>
                <w:highlight w:val="yellow"/>
              </w:rPr>
              <w:t>I</w:t>
            </w:r>
          </w:p>
        </w:tc>
        <w:tc>
          <w:tcPr>
            <w:tcW w:w="3793" w:type="dxa"/>
            <w:hideMark/>
          </w:tcPr>
          <w:p w14:paraId="32AD5B6C" w14:textId="77777777" w:rsidR="00ED1BF6" w:rsidRPr="00ED1BF6" w:rsidRDefault="00ED1BF6" w:rsidP="00ED1BF6">
            <w:pPr>
              <w:rPr>
                <w:b/>
                <w:bCs/>
                <w:highlight w:val="yellow"/>
                <w:lang w:val="de-DE"/>
              </w:rPr>
            </w:pPr>
            <w:r w:rsidRPr="00ED1BF6">
              <w:rPr>
                <w:b/>
                <w:bCs/>
                <w:highlight w:val="yellow"/>
                <w:lang w:val="de-DE"/>
              </w:rPr>
              <w:t>Thông tin chung/ General Information</w:t>
            </w:r>
          </w:p>
        </w:tc>
        <w:tc>
          <w:tcPr>
            <w:tcW w:w="4395" w:type="dxa"/>
            <w:hideMark/>
          </w:tcPr>
          <w:p w14:paraId="3F991C6B" w14:textId="77777777" w:rsidR="00ED1BF6" w:rsidRPr="00ED1BF6" w:rsidRDefault="00ED1BF6" w:rsidP="00ED1BF6">
            <w:pPr>
              <w:rPr>
                <w:b/>
                <w:bCs/>
                <w:highlight w:val="yellow"/>
                <w:lang w:val="de-DE"/>
              </w:rPr>
            </w:pPr>
            <w:r w:rsidRPr="00ED1BF6">
              <w:rPr>
                <w:b/>
                <w:bCs/>
                <w:highlight w:val="yellow"/>
                <w:lang w:val="de-DE"/>
              </w:rPr>
              <w:t> </w:t>
            </w:r>
          </w:p>
        </w:tc>
      </w:tr>
      <w:tr w:rsidR="00ED1BF6" w:rsidRPr="00A94FEC" w14:paraId="3120C50F" w14:textId="7491B192" w:rsidTr="00ED1BF6">
        <w:trPr>
          <w:trHeight w:val="664"/>
        </w:trPr>
        <w:tc>
          <w:tcPr>
            <w:tcW w:w="885" w:type="dxa"/>
            <w:hideMark/>
          </w:tcPr>
          <w:p w14:paraId="1CEF7874" w14:textId="77777777" w:rsidR="00ED1BF6" w:rsidRPr="00ED1BF6" w:rsidRDefault="00ED1BF6" w:rsidP="00ED1BF6">
            <w:pPr>
              <w:jc w:val="center"/>
              <w:rPr>
                <w:highlight w:val="yellow"/>
              </w:rPr>
            </w:pPr>
            <w:r w:rsidRPr="00ED1BF6">
              <w:rPr>
                <w:highlight w:val="yellow"/>
              </w:rPr>
              <w:t>1</w:t>
            </w:r>
          </w:p>
        </w:tc>
        <w:tc>
          <w:tcPr>
            <w:tcW w:w="3793" w:type="dxa"/>
            <w:hideMark/>
          </w:tcPr>
          <w:p w14:paraId="29ECB7CF" w14:textId="77777777" w:rsidR="00ED1BF6" w:rsidRPr="00ED1BF6" w:rsidRDefault="00ED1BF6" w:rsidP="00ED1BF6">
            <w:pPr>
              <w:rPr>
                <w:highlight w:val="yellow"/>
              </w:rPr>
            </w:pPr>
            <w:r w:rsidRPr="00ED1BF6">
              <w:rPr>
                <w:highlight w:val="yellow"/>
              </w:rPr>
              <w:t>Chủng loại hàng hóa cung cấp/</w:t>
            </w:r>
            <w:r w:rsidRPr="00ED1BF6">
              <w:rPr>
                <w:i/>
                <w:iCs/>
                <w:highlight w:val="yellow"/>
              </w:rPr>
              <w:t>Type of goods to be supplied</w:t>
            </w:r>
          </w:p>
        </w:tc>
        <w:tc>
          <w:tcPr>
            <w:tcW w:w="4395" w:type="dxa"/>
            <w:hideMark/>
          </w:tcPr>
          <w:p w14:paraId="7954467B" w14:textId="0BD75DD0" w:rsidR="00ED1BF6" w:rsidRPr="00ED1BF6" w:rsidRDefault="00ED1BF6" w:rsidP="00ED1BF6">
            <w:pPr>
              <w:rPr>
                <w:highlight w:val="yellow"/>
                <w:lang w:val="vi-VN"/>
              </w:rPr>
            </w:pPr>
            <w:r w:rsidRPr="00ED1BF6">
              <w:rPr>
                <w:highlight w:val="yellow"/>
              </w:rPr>
              <w:t>Túi</w:t>
            </w:r>
            <w:r w:rsidRPr="00ED1BF6">
              <w:rPr>
                <w:highlight w:val="yellow"/>
                <w:lang w:val="vi-VN"/>
              </w:rPr>
              <w:t xml:space="preserve"> lưới đi chợ dùng nhiều lần</w:t>
            </w:r>
            <w:r w:rsidRPr="00ED1BF6">
              <w:rPr>
                <w:highlight w:val="yellow"/>
              </w:rPr>
              <w:t>/ Multiple</w:t>
            </w:r>
            <w:r w:rsidRPr="00ED1BF6">
              <w:rPr>
                <w:highlight w:val="yellow"/>
                <w:lang w:val="vi-VN"/>
              </w:rPr>
              <w:t xml:space="preserve">-used </w:t>
            </w:r>
            <w:r w:rsidR="008F3418">
              <w:rPr>
                <w:highlight w:val="yellow"/>
                <w:lang w:val="vi-VN"/>
              </w:rPr>
              <w:t xml:space="preserve">plastic </w:t>
            </w:r>
            <w:r w:rsidRPr="00ED1BF6">
              <w:rPr>
                <w:highlight w:val="yellow"/>
                <w:lang w:val="vi-VN"/>
              </w:rPr>
              <w:t>m</w:t>
            </w:r>
            <w:r w:rsidRPr="00ED1BF6">
              <w:rPr>
                <w:highlight w:val="yellow"/>
              </w:rPr>
              <w:t>esh</w:t>
            </w:r>
            <w:r w:rsidRPr="00ED1BF6">
              <w:rPr>
                <w:highlight w:val="yellow"/>
                <w:lang w:val="vi-VN"/>
              </w:rPr>
              <w:t xml:space="preserve"> shopping bag</w:t>
            </w:r>
          </w:p>
        </w:tc>
      </w:tr>
      <w:tr w:rsidR="00ED1BF6" w:rsidRPr="00A94FEC" w14:paraId="1268C1F6" w14:textId="45AF5AEF" w:rsidTr="00ED1BF6">
        <w:trPr>
          <w:trHeight w:val="566"/>
        </w:trPr>
        <w:tc>
          <w:tcPr>
            <w:tcW w:w="885" w:type="dxa"/>
            <w:hideMark/>
          </w:tcPr>
          <w:p w14:paraId="5134AB56" w14:textId="77777777" w:rsidR="00ED1BF6" w:rsidRPr="00ED1BF6" w:rsidRDefault="00ED1BF6" w:rsidP="00ED1BF6">
            <w:pPr>
              <w:jc w:val="center"/>
              <w:rPr>
                <w:highlight w:val="yellow"/>
              </w:rPr>
            </w:pPr>
            <w:r w:rsidRPr="00ED1BF6">
              <w:rPr>
                <w:highlight w:val="yellow"/>
              </w:rPr>
              <w:t>2</w:t>
            </w:r>
          </w:p>
        </w:tc>
        <w:tc>
          <w:tcPr>
            <w:tcW w:w="3793" w:type="dxa"/>
            <w:hideMark/>
          </w:tcPr>
          <w:p w14:paraId="6C9DE8BE" w14:textId="30AB522E" w:rsidR="00ED1BF6" w:rsidRPr="00ED1BF6" w:rsidRDefault="00ED1BF6" w:rsidP="00ED1BF6">
            <w:pPr>
              <w:rPr>
                <w:highlight w:val="yellow"/>
              </w:rPr>
            </w:pPr>
            <w:r w:rsidRPr="00ED1BF6">
              <w:rPr>
                <w:highlight w:val="yellow"/>
              </w:rPr>
              <w:t>Kiểu dáng/</w:t>
            </w:r>
            <w:r w:rsidRPr="00ED1BF6">
              <w:rPr>
                <w:i/>
                <w:iCs/>
                <w:highlight w:val="yellow"/>
              </w:rPr>
              <w:t>Design</w:t>
            </w:r>
          </w:p>
        </w:tc>
        <w:tc>
          <w:tcPr>
            <w:tcW w:w="4395" w:type="dxa"/>
            <w:hideMark/>
          </w:tcPr>
          <w:p w14:paraId="00F6AD73" w14:textId="7C7ED65D" w:rsidR="00ED1BF6" w:rsidRPr="00ED1BF6" w:rsidRDefault="00ED1BF6" w:rsidP="00ED1BF6">
            <w:pPr>
              <w:rPr>
                <w:highlight w:val="yellow"/>
                <w:lang w:val="vi-VN"/>
              </w:rPr>
            </w:pPr>
            <w:r w:rsidRPr="00ED1BF6">
              <w:rPr>
                <w:highlight w:val="yellow"/>
              </w:rPr>
              <w:t>Túi</w:t>
            </w:r>
            <w:r w:rsidRPr="00ED1BF6">
              <w:rPr>
                <w:highlight w:val="yellow"/>
                <w:lang w:val="vi-VN"/>
              </w:rPr>
              <w:t xml:space="preserve"> hình chữ nhật có thể gập gọn lại</w:t>
            </w:r>
            <w:r w:rsidRPr="00ED1BF6">
              <w:rPr>
                <w:highlight w:val="yellow"/>
              </w:rPr>
              <w:t>/ Rectangle</w:t>
            </w:r>
            <w:r w:rsidRPr="00ED1BF6">
              <w:rPr>
                <w:highlight w:val="yellow"/>
                <w:lang w:val="vi-VN"/>
              </w:rPr>
              <w:t xml:space="preserve"> and f</w:t>
            </w:r>
            <w:r w:rsidRPr="00ED1BF6">
              <w:rPr>
                <w:highlight w:val="yellow"/>
              </w:rPr>
              <w:t>oldable</w:t>
            </w:r>
            <w:r w:rsidRPr="00ED1BF6">
              <w:rPr>
                <w:highlight w:val="yellow"/>
                <w:lang w:val="vi-VN"/>
              </w:rPr>
              <w:t xml:space="preserve"> bag</w:t>
            </w:r>
          </w:p>
        </w:tc>
      </w:tr>
      <w:tr w:rsidR="00ED1BF6" w:rsidRPr="00E123AF" w14:paraId="038535ED" w14:textId="062FE2F2" w:rsidTr="00ED1BF6">
        <w:trPr>
          <w:trHeight w:val="593"/>
        </w:trPr>
        <w:tc>
          <w:tcPr>
            <w:tcW w:w="885" w:type="dxa"/>
            <w:hideMark/>
          </w:tcPr>
          <w:p w14:paraId="57E5C226" w14:textId="77777777" w:rsidR="00ED1BF6" w:rsidRPr="00ED1BF6" w:rsidRDefault="00ED1BF6" w:rsidP="00ED1BF6">
            <w:pPr>
              <w:jc w:val="center"/>
              <w:rPr>
                <w:highlight w:val="yellow"/>
              </w:rPr>
            </w:pPr>
            <w:r w:rsidRPr="00ED1BF6">
              <w:rPr>
                <w:highlight w:val="yellow"/>
              </w:rPr>
              <w:t>3</w:t>
            </w:r>
          </w:p>
        </w:tc>
        <w:tc>
          <w:tcPr>
            <w:tcW w:w="3793" w:type="dxa"/>
            <w:hideMark/>
          </w:tcPr>
          <w:p w14:paraId="24561199" w14:textId="4592ED6D" w:rsidR="00ED1BF6" w:rsidRPr="00ED1BF6" w:rsidRDefault="00ED1BF6" w:rsidP="00ED1BF6">
            <w:pPr>
              <w:rPr>
                <w:highlight w:val="yellow"/>
                <w:lang w:val="vi-VN"/>
              </w:rPr>
            </w:pPr>
            <w:r w:rsidRPr="00ED1BF6">
              <w:rPr>
                <w:highlight w:val="yellow"/>
                <w:lang w:val="vi-VN"/>
              </w:rPr>
              <w:t>Chất liệu</w:t>
            </w:r>
            <w:r w:rsidRPr="00ED1BF6">
              <w:rPr>
                <w:highlight w:val="yellow"/>
              </w:rPr>
              <w:t>/Materials</w:t>
            </w:r>
          </w:p>
        </w:tc>
        <w:tc>
          <w:tcPr>
            <w:tcW w:w="4395" w:type="dxa"/>
            <w:hideMark/>
          </w:tcPr>
          <w:p w14:paraId="14EDD807" w14:textId="427BB997" w:rsidR="00ED1BF6" w:rsidRPr="00ED1BF6" w:rsidRDefault="00ED1BF6" w:rsidP="00ED1BF6">
            <w:pPr>
              <w:rPr>
                <w:highlight w:val="yellow"/>
                <w:lang w:val="vi-VN"/>
              </w:rPr>
            </w:pPr>
            <w:r w:rsidRPr="00ED1BF6">
              <w:rPr>
                <w:highlight w:val="yellow"/>
                <w:lang w:val="vi-VN"/>
              </w:rPr>
              <w:t xml:space="preserve">Lưới tái chế/Recycling </w:t>
            </w:r>
            <w:r w:rsidR="008F3418">
              <w:rPr>
                <w:highlight w:val="yellow"/>
                <w:lang w:val="vi-VN"/>
              </w:rPr>
              <w:t>plastic mesh</w:t>
            </w:r>
          </w:p>
        </w:tc>
      </w:tr>
      <w:tr w:rsidR="00ED1BF6" w:rsidRPr="00A94FEC" w14:paraId="39FAB326" w14:textId="116CD8C0" w:rsidTr="00ED1BF6">
        <w:trPr>
          <w:trHeight w:val="710"/>
        </w:trPr>
        <w:tc>
          <w:tcPr>
            <w:tcW w:w="885" w:type="dxa"/>
            <w:hideMark/>
          </w:tcPr>
          <w:p w14:paraId="3285338E" w14:textId="4496356F" w:rsidR="00ED1BF6" w:rsidRPr="00ED1BF6" w:rsidRDefault="00ED1BF6" w:rsidP="00ED1BF6">
            <w:pPr>
              <w:jc w:val="center"/>
              <w:rPr>
                <w:highlight w:val="yellow"/>
                <w:lang w:val="vi-VN"/>
              </w:rPr>
            </w:pPr>
            <w:r w:rsidRPr="00ED1BF6">
              <w:rPr>
                <w:highlight w:val="yellow"/>
                <w:lang w:val="vi-VN"/>
              </w:rPr>
              <w:t>4</w:t>
            </w:r>
          </w:p>
        </w:tc>
        <w:tc>
          <w:tcPr>
            <w:tcW w:w="3793" w:type="dxa"/>
            <w:hideMark/>
          </w:tcPr>
          <w:p w14:paraId="3B17AE1F" w14:textId="77777777" w:rsidR="00ED1BF6" w:rsidRPr="00ED1BF6" w:rsidRDefault="00ED1BF6" w:rsidP="00ED1BF6">
            <w:pPr>
              <w:rPr>
                <w:highlight w:val="yellow"/>
              </w:rPr>
            </w:pPr>
            <w:r w:rsidRPr="00ED1BF6">
              <w:rPr>
                <w:highlight w:val="yellow"/>
              </w:rPr>
              <w:t xml:space="preserve">Màu sắc/ </w:t>
            </w:r>
            <w:r w:rsidRPr="00ED1BF6">
              <w:rPr>
                <w:i/>
                <w:iCs/>
                <w:highlight w:val="yellow"/>
              </w:rPr>
              <w:t>Color</w:t>
            </w:r>
          </w:p>
        </w:tc>
        <w:tc>
          <w:tcPr>
            <w:tcW w:w="4395" w:type="dxa"/>
            <w:hideMark/>
          </w:tcPr>
          <w:p w14:paraId="167FA572" w14:textId="1D0676DA" w:rsidR="00ED1BF6" w:rsidRPr="00ED1BF6" w:rsidRDefault="00ED1BF6" w:rsidP="00ED1BF6">
            <w:pPr>
              <w:rPr>
                <w:highlight w:val="yellow"/>
              </w:rPr>
            </w:pPr>
            <w:r w:rsidRPr="00ED1BF6">
              <w:rPr>
                <w:highlight w:val="yellow"/>
              </w:rPr>
              <w:t>Ưu tiên Màu xanh</w:t>
            </w:r>
            <w:r w:rsidRPr="00ED1BF6">
              <w:rPr>
                <w:highlight w:val="yellow"/>
                <w:lang w:val="vi-VN"/>
              </w:rPr>
              <w:t xml:space="preserve"> lá</w:t>
            </w:r>
            <w:r w:rsidRPr="00ED1BF6">
              <w:rPr>
                <w:highlight w:val="yellow"/>
              </w:rPr>
              <w:t>/Prefer Green</w:t>
            </w:r>
            <w:r w:rsidRPr="00ED1BF6">
              <w:rPr>
                <w:i/>
                <w:iCs/>
                <w:highlight w:val="yellow"/>
              </w:rPr>
              <w:t xml:space="preserve"> Color</w:t>
            </w:r>
          </w:p>
        </w:tc>
      </w:tr>
      <w:tr w:rsidR="00ED1BF6" w:rsidRPr="00E123AF" w14:paraId="10C516A2" w14:textId="5149A3EB" w:rsidTr="00ED1BF6">
        <w:trPr>
          <w:trHeight w:val="772"/>
        </w:trPr>
        <w:tc>
          <w:tcPr>
            <w:tcW w:w="885" w:type="dxa"/>
            <w:hideMark/>
          </w:tcPr>
          <w:p w14:paraId="61B77D23" w14:textId="01FDB147" w:rsidR="00ED1BF6" w:rsidRPr="00ED1BF6" w:rsidRDefault="00ED1BF6" w:rsidP="00ED1BF6">
            <w:pPr>
              <w:jc w:val="center"/>
              <w:rPr>
                <w:highlight w:val="yellow"/>
                <w:lang w:val="vi-VN"/>
              </w:rPr>
            </w:pPr>
            <w:r w:rsidRPr="00ED1BF6">
              <w:rPr>
                <w:highlight w:val="yellow"/>
                <w:lang w:val="vi-VN"/>
              </w:rPr>
              <w:t>5</w:t>
            </w:r>
          </w:p>
        </w:tc>
        <w:tc>
          <w:tcPr>
            <w:tcW w:w="3793" w:type="dxa"/>
            <w:hideMark/>
          </w:tcPr>
          <w:p w14:paraId="57489ABB" w14:textId="77777777" w:rsidR="00ED1BF6" w:rsidRPr="00ED1BF6" w:rsidRDefault="00ED1BF6" w:rsidP="00ED1BF6">
            <w:pPr>
              <w:rPr>
                <w:highlight w:val="yellow"/>
                <w:lang w:val="pl-PL"/>
              </w:rPr>
            </w:pPr>
            <w:r w:rsidRPr="00ED1BF6">
              <w:rPr>
                <w:highlight w:val="yellow"/>
                <w:lang w:val="pl-PL"/>
              </w:rPr>
              <w:t>Chế độ bảo hành/</w:t>
            </w:r>
            <w:r w:rsidRPr="00ED1BF6">
              <w:rPr>
                <w:i/>
                <w:iCs/>
                <w:highlight w:val="yellow"/>
                <w:lang w:val="pl-PL"/>
              </w:rPr>
              <w:t>Warranty policy</w:t>
            </w:r>
          </w:p>
        </w:tc>
        <w:tc>
          <w:tcPr>
            <w:tcW w:w="4395" w:type="dxa"/>
            <w:hideMark/>
          </w:tcPr>
          <w:p w14:paraId="1764CACF" w14:textId="4B846C98" w:rsidR="00ED1BF6" w:rsidRPr="00ED1BF6" w:rsidRDefault="00ED1BF6" w:rsidP="00163206">
            <w:pPr>
              <w:rPr>
                <w:highlight w:val="yellow"/>
                <w:lang w:val="en-US"/>
              </w:rPr>
            </w:pPr>
            <w:r w:rsidRPr="00ED1BF6">
              <w:rPr>
                <w:highlight w:val="yellow"/>
                <w:lang w:val="en-US"/>
              </w:rPr>
              <w:t xml:space="preserve">Theo tiêu chuẩn nhà sản xuất </w:t>
            </w:r>
            <w:r w:rsidRPr="00ED1BF6">
              <w:rPr>
                <w:i/>
                <w:iCs/>
                <w:highlight w:val="yellow"/>
                <w:lang w:val="en-US"/>
              </w:rPr>
              <w:t>According to manufacturer standards</w:t>
            </w:r>
          </w:p>
        </w:tc>
      </w:tr>
      <w:tr w:rsidR="00ED1BF6" w:rsidRPr="00A94FEC" w14:paraId="1D3022E2" w14:textId="69C36219" w:rsidTr="00ED1BF6">
        <w:trPr>
          <w:trHeight w:val="419"/>
        </w:trPr>
        <w:tc>
          <w:tcPr>
            <w:tcW w:w="885" w:type="dxa"/>
            <w:hideMark/>
          </w:tcPr>
          <w:p w14:paraId="7401F780" w14:textId="77777777" w:rsidR="00ED1BF6" w:rsidRPr="00ED1BF6" w:rsidRDefault="00ED1BF6" w:rsidP="00ED1BF6">
            <w:pPr>
              <w:jc w:val="center"/>
              <w:rPr>
                <w:b/>
                <w:bCs/>
                <w:highlight w:val="yellow"/>
              </w:rPr>
            </w:pPr>
            <w:r w:rsidRPr="00ED1BF6">
              <w:rPr>
                <w:b/>
                <w:bCs/>
                <w:highlight w:val="yellow"/>
              </w:rPr>
              <w:t>II</w:t>
            </w:r>
          </w:p>
        </w:tc>
        <w:tc>
          <w:tcPr>
            <w:tcW w:w="3793" w:type="dxa"/>
            <w:hideMark/>
          </w:tcPr>
          <w:p w14:paraId="0A80E19D" w14:textId="77777777" w:rsidR="00ED1BF6" w:rsidRPr="00ED1BF6" w:rsidRDefault="00ED1BF6" w:rsidP="00ED1BF6">
            <w:pPr>
              <w:rPr>
                <w:b/>
                <w:bCs/>
                <w:highlight w:val="yellow"/>
              </w:rPr>
            </w:pPr>
            <w:r w:rsidRPr="00ED1BF6">
              <w:rPr>
                <w:b/>
                <w:bCs/>
                <w:highlight w:val="yellow"/>
              </w:rPr>
              <w:t>Kích thước/Dimensions</w:t>
            </w:r>
          </w:p>
        </w:tc>
        <w:tc>
          <w:tcPr>
            <w:tcW w:w="4395" w:type="dxa"/>
            <w:hideMark/>
          </w:tcPr>
          <w:p w14:paraId="0D5BFE1C" w14:textId="77777777" w:rsidR="00ED1BF6" w:rsidRPr="00ED1BF6" w:rsidRDefault="00ED1BF6" w:rsidP="00ED1BF6">
            <w:pPr>
              <w:rPr>
                <w:highlight w:val="yellow"/>
              </w:rPr>
            </w:pPr>
            <w:r w:rsidRPr="00ED1BF6">
              <w:rPr>
                <w:highlight w:val="yellow"/>
              </w:rPr>
              <w:t> </w:t>
            </w:r>
          </w:p>
        </w:tc>
      </w:tr>
      <w:tr w:rsidR="00ED1BF6" w:rsidRPr="00A94FEC" w14:paraId="26754D0D" w14:textId="54041A4B" w:rsidTr="00ED1BF6">
        <w:trPr>
          <w:trHeight w:val="860"/>
        </w:trPr>
        <w:tc>
          <w:tcPr>
            <w:tcW w:w="885" w:type="dxa"/>
            <w:hideMark/>
          </w:tcPr>
          <w:p w14:paraId="5AB7001B" w14:textId="77777777" w:rsidR="00ED1BF6" w:rsidRPr="00ED1BF6" w:rsidRDefault="00ED1BF6" w:rsidP="00ED1BF6">
            <w:pPr>
              <w:jc w:val="center"/>
              <w:rPr>
                <w:highlight w:val="yellow"/>
              </w:rPr>
            </w:pPr>
            <w:r w:rsidRPr="00ED1BF6">
              <w:rPr>
                <w:highlight w:val="yellow"/>
              </w:rPr>
              <w:t>1</w:t>
            </w:r>
          </w:p>
        </w:tc>
        <w:tc>
          <w:tcPr>
            <w:tcW w:w="3793" w:type="dxa"/>
            <w:hideMark/>
          </w:tcPr>
          <w:p w14:paraId="398BFB01" w14:textId="23DA3ABC" w:rsidR="00ED1BF6" w:rsidRPr="00ED1BF6" w:rsidRDefault="00ED1BF6" w:rsidP="00ED1BF6">
            <w:pPr>
              <w:rPr>
                <w:highlight w:val="yellow"/>
              </w:rPr>
            </w:pPr>
            <w:r w:rsidRPr="00ED1BF6">
              <w:rPr>
                <w:highlight w:val="yellow"/>
              </w:rPr>
              <w:t>Kích thước tổng thể túi</w:t>
            </w:r>
            <w:r w:rsidRPr="00ED1BF6">
              <w:rPr>
                <w:highlight w:val="yellow"/>
                <w:lang w:val="vi-VN"/>
              </w:rPr>
              <w:t xml:space="preserve"> </w:t>
            </w:r>
            <w:r w:rsidRPr="00ED1BF6">
              <w:rPr>
                <w:highlight w:val="yellow"/>
              </w:rPr>
              <w:t>(Cao</w:t>
            </w:r>
            <w:r w:rsidRPr="00ED1BF6">
              <w:rPr>
                <w:highlight w:val="yellow"/>
                <w:lang w:val="vi-VN"/>
              </w:rPr>
              <w:t xml:space="preserve"> x Ngang x </w:t>
            </w:r>
            <w:r w:rsidRPr="00ED1BF6">
              <w:rPr>
                <w:highlight w:val="yellow"/>
              </w:rPr>
              <w:t>Rộng) (mm x mm</w:t>
            </w:r>
            <w:r w:rsidRPr="00ED1BF6">
              <w:rPr>
                <w:highlight w:val="yellow"/>
                <w:lang w:val="vi-VN"/>
              </w:rPr>
              <w:t xml:space="preserve"> x mm</w:t>
            </w:r>
            <w:r w:rsidRPr="00ED1BF6">
              <w:rPr>
                <w:highlight w:val="yellow"/>
              </w:rPr>
              <w:t>)/</w:t>
            </w:r>
            <w:r w:rsidRPr="00ED1BF6">
              <w:rPr>
                <w:i/>
                <w:iCs/>
                <w:highlight w:val="yellow"/>
              </w:rPr>
              <w:t xml:space="preserve"> </w:t>
            </w:r>
            <w:r w:rsidRPr="00ED1BF6">
              <w:rPr>
                <w:i/>
                <w:iCs/>
                <w:highlight w:val="yellow"/>
              </w:rPr>
              <w:br/>
              <w:t>Overall dimensions</w:t>
            </w:r>
          </w:p>
        </w:tc>
        <w:tc>
          <w:tcPr>
            <w:tcW w:w="4395" w:type="dxa"/>
            <w:hideMark/>
          </w:tcPr>
          <w:p w14:paraId="4A291E1E" w14:textId="44E8F4E1" w:rsidR="00ED1BF6" w:rsidRPr="00ED1BF6" w:rsidRDefault="00ED1BF6" w:rsidP="00ED1BF6">
            <w:pPr>
              <w:rPr>
                <w:highlight w:val="yellow"/>
              </w:rPr>
            </w:pPr>
            <w:r w:rsidRPr="00ED1BF6">
              <w:rPr>
                <w:highlight w:val="yellow"/>
                <w:lang w:val="vi-VN"/>
              </w:rPr>
              <w:t>&gt;</w:t>
            </w:r>
            <w:r w:rsidRPr="00ED1BF6">
              <w:rPr>
                <w:highlight w:val="yellow"/>
              </w:rPr>
              <w:t>= 340 x 385</w:t>
            </w:r>
            <w:r w:rsidRPr="00ED1BF6">
              <w:rPr>
                <w:highlight w:val="yellow"/>
                <w:lang w:val="vi-VN"/>
              </w:rPr>
              <w:t xml:space="preserve"> x 12</w:t>
            </w:r>
            <w:r w:rsidRPr="00ED1BF6">
              <w:rPr>
                <w:highlight w:val="yellow"/>
              </w:rPr>
              <w:t xml:space="preserve"> hoặc tương đương/</w:t>
            </w:r>
            <w:r w:rsidRPr="00ED1BF6">
              <w:rPr>
                <w:i/>
                <w:iCs/>
                <w:highlight w:val="yellow"/>
              </w:rPr>
              <w:t>or equivalent</w:t>
            </w:r>
          </w:p>
        </w:tc>
      </w:tr>
      <w:tr w:rsidR="00ED1BF6" w:rsidRPr="00A94FEC" w14:paraId="126B417B" w14:textId="6DE67D28" w:rsidTr="00ED1BF6">
        <w:trPr>
          <w:trHeight w:val="536"/>
        </w:trPr>
        <w:tc>
          <w:tcPr>
            <w:tcW w:w="885" w:type="dxa"/>
            <w:hideMark/>
          </w:tcPr>
          <w:p w14:paraId="7D19B1A1" w14:textId="77777777" w:rsidR="00ED1BF6" w:rsidRPr="00ED1BF6" w:rsidRDefault="00ED1BF6" w:rsidP="00ED1BF6">
            <w:pPr>
              <w:jc w:val="center"/>
              <w:rPr>
                <w:highlight w:val="yellow"/>
              </w:rPr>
            </w:pPr>
            <w:r w:rsidRPr="00ED1BF6">
              <w:rPr>
                <w:highlight w:val="yellow"/>
              </w:rPr>
              <w:t>2</w:t>
            </w:r>
          </w:p>
        </w:tc>
        <w:tc>
          <w:tcPr>
            <w:tcW w:w="3793" w:type="dxa"/>
            <w:hideMark/>
          </w:tcPr>
          <w:p w14:paraId="5DC05962" w14:textId="19D5131B" w:rsidR="00ED1BF6" w:rsidRPr="00ED1BF6" w:rsidRDefault="00ED1BF6" w:rsidP="00ED1BF6">
            <w:pPr>
              <w:rPr>
                <w:highlight w:val="yellow"/>
                <w:lang w:val="vi-VN"/>
              </w:rPr>
            </w:pPr>
            <w:r w:rsidRPr="00ED1BF6">
              <w:rPr>
                <w:highlight w:val="yellow"/>
              </w:rPr>
              <w:t>Kích</w:t>
            </w:r>
            <w:r w:rsidRPr="00ED1BF6">
              <w:rPr>
                <w:highlight w:val="yellow"/>
                <w:lang w:val="vi-VN"/>
              </w:rPr>
              <w:t xml:space="preserve"> thước đáy túi</w:t>
            </w:r>
            <w:r w:rsidRPr="00ED1BF6">
              <w:rPr>
                <w:highlight w:val="yellow"/>
              </w:rPr>
              <w:t xml:space="preserve"> </w:t>
            </w:r>
            <w:r w:rsidRPr="00ED1BF6">
              <w:rPr>
                <w:highlight w:val="yellow"/>
                <w:lang w:val="vi-VN"/>
              </w:rPr>
              <w:t xml:space="preserve">(Ngang x Rộng) </w:t>
            </w:r>
            <w:r w:rsidRPr="00ED1BF6">
              <w:rPr>
                <w:highlight w:val="yellow"/>
              </w:rPr>
              <w:t>(mm)/ Bottom</w:t>
            </w:r>
          </w:p>
        </w:tc>
        <w:tc>
          <w:tcPr>
            <w:tcW w:w="4395" w:type="dxa"/>
            <w:hideMark/>
          </w:tcPr>
          <w:p w14:paraId="3731F405" w14:textId="1D2EBAE9" w:rsidR="00ED1BF6" w:rsidRPr="00ED1BF6" w:rsidRDefault="00AB3505" w:rsidP="00ED1BF6">
            <w:pPr>
              <w:rPr>
                <w:highlight w:val="yellow"/>
              </w:rPr>
            </w:pPr>
            <w:r>
              <w:rPr>
                <w:highlight w:val="yellow"/>
              </w:rPr>
              <w:t>&gt;= 3</w:t>
            </w:r>
            <w:r w:rsidR="00ED1BF6" w:rsidRPr="00ED1BF6">
              <w:rPr>
                <w:highlight w:val="yellow"/>
              </w:rPr>
              <w:t>85</w:t>
            </w:r>
            <w:r w:rsidR="00ED1BF6" w:rsidRPr="00ED1BF6">
              <w:rPr>
                <w:highlight w:val="yellow"/>
                <w:lang w:val="vi-VN"/>
              </w:rPr>
              <w:t xml:space="preserve"> x 12</w:t>
            </w:r>
            <w:r w:rsidR="00ED1BF6" w:rsidRPr="00ED1BF6">
              <w:rPr>
                <w:highlight w:val="yellow"/>
              </w:rPr>
              <w:t xml:space="preserve"> hoặc tương đương/</w:t>
            </w:r>
            <w:r w:rsidR="00ED1BF6" w:rsidRPr="00ED1BF6">
              <w:rPr>
                <w:i/>
                <w:iCs/>
                <w:highlight w:val="yellow"/>
              </w:rPr>
              <w:t>or equivalent</w:t>
            </w:r>
          </w:p>
        </w:tc>
      </w:tr>
      <w:tr w:rsidR="00ED1BF6" w:rsidRPr="00A94FEC" w14:paraId="6ABB24AC" w14:textId="7912F3E7" w:rsidTr="00ED1BF6">
        <w:trPr>
          <w:trHeight w:val="700"/>
        </w:trPr>
        <w:tc>
          <w:tcPr>
            <w:tcW w:w="885" w:type="dxa"/>
            <w:hideMark/>
          </w:tcPr>
          <w:p w14:paraId="37BBC11C" w14:textId="77777777" w:rsidR="00ED1BF6" w:rsidRPr="00ED1BF6" w:rsidRDefault="00ED1BF6" w:rsidP="00ED1BF6">
            <w:pPr>
              <w:jc w:val="center"/>
              <w:rPr>
                <w:highlight w:val="yellow"/>
              </w:rPr>
            </w:pPr>
            <w:r w:rsidRPr="00ED1BF6">
              <w:rPr>
                <w:highlight w:val="yellow"/>
              </w:rPr>
              <w:t>3</w:t>
            </w:r>
          </w:p>
        </w:tc>
        <w:tc>
          <w:tcPr>
            <w:tcW w:w="3793" w:type="dxa"/>
            <w:hideMark/>
          </w:tcPr>
          <w:p w14:paraId="38EC1634" w14:textId="06C37B85" w:rsidR="00ED1BF6" w:rsidRPr="00ED1BF6" w:rsidRDefault="00ED1BF6" w:rsidP="00ED1BF6">
            <w:pPr>
              <w:rPr>
                <w:highlight w:val="yellow"/>
                <w:lang w:val="vi-VN"/>
              </w:rPr>
            </w:pPr>
            <w:r w:rsidRPr="00ED1BF6">
              <w:rPr>
                <w:highlight w:val="yellow"/>
              </w:rPr>
              <w:t>Kích</w:t>
            </w:r>
            <w:r w:rsidRPr="00ED1BF6">
              <w:rPr>
                <w:highlight w:val="yellow"/>
                <w:lang w:val="vi-VN"/>
              </w:rPr>
              <w:t xml:space="preserve"> thước quai xách </w:t>
            </w:r>
            <w:r w:rsidRPr="00ED1BF6">
              <w:rPr>
                <w:highlight w:val="yellow"/>
              </w:rPr>
              <w:t>(Dài</w:t>
            </w:r>
            <w:r w:rsidRPr="00ED1BF6">
              <w:rPr>
                <w:highlight w:val="yellow"/>
                <w:lang w:val="vi-VN"/>
              </w:rPr>
              <w:t xml:space="preserve"> x Rộng</w:t>
            </w:r>
            <w:r w:rsidRPr="00ED1BF6">
              <w:rPr>
                <w:highlight w:val="yellow"/>
              </w:rPr>
              <w:t>) (mm</w:t>
            </w:r>
            <w:r w:rsidRPr="00ED1BF6">
              <w:rPr>
                <w:highlight w:val="yellow"/>
                <w:lang w:val="vi-VN"/>
              </w:rPr>
              <w:t xml:space="preserve"> x </w:t>
            </w:r>
            <w:r w:rsidRPr="00ED1BF6">
              <w:rPr>
                <w:highlight w:val="yellow"/>
              </w:rPr>
              <w:t>mm</w:t>
            </w:r>
            <w:r w:rsidRPr="00ED1BF6">
              <w:rPr>
                <w:highlight w:val="yellow"/>
                <w:lang w:val="vi-VN"/>
              </w:rPr>
              <w:t>)/ Strap length</w:t>
            </w:r>
          </w:p>
        </w:tc>
        <w:tc>
          <w:tcPr>
            <w:tcW w:w="4395" w:type="dxa"/>
            <w:hideMark/>
          </w:tcPr>
          <w:p w14:paraId="541CAA39" w14:textId="5231FE90" w:rsidR="00ED1BF6" w:rsidRPr="00ED1BF6" w:rsidRDefault="00ED1BF6" w:rsidP="00ED1BF6">
            <w:pPr>
              <w:rPr>
                <w:highlight w:val="yellow"/>
              </w:rPr>
            </w:pPr>
            <w:r w:rsidRPr="00ED1BF6">
              <w:rPr>
                <w:highlight w:val="yellow"/>
              </w:rPr>
              <w:t>&gt;= 500</w:t>
            </w:r>
            <w:r w:rsidRPr="00ED1BF6">
              <w:rPr>
                <w:highlight w:val="yellow"/>
                <w:lang w:val="vi-VN"/>
              </w:rPr>
              <w:t xml:space="preserve"> x 35</w:t>
            </w:r>
            <w:r w:rsidRPr="00ED1BF6">
              <w:rPr>
                <w:highlight w:val="yellow"/>
              </w:rPr>
              <w:t xml:space="preserve"> hoặc tương đương/</w:t>
            </w:r>
            <w:r w:rsidRPr="00ED1BF6">
              <w:rPr>
                <w:i/>
                <w:iCs/>
                <w:highlight w:val="yellow"/>
              </w:rPr>
              <w:t>or equivalent</w:t>
            </w:r>
          </w:p>
        </w:tc>
      </w:tr>
      <w:tr w:rsidR="00ED1BF6" w:rsidRPr="00A94FEC" w14:paraId="216C12C6" w14:textId="68363B47" w:rsidTr="00ED1BF6">
        <w:trPr>
          <w:trHeight w:val="696"/>
        </w:trPr>
        <w:tc>
          <w:tcPr>
            <w:tcW w:w="885" w:type="dxa"/>
            <w:hideMark/>
          </w:tcPr>
          <w:p w14:paraId="287ABDC4" w14:textId="77777777" w:rsidR="00ED1BF6" w:rsidRPr="00ED1BF6" w:rsidRDefault="00ED1BF6" w:rsidP="00ED1BF6">
            <w:pPr>
              <w:jc w:val="center"/>
              <w:rPr>
                <w:highlight w:val="yellow"/>
              </w:rPr>
            </w:pPr>
            <w:r w:rsidRPr="00ED1BF6">
              <w:rPr>
                <w:highlight w:val="yellow"/>
              </w:rPr>
              <w:t>4</w:t>
            </w:r>
          </w:p>
        </w:tc>
        <w:tc>
          <w:tcPr>
            <w:tcW w:w="3793" w:type="dxa"/>
            <w:hideMark/>
          </w:tcPr>
          <w:p w14:paraId="59CD1E59" w14:textId="77777777" w:rsidR="00ED1BF6" w:rsidRPr="00ED1BF6" w:rsidRDefault="00ED1BF6" w:rsidP="00ED1BF6">
            <w:pPr>
              <w:rPr>
                <w:highlight w:val="yellow"/>
                <w:lang w:val="vi-VN"/>
              </w:rPr>
            </w:pPr>
            <w:r w:rsidRPr="00ED1BF6">
              <w:rPr>
                <w:highlight w:val="yellow"/>
              </w:rPr>
              <w:t xml:space="preserve"> Kích</w:t>
            </w:r>
            <w:r w:rsidRPr="00ED1BF6">
              <w:rPr>
                <w:highlight w:val="yellow"/>
                <w:lang w:val="vi-VN"/>
              </w:rPr>
              <w:t xml:space="preserve"> thước quai xách (chiều cao từ miện túi đến đỉnh quai) (mm)/</w:t>
            </w:r>
          </w:p>
          <w:p w14:paraId="07CED588" w14:textId="2D4D78EB" w:rsidR="00ED1BF6" w:rsidRPr="00ED1BF6" w:rsidRDefault="00ED1BF6" w:rsidP="00ED1BF6">
            <w:pPr>
              <w:rPr>
                <w:highlight w:val="yellow"/>
                <w:lang w:val="vi-VN"/>
              </w:rPr>
            </w:pPr>
            <w:r w:rsidRPr="00ED1BF6">
              <w:rPr>
                <w:highlight w:val="yellow"/>
                <w:lang w:val="vi-VN"/>
              </w:rPr>
              <w:t>Drop length</w:t>
            </w:r>
          </w:p>
        </w:tc>
        <w:tc>
          <w:tcPr>
            <w:tcW w:w="4395" w:type="dxa"/>
            <w:hideMark/>
          </w:tcPr>
          <w:p w14:paraId="24E28744" w14:textId="13279E1E" w:rsidR="00ED1BF6" w:rsidRPr="00ED1BF6" w:rsidRDefault="00ED1BF6" w:rsidP="00ED1BF6">
            <w:pPr>
              <w:rPr>
                <w:highlight w:val="yellow"/>
              </w:rPr>
            </w:pPr>
            <w:r w:rsidRPr="00ED1BF6">
              <w:rPr>
                <w:highlight w:val="yellow"/>
              </w:rPr>
              <w:t xml:space="preserve"> </w:t>
            </w:r>
            <w:r w:rsidRPr="00ED1BF6">
              <w:rPr>
                <w:highlight w:val="yellow"/>
              </w:rPr>
              <w:br/>
              <w:t>&gt;= 200 hoặc tương đương/</w:t>
            </w:r>
            <w:r w:rsidRPr="00ED1BF6">
              <w:rPr>
                <w:i/>
                <w:iCs/>
                <w:highlight w:val="yellow"/>
              </w:rPr>
              <w:t>or equivalent</w:t>
            </w:r>
          </w:p>
        </w:tc>
      </w:tr>
      <w:tr w:rsidR="008F3418" w:rsidRPr="00A94FEC" w14:paraId="082BCC19" w14:textId="77777777" w:rsidTr="00311FCA">
        <w:trPr>
          <w:trHeight w:val="532"/>
        </w:trPr>
        <w:tc>
          <w:tcPr>
            <w:tcW w:w="885" w:type="dxa"/>
          </w:tcPr>
          <w:p w14:paraId="564121A2" w14:textId="47661DC8" w:rsidR="008F3418" w:rsidRPr="008F3418" w:rsidRDefault="008F3418" w:rsidP="00ED1BF6">
            <w:pPr>
              <w:jc w:val="center"/>
              <w:rPr>
                <w:highlight w:val="yellow"/>
                <w:lang w:val="vi-VN"/>
              </w:rPr>
            </w:pPr>
            <w:r>
              <w:rPr>
                <w:highlight w:val="yellow"/>
                <w:lang w:val="vi-VN"/>
              </w:rPr>
              <w:t>III</w:t>
            </w:r>
          </w:p>
        </w:tc>
        <w:tc>
          <w:tcPr>
            <w:tcW w:w="3793" w:type="dxa"/>
          </w:tcPr>
          <w:p w14:paraId="1BB43632" w14:textId="43DCBB24" w:rsidR="008F3418" w:rsidRPr="00311FCA" w:rsidRDefault="008F3418" w:rsidP="00ED1BF6">
            <w:pPr>
              <w:rPr>
                <w:b/>
                <w:bCs/>
                <w:highlight w:val="yellow"/>
                <w:lang w:val="vi-VN"/>
              </w:rPr>
            </w:pPr>
            <w:r w:rsidRPr="00311FCA">
              <w:rPr>
                <w:b/>
                <w:bCs/>
                <w:highlight w:val="yellow"/>
                <w:lang w:val="vi-VN"/>
              </w:rPr>
              <w:t>Logo</w:t>
            </w:r>
          </w:p>
        </w:tc>
        <w:tc>
          <w:tcPr>
            <w:tcW w:w="4395" w:type="dxa"/>
          </w:tcPr>
          <w:p w14:paraId="6B8FD6AE" w14:textId="77777777" w:rsidR="008F3418" w:rsidRPr="00ED1BF6" w:rsidRDefault="008F3418" w:rsidP="00ED1BF6">
            <w:pPr>
              <w:rPr>
                <w:highlight w:val="yellow"/>
              </w:rPr>
            </w:pPr>
          </w:p>
        </w:tc>
      </w:tr>
      <w:tr w:rsidR="00311FCA" w:rsidRPr="002D5A65" w14:paraId="51BC0AD9" w14:textId="77777777" w:rsidTr="00ED1BF6">
        <w:trPr>
          <w:trHeight w:val="696"/>
        </w:trPr>
        <w:tc>
          <w:tcPr>
            <w:tcW w:w="885" w:type="dxa"/>
          </w:tcPr>
          <w:p w14:paraId="23137E2F" w14:textId="4A52B809" w:rsidR="00311FCA" w:rsidRDefault="0050310D" w:rsidP="00ED1BF6">
            <w:pPr>
              <w:jc w:val="center"/>
              <w:rPr>
                <w:highlight w:val="yellow"/>
                <w:lang w:val="vi-VN"/>
              </w:rPr>
            </w:pPr>
            <w:r>
              <w:rPr>
                <w:highlight w:val="yellow"/>
                <w:lang w:val="vi-VN"/>
              </w:rPr>
              <w:t>1</w:t>
            </w:r>
          </w:p>
        </w:tc>
        <w:tc>
          <w:tcPr>
            <w:tcW w:w="3793" w:type="dxa"/>
          </w:tcPr>
          <w:p w14:paraId="3DDC8CB8" w14:textId="633857BB" w:rsidR="00311FCA" w:rsidRPr="002D5A65" w:rsidRDefault="0050310D" w:rsidP="00ED1BF6">
            <w:pPr>
              <w:rPr>
                <w:highlight w:val="yellow"/>
                <w:lang w:val="vi-VN"/>
              </w:rPr>
            </w:pPr>
            <w:r w:rsidRPr="002D5A65">
              <w:rPr>
                <w:highlight w:val="yellow"/>
                <w:lang w:val="vi-VN"/>
              </w:rPr>
              <w:t>Kích thước tổng thể (</w:t>
            </w:r>
            <w:r w:rsidR="002D5A65" w:rsidRPr="002D5A65">
              <w:rPr>
                <w:highlight w:val="yellow"/>
                <w:lang w:val="vi-VN"/>
              </w:rPr>
              <w:t>Cao x Ngang)</w:t>
            </w:r>
            <w:r w:rsidR="002D5A65">
              <w:rPr>
                <w:highlight w:val="yellow"/>
                <w:lang w:val="vi-VN"/>
              </w:rPr>
              <w:t xml:space="preserve"> (mm x mm)</w:t>
            </w:r>
          </w:p>
        </w:tc>
        <w:tc>
          <w:tcPr>
            <w:tcW w:w="4395" w:type="dxa"/>
          </w:tcPr>
          <w:p w14:paraId="510F444C" w14:textId="27DBF2DC" w:rsidR="00311FCA" w:rsidRPr="002D5A65" w:rsidRDefault="00665266" w:rsidP="00665266">
            <w:pPr>
              <w:rPr>
                <w:highlight w:val="yellow"/>
                <w:lang w:val="vi-VN"/>
              </w:rPr>
            </w:pPr>
            <w:r>
              <w:rPr>
                <w:highlight w:val="yellow"/>
                <w:lang w:val="vi-VN"/>
              </w:rPr>
              <w:t>&gt;= 6</w:t>
            </w:r>
            <w:r>
              <w:rPr>
                <w:highlight w:val="yellow"/>
                <w:lang w:val="en-US"/>
              </w:rPr>
              <w:t>5</w:t>
            </w:r>
            <w:r w:rsidR="002D5A65">
              <w:rPr>
                <w:highlight w:val="yellow"/>
                <w:lang w:val="vi-VN"/>
              </w:rPr>
              <w:t xml:space="preserve"> x </w:t>
            </w:r>
            <w:r>
              <w:rPr>
                <w:highlight w:val="yellow"/>
                <w:lang w:val="en-US"/>
              </w:rPr>
              <w:t>118.8</w:t>
            </w:r>
            <w:r w:rsidR="002D5A65">
              <w:rPr>
                <w:highlight w:val="yellow"/>
                <w:lang w:val="vi-VN"/>
              </w:rPr>
              <w:t xml:space="preserve"> </w:t>
            </w:r>
            <w:r w:rsidR="002D5A65" w:rsidRPr="00ED1BF6">
              <w:rPr>
                <w:highlight w:val="yellow"/>
              </w:rPr>
              <w:t>hoặc tương đương/</w:t>
            </w:r>
            <w:r w:rsidR="002D5A65" w:rsidRPr="00ED1BF6">
              <w:rPr>
                <w:i/>
                <w:iCs/>
                <w:highlight w:val="yellow"/>
              </w:rPr>
              <w:t>or equivalent</w:t>
            </w:r>
          </w:p>
        </w:tc>
      </w:tr>
      <w:tr w:rsidR="002D5A65" w:rsidRPr="002D5A65" w14:paraId="2AC5D571" w14:textId="77777777" w:rsidTr="00ED1BF6">
        <w:trPr>
          <w:trHeight w:val="696"/>
        </w:trPr>
        <w:tc>
          <w:tcPr>
            <w:tcW w:w="885" w:type="dxa"/>
          </w:tcPr>
          <w:p w14:paraId="7BFD3B37" w14:textId="029A1D4E" w:rsidR="002D5A65" w:rsidRDefault="002D5A65" w:rsidP="00ED1BF6">
            <w:pPr>
              <w:jc w:val="center"/>
              <w:rPr>
                <w:highlight w:val="yellow"/>
                <w:lang w:val="vi-VN"/>
              </w:rPr>
            </w:pPr>
            <w:r>
              <w:rPr>
                <w:highlight w:val="yellow"/>
                <w:lang w:val="vi-VN"/>
              </w:rPr>
              <w:t>2</w:t>
            </w:r>
          </w:p>
        </w:tc>
        <w:tc>
          <w:tcPr>
            <w:tcW w:w="3793" w:type="dxa"/>
          </w:tcPr>
          <w:p w14:paraId="3CD5AE9B" w14:textId="3328F901" w:rsidR="002D5A65" w:rsidRPr="002D5A65" w:rsidRDefault="002D5A65" w:rsidP="00ED1BF6">
            <w:pPr>
              <w:rPr>
                <w:highlight w:val="yellow"/>
                <w:lang w:val="vi-VN"/>
              </w:rPr>
            </w:pPr>
            <w:r>
              <w:rPr>
                <w:highlight w:val="yellow"/>
                <w:lang w:val="vi-VN"/>
              </w:rPr>
              <w:t>Chất liệu/Materials</w:t>
            </w:r>
          </w:p>
        </w:tc>
        <w:tc>
          <w:tcPr>
            <w:tcW w:w="4395" w:type="dxa"/>
          </w:tcPr>
          <w:p w14:paraId="6C985370" w14:textId="4599DFEF" w:rsidR="002D5A65" w:rsidRDefault="002D5A65" w:rsidP="00ED1BF6">
            <w:pPr>
              <w:rPr>
                <w:highlight w:val="yellow"/>
                <w:lang w:val="vi-VN"/>
              </w:rPr>
            </w:pPr>
            <w:r>
              <w:rPr>
                <w:highlight w:val="yellow"/>
                <w:lang w:val="vi-VN"/>
              </w:rPr>
              <w:t>Vật liệu chống thấm, không dễ bị rách/ Waterroof, not easy to be damaged</w:t>
            </w:r>
          </w:p>
        </w:tc>
      </w:tr>
    </w:tbl>
    <w:p w14:paraId="7FE181E6" w14:textId="094156C9" w:rsidR="00ED1BF6" w:rsidRPr="002D5A65" w:rsidRDefault="00ED1BF6" w:rsidP="00ED1BF6">
      <w:pPr>
        <w:pStyle w:val="BodyText"/>
        <w:keepNext/>
        <w:widowControl w:val="0"/>
        <w:spacing w:before="120"/>
        <w:rPr>
          <w:b/>
          <w:bCs/>
          <w:sz w:val="24"/>
          <w:szCs w:val="24"/>
          <w:lang w:val="vi-VN"/>
        </w:rPr>
      </w:pPr>
    </w:p>
    <w:p w14:paraId="2AAB04CF" w14:textId="7DE43DFB" w:rsidR="00ED1BF6" w:rsidRPr="002D5A65" w:rsidRDefault="00ED1BF6" w:rsidP="001708D3">
      <w:pPr>
        <w:pStyle w:val="BodyText"/>
        <w:keepNext/>
        <w:widowControl w:val="0"/>
        <w:spacing w:before="120"/>
        <w:jc w:val="center"/>
        <w:rPr>
          <w:b/>
          <w:bCs/>
          <w:sz w:val="24"/>
          <w:szCs w:val="24"/>
          <w:lang w:val="vi-VN"/>
        </w:rPr>
      </w:pPr>
    </w:p>
    <w:p w14:paraId="28B1CAFB" w14:textId="77777777" w:rsidR="00042FA0" w:rsidRDefault="00042FA0">
      <w:pPr>
        <w:rPr>
          <w:b/>
          <w:bCs/>
          <w:sz w:val="24"/>
          <w:szCs w:val="24"/>
          <w:lang w:val="en-US"/>
        </w:rPr>
      </w:pPr>
      <w:r>
        <w:rPr>
          <w:b/>
          <w:bCs/>
          <w:sz w:val="24"/>
          <w:szCs w:val="24"/>
          <w:lang w:val="en-US"/>
        </w:rPr>
        <w:br w:type="page"/>
      </w:r>
    </w:p>
    <w:p w14:paraId="716DAB3D" w14:textId="2084A687" w:rsidR="00042FA0" w:rsidRDefault="00042FA0">
      <w:pPr>
        <w:rPr>
          <w:b/>
          <w:bCs/>
          <w:sz w:val="24"/>
          <w:szCs w:val="24"/>
          <w:lang w:val="en-US"/>
        </w:rPr>
      </w:pPr>
      <w:r>
        <w:rPr>
          <w:lang w:val="en-US" w:eastAsia="ko-KR"/>
        </w:rPr>
        <w:drawing>
          <wp:inline distT="0" distB="0" distL="0" distR="0" wp14:anchorId="6C209ADD" wp14:editId="75F78B79">
            <wp:extent cx="5099050" cy="7059002"/>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01424" cy="7062289"/>
                    </a:xfrm>
                    <a:prstGeom prst="rect">
                      <a:avLst/>
                    </a:prstGeom>
                  </pic:spPr>
                </pic:pic>
              </a:graphicData>
            </a:graphic>
          </wp:inline>
        </w:drawing>
      </w:r>
    </w:p>
    <w:p w14:paraId="1BF54C42" w14:textId="6B62F2F4" w:rsidR="00042FA0" w:rsidRDefault="00042FA0">
      <w:pPr>
        <w:rPr>
          <w:b/>
          <w:bCs/>
          <w:sz w:val="24"/>
          <w:szCs w:val="24"/>
          <w:lang w:val="en-US"/>
        </w:rPr>
      </w:pPr>
    </w:p>
    <w:p w14:paraId="4E0F73F3" w14:textId="3E2F8BC7" w:rsidR="00042FA0" w:rsidRDefault="00042FA0">
      <w:pPr>
        <w:rPr>
          <w:b/>
          <w:bCs/>
          <w:sz w:val="24"/>
          <w:szCs w:val="24"/>
          <w:lang w:val="en-US"/>
        </w:rPr>
      </w:pPr>
    </w:p>
    <w:p w14:paraId="4112243D" w14:textId="59AF6B53" w:rsidR="00042FA0" w:rsidRDefault="00042FA0">
      <w:pPr>
        <w:rPr>
          <w:b/>
          <w:bCs/>
          <w:sz w:val="24"/>
          <w:szCs w:val="24"/>
          <w:lang w:val="en-US"/>
        </w:rPr>
      </w:pPr>
    </w:p>
    <w:p w14:paraId="39B522D9" w14:textId="53D3A986" w:rsidR="00474588" w:rsidRDefault="00474588">
      <w:pPr>
        <w:rPr>
          <w:b/>
          <w:bCs/>
          <w:sz w:val="24"/>
          <w:szCs w:val="24"/>
          <w:lang w:val="en-US"/>
        </w:rPr>
      </w:pPr>
      <w:r>
        <w:rPr>
          <w:b/>
          <w:bCs/>
          <w:sz w:val="24"/>
          <w:szCs w:val="24"/>
          <w:lang w:val="en-US"/>
        </w:rPr>
        <w:br w:type="page"/>
      </w:r>
    </w:p>
    <w:p w14:paraId="7A1B4E45" w14:textId="77777777" w:rsidR="00042FA0" w:rsidRDefault="00042FA0">
      <w:pPr>
        <w:rPr>
          <w:b/>
          <w:bCs/>
          <w:sz w:val="24"/>
          <w:szCs w:val="24"/>
          <w:lang w:val="en-US"/>
        </w:rPr>
      </w:pPr>
    </w:p>
    <w:p w14:paraId="56C3A720" w14:textId="239ED55D" w:rsidR="00042FA0" w:rsidRDefault="00042FA0">
      <w:pPr>
        <w:rPr>
          <w:b/>
          <w:bCs/>
          <w:sz w:val="24"/>
          <w:szCs w:val="24"/>
          <w:lang w:val="en-US"/>
        </w:rPr>
      </w:pPr>
    </w:p>
    <w:p w14:paraId="3D42C6B9" w14:textId="62A3A816" w:rsidR="001D338E" w:rsidRDefault="00042FA0">
      <w:pPr>
        <w:rPr>
          <w:b/>
          <w:bCs/>
          <w:sz w:val="24"/>
          <w:szCs w:val="24"/>
          <w:lang w:val="en-US"/>
        </w:rPr>
      </w:pPr>
      <w:r>
        <w:rPr>
          <w:b/>
          <w:bCs/>
          <w:sz w:val="24"/>
          <w:szCs w:val="24"/>
          <w:lang w:val="en-US"/>
        </w:rPr>
        <w:t>LOG</w:t>
      </w:r>
      <w:r w:rsidR="00474588">
        <w:rPr>
          <w:b/>
          <w:bCs/>
          <w:sz w:val="24"/>
          <w:szCs w:val="24"/>
          <w:lang w:val="en-US"/>
        </w:rPr>
        <w:t>O</w:t>
      </w:r>
      <w:r w:rsidR="00AB1E71">
        <w:rPr>
          <w:b/>
          <w:bCs/>
          <w:sz w:val="24"/>
          <w:szCs w:val="24"/>
          <w:lang w:val="en-US"/>
        </w:rPr>
        <w:t xml:space="preserve"> (Size: 6.5 cm x 11.88 cm)</w:t>
      </w:r>
    </w:p>
    <w:p w14:paraId="37656A25" w14:textId="77777777" w:rsidR="001D338E" w:rsidRDefault="001D338E">
      <w:pPr>
        <w:rPr>
          <w:b/>
          <w:bCs/>
          <w:sz w:val="24"/>
          <w:szCs w:val="24"/>
          <w:lang w:val="en-US"/>
        </w:rPr>
      </w:pPr>
    </w:p>
    <w:p w14:paraId="7DEE41B6" w14:textId="483CD6EA" w:rsidR="00042FA0" w:rsidRDefault="00474588">
      <w:pPr>
        <w:rPr>
          <w:b/>
          <w:bCs/>
          <w:sz w:val="24"/>
          <w:szCs w:val="24"/>
          <w:lang w:val="en-US"/>
        </w:rPr>
      </w:pPr>
      <w:r>
        <w:rPr>
          <w:lang w:val="en-US" w:eastAsia="ko-KR"/>
        </w:rPr>
        <w:drawing>
          <wp:inline distT="0" distB="0" distL="0" distR="0" wp14:anchorId="610DBCC7" wp14:editId="5E8F5AF6">
            <wp:extent cx="5251450" cy="3042786"/>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62881" cy="3049409"/>
                    </a:xfrm>
                    <a:prstGeom prst="rect">
                      <a:avLst/>
                    </a:prstGeom>
                  </pic:spPr>
                </pic:pic>
              </a:graphicData>
            </a:graphic>
          </wp:inline>
        </w:drawing>
      </w:r>
      <w:r w:rsidR="00042FA0">
        <w:rPr>
          <w:b/>
          <w:bCs/>
          <w:sz w:val="24"/>
          <w:szCs w:val="24"/>
          <w:lang w:val="en-US"/>
        </w:rPr>
        <w:br w:type="page"/>
      </w:r>
    </w:p>
    <w:p w14:paraId="2560CAE1" w14:textId="77777777" w:rsidR="001D338E" w:rsidRDefault="001D338E">
      <w:pPr>
        <w:rPr>
          <w:b/>
          <w:bCs/>
          <w:sz w:val="24"/>
          <w:szCs w:val="24"/>
          <w:lang w:val="en-US"/>
        </w:rPr>
      </w:pPr>
    </w:p>
    <w:p w14:paraId="5FE55D37" w14:textId="77777777" w:rsidR="00163206" w:rsidRDefault="00163206">
      <w:pPr>
        <w:rPr>
          <w:b/>
          <w:bCs/>
          <w:sz w:val="24"/>
          <w:szCs w:val="24"/>
          <w:lang w:val="en-US"/>
        </w:rPr>
      </w:pPr>
    </w:p>
    <w:p w14:paraId="7478C917" w14:textId="1D205F21" w:rsidR="001708D3" w:rsidRPr="00A8586E" w:rsidRDefault="001708D3" w:rsidP="001708D3">
      <w:pPr>
        <w:pStyle w:val="BodyText"/>
        <w:keepNext/>
        <w:widowControl w:val="0"/>
        <w:spacing w:before="120"/>
        <w:jc w:val="center"/>
        <w:rPr>
          <w:sz w:val="24"/>
          <w:szCs w:val="24"/>
        </w:rPr>
      </w:pPr>
      <w:r w:rsidRPr="001A5B4E">
        <w:rPr>
          <w:b/>
          <w:bCs/>
          <w:sz w:val="24"/>
          <w:szCs w:val="24"/>
          <w:lang w:val="en-US"/>
        </w:rPr>
        <w:t>Chương V</w:t>
      </w:r>
      <w:r w:rsidRPr="00A8586E">
        <w:rPr>
          <w:b/>
          <w:bCs/>
          <w:sz w:val="24"/>
          <w:szCs w:val="24"/>
        </w:rPr>
        <w:t xml:space="preserve">. </w:t>
      </w:r>
      <w:r>
        <w:rPr>
          <w:b/>
          <w:bCs/>
          <w:sz w:val="24"/>
          <w:szCs w:val="24"/>
        </w:rPr>
        <w:t xml:space="preserve">CÁC NỘI DUNG CHÍNH CỦA HỢP ĐỒNG </w:t>
      </w:r>
    </w:p>
    <w:p w14:paraId="00689A63" w14:textId="77777777" w:rsidR="001708D3" w:rsidRPr="001A5B4E" w:rsidRDefault="001708D3" w:rsidP="001708D3">
      <w:pPr>
        <w:pStyle w:val="BodyText"/>
        <w:keepNext/>
        <w:widowControl w:val="0"/>
        <w:spacing w:before="120" w:line="274" w:lineRule="auto"/>
        <w:ind w:firstLine="562"/>
        <w:rPr>
          <w:b/>
          <w:sz w:val="24"/>
          <w:szCs w:val="24"/>
          <w:lang w:val="en-US"/>
        </w:rPr>
      </w:pPr>
    </w:p>
    <w:p w14:paraId="46B7F96B" w14:textId="65F4A27D" w:rsidR="001708D3" w:rsidRPr="001A5B4E" w:rsidRDefault="001708D3" w:rsidP="001708D3">
      <w:pPr>
        <w:pStyle w:val="BodyText"/>
        <w:keepNext/>
        <w:widowControl w:val="0"/>
        <w:spacing w:before="120" w:line="274" w:lineRule="auto"/>
        <w:ind w:firstLine="562"/>
        <w:rPr>
          <w:rFonts w:ascii="Arial" w:hAnsi="Arial" w:cs="Arial"/>
          <w:b/>
          <w:sz w:val="20"/>
          <w:lang w:val="en-US"/>
        </w:rPr>
      </w:pPr>
      <w:r w:rsidRPr="001A5B4E">
        <w:rPr>
          <w:rFonts w:ascii="Arial" w:hAnsi="Arial" w:cs="Arial"/>
          <w:b/>
          <w:sz w:val="20"/>
          <w:lang w:val="en-US"/>
        </w:rPr>
        <w:t xml:space="preserve">Điều 1. Đối tượng hợp đồng : Tên sản phẩm, quy cách, giá cả </w:t>
      </w:r>
    </w:p>
    <w:p w14:paraId="1AE849DA" w14:textId="7AFD82DF" w:rsidR="001708D3" w:rsidRPr="001A5B4E" w:rsidRDefault="00F029EC" w:rsidP="001708D3">
      <w:pPr>
        <w:pStyle w:val="BodyText"/>
        <w:keepNext/>
        <w:widowControl w:val="0"/>
        <w:spacing w:before="120" w:line="274" w:lineRule="auto"/>
        <w:ind w:firstLine="562"/>
        <w:rPr>
          <w:rFonts w:ascii="Arial" w:hAnsi="Arial" w:cs="Arial"/>
          <w:sz w:val="20"/>
          <w:lang w:val="en-US"/>
        </w:rPr>
      </w:pPr>
      <w:r w:rsidRPr="001A5B4E">
        <w:rPr>
          <w:rFonts w:ascii="Arial" w:hAnsi="Arial" w:cs="Arial"/>
          <w:sz w:val="20"/>
          <w:lang w:val="en-US"/>
        </w:rPr>
        <w:t xml:space="preserve">Bên Mua </w:t>
      </w:r>
      <w:r w:rsidR="001708D3" w:rsidRPr="001A5B4E">
        <w:rPr>
          <w:rFonts w:ascii="Arial" w:hAnsi="Arial" w:cs="Arial"/>
          <w:sz w:val="20"/>
          <w:lang w:val="en-US"/>
        </w:rPr>
        <w:t xml:space="preserve"> giao cho </w:t>
      </w:r>
      <w:r w:rsidRPr="001A5B4E">
        <w:rPr>
          <w:rFonts w:ascii="Arial" w:hAnsi="Arial" w:cs="Arial"/>
          <w:sz w:val="20"/>
          <w:lang w:val="en-US"/>
        </w:rPr>
        <w:t>Bên Bán</w:t>
      </w:r>
      <w:r w:rsidR="001708D3" w:rsidRPr="001A5B4E">
        <w:rPr>
          <w:rFonts w:ascii="Arial" w:hAnsi="Arial" w:cs="Arial"/>
          <w:sz w:val="20"/>
          <w:lang w:val="en-US"/>
        </w:rPr>
        <w:t xml:space="preserve"> thực hiện việc cung cấp hàng hóa và dịch vụ theo danh mục được nêu chi tiết tại Phụ lục kèm theo.</w:t>
      </w:r>
    </w:p>
    <w:p w14:paraId="6F207497" w14:textId="6BEF3FC4" w:rsidR="001708D3" w:rsidRPr="001A5B4E" w:rsidRDefault="001708D3" w:rsidP="001708D3">
      <w:pPr>
        <w:pStyle w:val="BodyText"/>
        <w:keepNext/>
        <w:widowControl w:val="0"/>
        <w:spacing w:before="120" w:line="274" w:lineRule="auto"/>
        <w:ind w:firstLine="562"/>
        <w:rPr>
          <w:rFonts w:ascii="Arial" w:hAnsi="Arial" w:cs="Arial"/>
          <w:b/>
          <w:sz w:val="20"/>
          <w:lang w:val="en-US"/>
        </w:rPr>
      </w:pPr>
      <w:r w:rsidRPr="001A5B4E">
        <w:rPr>
          <w:rFonts w:ascii="Arial" w:hAnsi="Arial" w:cs="Arial"/>
          <w:b/>
          <w:sz w:val="20"/>
          <w:lang w:val="en-US"/>
        </w:rPr>
        <w:t xml:space="preserve">Điều 2. Trách nhiệm của Bên Mua </w:t>
      </w:r>
    </w:p>
    <w:p w14:paraId="4B25B459" w14:textId="608DFDBB" w:rsidR="001708D3" w:rsidRPr="001A5B4E" w:rsidRDefault="00F029EC" w:rsidP="001708D3">
      <w:pPr>
        <w:pStyle w:val="BodyText"/>
        <w:keepNext/>
        <w:widowControl w:val="0"/>
        <w:spacing w:before="120" w:line="274" w:lineRule="auto"/>
        <w:ind w:firstLine="562"/>
        <w:rPr>
          <w:rFonts w:ascii="Arial" w:hAnsi="Arial" w:cs="Arial"/>
          <w:b/>
          <w:sz w:val="20"/>
          <w:lang w:val="en-US"/>
        </w:rPr>
      </w:pPr>
      <w:r w:rsidRPr="001A5B4E">
        <w:rPr>
          <w:rFonts w:ascii="Arial" w:hAnsi="Arial" w:cs="Arial"/>
          <w:spacing w:val="-2"/>
          <w:sz w:val="20"/>
          <w:lang w:val="en-US"/>
        </w:rPr>
        <w:t xml:space="preserve">Bên Mua </w:t>
      </w:r>
      <w:r w:rsidR="001708D3" w:rsidRPr="001A5B4E">
        <w:rPr>
          <w:rFonts w:ascii="Arial" w:hAnsi="Arial" w:cs="Arial"/>
          <w:spacing w:val="-2"/>
          <w:sz w:val="20"/>
          <w:lang w:val="en-US"/>
        </w:rPr>
        <w:t xml:space="preserve"> cam kết thanh toán cho </w:t>
      </w:r>
      <w:r w:rsidRPr="001A5B4E">
        <w:rPr>
          <w:rFonts w:ascii="Arial" w:hAnsi="Arial" w:cs="Arial"/>
          <w:spacing w:val="-2"/>
          <w:sz w:val="20"/>
          <w:lang w:val="en-US"/>
        </w:rPr>
        <w:t>Bên Bán</w:t>
      </w:r>
      <w:r w:rsidR="001708D3" w:rsidRPr="001A5B4E">
        <w:rPr>
          <w:rFonts w:ascii="Arial" w:hAnsi="Arial" w:cs="Arial"/>
          <w:spacing w:val="-2"/>
          <w:sz w:val="20"/>
          <w:lang w:val="en-US"/>
        </w:rPr>
        <w:t xml:space="preserve"> theo giá hợp đồng và phương thức thanh toán nêu tại Điều 4</w:t>
      </w:r>
      <w:r w:rsidR="001708D3" w:rsidRPr="001A5B4E">
        <w:rPr>
          <w:rFonts w:ascii="Arial" w:hAnsi="Arial" w:cs="Arial"/>
          <w:sz w:val="20"/>
          <w:lang w:val="en-US"/>
        </w:rPr>
        <w:t xml:space="preserve"> của hợp đồng này cũng như thực hiện đầy đủ nghĩa vụ và trách nhiệm khác được nêu trong hợp đồng.</w:t>
      </w:r>
    </w:p>
    <w:p w14:paraId="00849EF7" w14:textId="191A550F" w:rsidR="001708D3" w:rsidRPr="001A5B4E" w:rsidRDefault="001708D3" w:rsidP="001708D3">
      <w:pPr>
        <w:pStyle w:val="BodyText"/>
        <w:keepNext/>
        <w:widowControl w:val="0"/>
        <w:spacing w:before="120" w:line="274" w:lineRule="auto"/>
        <w:ind w:firstLine="562"/>
        <w:rPr>
          <w:rFonts w:ascii="Arial" w:hAnsi="Arial" w:cs="Arial"/>
          <w:b/>
          <w:sz w:val="20"/>
          <w:lang w:val="en-US"/>
        </w:rPr>
      </w:pPr>
      <w:r w:rsidRPr="001A5B4E">
        <w:rPr>
          <w:rFonts w:ascii="Arial" w:hAnsi="Arial" w:cs="Arial"/>
          <w:b/>
          <w:sz w:val="20"/>
          <w:lang w:val="en-US"/>
        </w:rPr>
        <w:t xml:space="preserve">Điều 3. Trách nhiệm của </w:t>
      </w:r>
      <w:r w:rsidR="00F029EC" w:rsidRPr="001A5B4E">
        <w:rPr>
          <w:rFonts w:ascii="Arial" w:hAnsi="Arial" w:cs="Arial"/>
          <w:b/>
          <w:sz w:val="20"/>
          <w:lang w:val="en-US"/>
        </w:rPr>
        <w:t>Bên Bán</w:t>
      </w:r>
    </w:p>
    <w:p w14:paraId="7AD31B08" w14:textId="068D91EC" w:rsidR="001708D3" w:rsidRPr="001A5B4E" w:rsidRDefault="00F029EC" w:rsidP="001708D3">
      <w:pPr>
        <w:pStyle w:val="BodyText"/>
        <w:keepNext/>
        <w:widowControl w:val="0"/>
        <w:spacing w:before="120" w:line="274" w:lineRule="auto"/>
        <w:ind w:firstLine="562"/>
        <w:rPr>
          <w:rFonts w:ascii="Arial" w:hAnsi="Arial" w:cs="Arial"/>
          <w:sz w:val="20"/>
          <w:vertAlign w:val="superscript"/>
          <w:lang w:val="en-US"/>
        </w:rPr>
      </w:pPr>
      <w:r w:rsidRPr="001A5B4E">
        <w:rPr>
          <w:rFonts w:ascii="Arial" w:hAnsi="Arial" w:cs="Arial"/>
          <w:sz w:val="20"/>
          <w:lang w:val="en-US"/>
        </w:rPr>
        <w:t>Bên Bán</w:t>
      </w:r>
      <w:r w:rsidR="001708D3" w:rsidRPr="001A5B4E">
        <w:rPr>
          <w:rFonts w:ascii="Arial" w:hAnsi="Arial" w:cs="Arial"/>
          <w:sz w:val="20"/>
          <w:lang w:val="en-US"/>
        </w:rPr>
        <w:t xml:space="preserve"> cam kết cung cấp cho </w:t>
      </w:r>
      <w:r w:rsidRPr="001A5B4E">
        <w:rPr>
          <w:rFonts w:ascii="Arial" w:hAnsi="Arial" w:cs="Arial"/>
          <w:sz w:val="20"/>
          <w:lang w:val="en-US"/>
        </w:rPr>
        <w:t>Bên Mua</w:t>
      </w:r>
      <w:r w:rsidR="001708D3" w:rsidRPr="001A5B4E">
        <w:rPr>
          <w:rFonts w:ascii="Arial" w:hAnsi="Arial" w:cs="Arial"/>
          <w:sz w:val="20"/>
          <w:lang w:val="en-US"/>
        </w:rPr>
        <w:t xml:space="preserve"> đầy đủ các loại hàng hóa và dịch vụ liên quan như nêu tại Điều 1 của hợp đồng này, đồng thời cam kết thực hiện đầy đủ các nghĩa vụ và trách nhiệm được nêu trong hợp đồng.</w:t>
      </w:r>
    </w:p>
    <w:p w14:paraId="0FC0EFAE" w14:textId="40B2B83B" w:rsidR="001708D3" w:rsidRPr="001A5B4E" w:rsidRDefault="001708D3" w:rsidP="001708D3">
      <w:pPr>
        <w:pStyle w:val="BodyText"/>
        <w:keepNext/>
        <w:widowControl w:val="0"/>
        <w:spacing w:before="120" w:line="264" w:lineRule="auto"/>
        <w:ind w:firstLine="567"/>
        <w:rPr>
          <w:rFonts w:ascii="Arial" w:hAnsi="Arial" w:cs="Arial"/>
          <w:b/>
          <w:sz w:val="20"/>
          <w:lang w:val="en-US"/>
        </w:rPr>
      </w:pPr>
      <w:r w:rsidRPr="001A5B4E">
        <w:rPr>
          <w:rFonts w:ascii="Arial" w:hAnsi="Arial" w:cs="Arial"/>
          <w:b/>
          <w:sz w:val="20"/>
          <w:lang w:val="en-US"/>
        </w:rPr>
        <w:t>Điều 4. Giá hợp đồng và phương thức thanh toán</w:t>
      </w:r>
    </w:p>
    <w:p w14:paraId="77B7A945" w14:textId="77777777" w:rsidR="001708D3" w:rsidRPr="001A5B4E" w:rsidRDefault="001708D3" w:rsidP="001708D3">
      <w:pPr>
        <w:pStyle w:val="BodyText"/>
        <w:keepNext/>
        <w:widowControl w:val="0"/>
        <w:spacing w:before="120" w:line="264" w:lineRule="auto"/>
        <w:ind w:firstLine="567"/>
        <w:rPr>
          <w:rFonts w:ascii="Arial" w:hAnsi="Arial" w:cs="Arial"/>
          <w:i/>
          <w:sz w:val="20"/>
          <w:lang w:val="en-US"/>
        </w:rPr>
      </w:pPr>
      <w:r w:rsidRPr="001A5B4E">
        <w:rPr>
          <w:rFonts w:ascii="Arial" w:hAnsi="Arial" w:cs="Arial"/>
          <w:sz w:val="20"/>
          <w:lang w:val="en-US"/>
        </w:rPr>
        <w:t>1.  Giá hợp đồng:</w:t>
      </w:r>
      <w:r w:rsidRPr="001A5B4E">
        <w:rPr>
          <w:rFonts w:ascii="Arial" w:hAnsi="Arial" w:cs="Arial"/>
          <w:i/>
          <w:sz w:val="20"/>
          <w:lang w:val="en-US"/>
        </w:rPr>
        <w:t xml:space="preserve"> ____[Ghi rõ giá trị bằng số, bằng chữ].</w:t>
      </w:r>
    </w:p>
    <w:p w14:paraId="5BE5ABB5" w14:textId="77777777" w:rsidR="001708D3" w:rsidRPr="001A5B4E" w:rsidRDefault="001708D3" w:rsidP="001708D3">
      <w:pPr>
        <w:pStyle w:val="BodyText"/>
        <w:keepNext/>
        <w:widowControl w:val="0"/>
        <w:spacing w:before="120" w:line="264" w:lineRule="auto"/>
        <w:ind w:firstLine="567"/>
        <w:rPr>
          <w:rFonts w:ascii="Arial" w:hAnsi="Arial" w:cs="Arial"/>
          <w:sz w:val="20"/>
          <w:lang w:val="en-US"/>
        </w:rPr>
      </w:pPr>
      <w:r w:rsidRPr="001A5B4E">
        <w:rPr>
          <w:rFonts w:ascii="Arial" w:hAnsi="Arial" w:cs="Arial"/>
          <w:sz w:val="20"/>
          <w:lang w:val="en-US"/>
        </w:rPr>
        <w:t xml:space="preserve">2.  Phương thức thanh toán: </w:t>
      </w:r>
    </w:p>
    <w:p w14:paraId="14F93179" w14:textId="41E2B60E" w:rsidR="001708D3" w:rsidRPr="001A5B4E" w:rsidRDefault="001708D3" w:rsidP="001708D3">
      <w:pPr>
        <w:pStyle w:val="BodyText"/>
        <w:keepNext/>
        <w:widowControl w:val="0"/>
        <w:spacing w:before="120" w:line="264" w:lineRule="auto"/>
        <w:ind w:firstLine="567"/>
        <w:rPr>
          <w:rFonts w:ascii="Arial" w:hAnsi="Arial" w:cs="Arial"/>
          <w:i/>
          <w:iCs/>
          <w:sz w:val="20"/>
          <w:lang w:val="en-US"/>
        </w:rPr>
      </w:pPr>
      <w:r w:rsidRPr="001A5B4E">
        <w:rPr>
          <w:rFonts w:ascii="Arial" w:hAnsi="Arial" w:cs="Arial"/>
          <w:sz w:val="20"/>
          <w:lang w:val="en-US"/>
        </w:rPr>
        <w:t xml:space="preserve">a) Hình thức thanh toán: Chuyển khoản  </w:t>
      </w:r>
    </w:p>
    <w:p w14:paraId="2C1D1821" w14:textId="77777777" w:rsidR="001708D3" w:rsidRPr="001A5B4E" w:rsidRDefault="001708D3" w:rsidP="001708D3">
      <w:pPr>
        <w:pStyle w:val="BodyText"/>
        <w:keepNext/>
        <w:widowControl w:val="0"/>
        <w:spacing w:before="120" w:line="264" w:lineRule="auto"/>
        <w:ind w:firstLine="567"/>
        <w:rPr>
          <w:rFonts w:ascii="Arial" w:hAnsi="Arial" w:cs="Arial"/>
          <w:sz w:val="20"/>
          <w:lang w:val="en-US"/>
        </w:rPr>
      </w:pPr>
      <w:r w:rsidRPr="001A5B4E">
        <w:rPr>
          <w:rFonts w:ascii="Arial" w:hAnsi="Arial" w:cs="Arial"/>
          <w:sz w:val="20"/>
          <w:lang w:val="en-US"/>
        </w:rPr>
        <w:t xml:space="preserve">b) Số lần thanh toán: </w:t>
      </w:r>
    </w:p>
    <w:p w14:paraId="5248613E" w14:textId="6D912253" w:rsidR="007F47CB" w:rsidRDefault="007F47CB" w:rsidP="007F47CB">
      <w:pPr>
        <w:pStyle w:val="BodyText"/>
        <w:keepNext/>
        <w:spacing w:before="120" w:line="264" w:lineRule="auto"/>
        <w:ind w:firstLine="567"/>
      </w:pPr>
      <w:r w:rsidRPr="001A5B4E">
        <w:rPr>
          <w:rFonts w:ascii="Arial" w:hAnsi="Arial" w:cs="Arial"/>
          <w:sz w:val="20"/>
          <w:lang w:val="en-US"/>
        </w:rPr>
        <w:t>- Tạm ứng: Bên Mua tạm ứng cho Bên Bán 20% tổng giá trị Hợp đồng , tương đương ...................VND (Bằng chữ............) trong vòng 5 ngày làm việc sau khi ký Hợp đồng và Bên Mua nhận được Đề nghị tạm ứng hợp lệ của Bên Bán.</w:t>
      </w:r>
    </w:p>
    <w:p w14:paraId="3DC777B1" w14:textId="77777777" w:rsidR="007F47CB" w:rsidRDefault="007F47CB" w:rsidP="007F47CB">
      <w:pPr>
        <w:pStyle w:val="BodyText"/>
        <w:keepNext/>
        <w:spacing w:before="120" w:line="264" w:lineRule="auto"/>
        <w:ind w:firstLine="567"/>
      </w:pPr>
      <w:r w:rsidRPr="001A5B4E">
        <w:rPr>
          <w:rFonts w:ascii="Arial" w:hAnsi="Arial" w:cs="Arial"/>
          <w:sz w:val="20"/>
        </w:rPr>
        <w:t xml:space="preserve">- Bên Mua thanh toán 80% giá trị của Hợp đồng, tương đương ............. VND (Bằng chữ: .............) trong vòng 7 ngày làm việc sau khi Bên Bán bàn giao xe tại địa điểm nêu tại Điều 5, xuất hóa đơn, chứng từ và hồ sơ xe cho bên Mua, được bên Mua chấp nhận. </w:t>
      </w:r>
    </w:p>
    <w:p w14:paraId="6D8C8560" w14:textId="4C9C13C9" w:rsidR="007F47CB" w:rsidRPr="009C6581" w:rsidRDefault="007F47CB" w:rsidP="009C6581">
      <w:pPr>
        <w:pStyle w:val="BodyText"/>
        <w:keepNext/>
        <w:spacing w:before="120" w:line="264" w:lineRule="auto"/>
      </w:pPr>
    </w:p>
    <w:p w14:paraId="620108D2" w14:textId="1C5C74EB" w:rsidR="003E1AD0" w:rsidRPr="001A5B4E" w:rsidRDefault="003E1AD0" w:rsidP="003E1AD0">
      <w:pPr>
        <w:pStyle w:val="BodyText"/>
        <w:keepNext/>
        <w:widowControl w:val="0"/>
        <w:spacing w:before="120" w:line="264" w:lineRule="auto"/>
        <w:ind w:firstLine="567"/>
        <w:rPr>
          <w:rFonts w:ascii="Arial" w:hAnsi="Arial" w:cs="Arial"/>
          <w:b/>
          <w:iCs/>
          <w:sz w:val="20"/>
        </w:rPr>
      </w:pPr>
      <w:r w:rsidRPr="001A5B4E">
        <w:rPr>
          <w:rFonts w:ascii="Arial" w:hAnsi="Arial" w:cs="Arial"/>
          <w:b/>
          <w:iCs/>
          <w:sz w:val="20"/>
        </w:rPr>
        <w:t xml:space="preserve">Điều 5. Thời gian – Địa điểm giao nhận </w:t>
      </w:r>
    </w:p>
    <w:p w14:paraId="10E0DDB1" w14:textId="49D1309B" w:rsidR="00900A45" w:rsidRPr="001A5B4E" w:rsidRDefault="003E1AD0" w:rsidP="00900A45">
      <w:pPr>
        <w:pStyle w:val="BodyText"/>
        <w:keepNext/>
        <w:widowControl w:val="0"/>
        <w:numPr>
          <w:ilvl w:val="0"/>
          <w:numId w:val="25"/>
        </w:numPr>
        <w:spacing w:before="120" w:line="264" w:lineRule="auto"/>
        <w:rPr>
          <w:rFonts w:ascii="Arial" w:hAnsi="Arial" w:cs="Arial"/>
          <w:iCs/>
          <w:sz w:val="20"/>
        </w:rPr>
      </w:pPr>
      <w:r w:rsidRPr="001A5B4E">
        <w:rPr>
          <w:rFonts w:ascii="Arial" w:hAnsi="Arial" w:cs="Arial"/>
          <w:iCs/>
          <w:sz w:val="20"/>
        </w:rPr>
        <w:t xml:space="preserve">Thời gian giao </w:t>
      </w:r>
      <w:r w:rsidR="00ED1BF6" w:rsidRPr="00ED1BF6">
        <w:rPr>
          <w:rFonts w:ascii="Arial" w:hAnsi="Arial" w:cs="Arial"/>
          <w:iCs/>
          <w:sz w:val="20"/>
          <w:highlight w:val="yellow"/>
        </w:rPr>
        <w:t>hàng</w:t>
      </w:r>
      <w:r w:rsidRPr="00ED1BF6">
        <w:rPr>
          <w:rFonts w:ascii="Arial" w:hAnsi="Arial" w:cs="Arial"/>
          <w:iCs/>
          <w:sz w:val="20"/>
          <w:highlight w:val="yellow"/>
        </w:rPr>
        <w:t>:</w:t>
      </w:r>
      <w:r w:rsidRPr="001A5B4E">
        <w:rPr>
          <w:rFonts w:ascii="Arial" w:hAnsi="Arial" w:cs="Arial"/>
          <w:iCs/>
          <w:sz w:val="20"/>
        </w:rPr>
        <w:t xml:space="preserve"> tối đa </w:t>
      </w:r>
      <w:r w:rsidR="00311FCA">
        <w:rPr>
          <w:rFonts w:ascii="Arial" w:hAnsi="Arial" w:cs="Arial"/>
          <w:iCs/>
          <w:sz w:val="20"/>
          <w:highlight w:val="yellow"/>
          <w:lang w:val="vi-VN"/>
        </w:rPr>
        <w:t>6</w:t>
      </w:r>
      <w:r w:rsidR="00ED1BF6" w:rsidRPr="00ED1BF6">
        <w:rPr>
          <w:rFonts w:ascii="Arial" w:hAnsi="Arial" w:cs="Arial"/>
          <w:iCs/>
          <w:sz w:val="20"/>
          <w:highlight w:val="yellow"/>
        </w:rPr>
        <w:t>0</w:t>
      </w:r>
      <w:r w:rsidRPr="001A5B4E">
        <w:rPr>
          <w:rFonts w:ascii="Arial" w:hAnsi="Arial" w:cs="Arial"/>
          <w:iCs/>
          <w:sz w:val="20"/>
        </w:rPr>
        <w:t xml:space="preserve"> ngày kể từ ngày hợp đồng có hiệu lực</w:t>
      </w:r>
    </w:p>
    <w:p w14:paraId="6200CCA6" w14:textId="28DFD6F4" w:rsidR="003E1AD0" w:rsidRPr="001A5B4E" w:rsidRDefault="003E1AD0" w:rsidP="00900A45">
      <w:pPr>
        <w:pStyle w:val="BodyText"/>
        <w:keepNext/>
        <w:widowControl w:val="0"/>
        <w:numPr>
          <w:ilvl w:val="0"/>
          <w:numId w:val="25"/>
        </w:numPr>
        <w:spacing w:before="120" w:line="264" w:lineRule="auto"/>
        <w:rPr>
          <w:rFonts w:ascii="Arial" w:hAnsi="Arial" w:cs="Arial"/>
          <w:iCs/>
          <w:sz w:val="20"/>
          <w:lang w:val="en-US"/>
        </w:rPr>
      </w:pPr>
      <w:r w:rsidRPr="001A5B4E">
        <w:rPr>
          <w:rFonts w:ascii="Arial" w:hAnsi="Arial" w:cs="Arial"/>
          <w:iCs/>
          <w:sz w:val="20"/>
        </w:rPr>
        <w:t xml:space="preserve">Địa điểm giao xe: </w:t>
      </w:r>
      <w:proofErr w:type="spellStart"/>
      <w:r w:rsidRPr="001C6C84">
        <w:rPr>
          <w:rFonts w:ascii="Arial" w:hAnsi="Arial" w:cs="Arial"/>
          <w:noProof w:val="0"/>
          <w:sz w:val="20"/>
          <w:lang w:val="en-US"/>
        </w:rPr>
        <w:t>Văn</w:t>
      </w:r>
      <w:proofErr w:type="spellEnd"/>
      <w:r w:rsidRPr="001C6C84">
        <w:rPr>
          <w:rFonts w:ascii="Arial" w:hAnsi="Arial" w:cs="Arial"/>
          <w:noProof w:val="0"/>
          <w:sz w:val="20"/>
          <w:lang w:val="en-US"/>
        </w:rPr>
        <w:t xml:space="preserve"> </w:t>
      </w:r>
      <w:proofErr w:type="spellStart"/>
      <w:r w:rsidRPr="001C6C84">
        <w:rPr>
          <w:rFonts w:ascii="Arial" w:hAnsi="Arial" w:cs="Arial"/>
          <w:noProof w:val="0"/>
          <w:sz w:val="20"/>
          <w:lang w:val="en-US"/>
        </w:rPr>
        <w:t>phòng</w:t>
      </w:r>
      <w:proofErr w:type="spellEnd"/>
      <w:r w:rsidRPr="001C6C84">
        <w:rPr>
          <w:rFonts w:ascii="Arial" w:hAnsi="Arial" w:cs="Arial"/>
          <w:noProof w:val="0"/>
          <w:sz w:val="20"/>
          <w:lang w:val="en-US"/>
        </w:rPr>
        <w:t xml:space="preserve"> </w:t>
      </w:r>
      <w:proofErr w:type="spellStart"/>
      <w:r w:rsidRPr="001C6C84">
        <w:rPr>
          <w:rFonts w:ascii="Arial" w:hAnsi="Arial" w:cs="Arial"/>
          <w:noProof w:val="0"/>
          <w:sz w:val="20"/>
          <w:lang w:val="en-US"/>
        </w:rPr>
        <w:t>đại</w:t>
      </w:r>
      <w:proofErr w:type="spellEnd"/>
      <w:r w:rsidRPr="001C6C84">
        <w:rPr>
          <w:rFonts w:ascii="Arial" w:hAnsi="Arial" w:cs="Arial"/>
          <w:noProof w:val="0"/>
          <w:sz w:val="20"/>
          <w:lang w:val="en-US"/>
        </w:rPr>
        <w:t xml:space="preserve"> </w:t>
      </w:r>
      <w:proofErr w:type="spellStart"/>
      <w:r w:rsidRPr="001C6C84">
        <w:rPr>
          <w:rFonts w:ascii="Arial" w:hAnsi="Arial" w:cs="Arial"/>
          <w:noProof w:val="0"/>
          <w:sz w:val="20"/>
          <w:lang w:val="en-US"/>
        </w:rPr>
        <w:t>diện</w:t>
      </w:r>
      <w:proofErr w:type="spellEnd"/>
      <w:r w:rsidRPr="001C6C84">
        <w:rPr>
          <w:rFonts w:ascii="Arial" w:hAnsi="Arial" w:cs="Arial"/>
          <w:noProof w:val="0"/>
          <w:sz w:val="20"/>
          <w:lang w:val="en-US"/>
        </w:rPr>
        <w:t xml:space="preserve"> </w:t>
      </w:r>
      <w:proofErr w:type="spellStart"/>
      <w:r w:rsidRPr="001C6C84">
        <w:rPr>
          <w:rFonts w:ascii="Arial" w:hAnsi="Arial" w:cs="Arial"/>
          <w:noProof w:val="0"/>
          <w:sz w:val="20"/>
          <w:lang w:val="en-US"/>
        </w:rPr>
        <w:t>Tổ</w:t>
      </w:r>
      <w:proofErr w:type="spellEnd"/>
      <w:r w:rsidRPr="001C6C84">
        <w:rPr>
          <w:rFonts w:ascii="Arial" w:hAnsi="Arial" w:cs="Arial"/>
          <w:noProof w:val="0"/>
          <w:sz w:val="20"/>
          <w:lang w:val="en-US"/>
        </w:rPr>
        <w:t xml:space="preserve"> </w:t>
      </w:r>
      <w:proofErr w:type="spellStart"/>
      <w:r w:rsidRPr="001C6C84">
        <w:rPr>
          <w:rFonts w:ascii="Arial" w:hAnsi="Arial" w:cs="Arial"/>
          <w:noProof w:val="0"/>
          <w:sz w:val="20"/>
          <w:lang w:val="en-US"/>
        </w:rPr>
        <w:t>chức</w:t>
      </w:r>
      <w:proofErr w:type="spellEnd"/>
      <w:r w:rsidRPr="001C6C84">
        <w:rPr>
          <w:rFonts w:ascii="Arial" w:hAnsi="Arial" w:cs="Arial"/>
          <w:noProof w:val="0"/>
          <w:sz w:val="20"/>
          <w:lang w:val="en-US"/>
        </w:rPr>
        <w:t xml:space="preserve"> World Wild Fund for Nature </w:t>
      </w:r>
      <w:proofErr w:type="spellStart"/>
      <w:r w:rsidRPr="001C6C84">
        <w:rPr>
          <w:rFonts w:ascii="Arial" w:hAnsi="Arial" w:cs="Arial"/>
          <w:noProof w:val="0"/>
          <w:sz w:val="20"/>
          <w:lang w:val="en-US"/>
        </w:rPr>
        <w:t>tại</w:t>
      </w:r>
      <w:proofErr w:type="spellEnd"/>
      <w:r w:rsidRPr="001C6C84">
        <w:rPr>
          <w:rFonts w:ascii="Arial" w:hAnsi="Arial" w:cs="Arial"/>
          <w:noProof w:val="0"/>
          <w:sz w:val="20"/>
          <w:lang w:val="en-US"/>
        </w:rPr>
        <w:t xml:space="preserve"> </w:t>
      </w:r>
      <w:proofErr w:type="spellStart"/>
      <w:r w:rsidRPr="001C6C84">
        <w:rPr>
          <w:rFonts w:ascii="Arial" w:hAnsi="Arial" w:cs="Arial"/>
          <w:noProof w:val="0"/>
          <w:sz w:val="20"/>
          <w:lang w:val="en-US"/>
        </w:rPr>
        <w:t>Việt</w:t>
      </w:r>
      <w:proofErr w:type="spellEnd"/>
      <w:r w:rsidRPr="001C6C84">
        <w:rPr>
          <w:rFonts w:ascii="Arial" w:hAnsi="Arial" w:cs="Arial"/>
          <w:noProof w:val="0"/>
          <w:sz w:val="20"/>
          <w:lang w:val="en-US"/>
        </w:rPr>
        <w:t xml:space="preserve"> Nam. </w:t>
      </w:r>
      <w:proofErr w:type="spellStart"/>
      <w:r w:rsidRPr="001C6C84">
        <w:rPr>
          <w:rFonts w:ascii="Arial" w:hAnsi="Arial" w:cs="Arial"/>
          <w:noProof w:val="0"/>
          <w:sz w:val="20"/>
          <w:lang w:val="en-US"/>
        </w:rPr>
        <w:t>Địa</w:t>
      </w:r>
      <w:proofErr w:type="spellEnd"/>
      <w:r w:rsidRPr="001C6C84">
        <w:rPr>
          <w:rFonts w:ascii="Arial" w:hAnsi="Arial" w:cs="Arial"/>
          <w:noProof w:val="0"/>
          <w:sz w:val="20"/>
          <w:lang w:val="en-US"/>
        </w:rPr>
        <w:t xml:space="preserve"> </w:t>
      </w:r>
      <w:proofErr w:type="spellStart"/>
      <w:r w:rsidRPr="001C6C84">
        <w:rPr>
          <w:rFonts w:ascii="Arial" w:hAnsi="Arial" w:cs="Arial"/>
          <w:noProof w:val="0"/>
          <w:sz w:val="20"/>
          <w:lang w:val="en-US"/>
        </w:rPr>
        <w:t>chỉ</w:t>
      </w:r>
      <w:proofErr w:type="spellEnd"/>
      <w:r w:rsidRPr="001C6C84">
        <w:rPr>
          <w:rFonts w:ascii="Arial" w:hAnsi="Arial" w:cs="Arial"/>
          <w:noProof w:val="0"/>
          <w:sz w:val="20"/>
          <w:lang w:val="en-US"/>
        </w:rPr>
        <w:t xml:space="preserve">: </w:t>
      </w:r>
      <w:proofErr w:type="spellStart"/>
      <w:r w:rsidR="00ED1BF6" w:rsidRPr="00ED1BF6">
        <w:rPr>
          <w:rFonts w:ascii="Arial" w:hAnsi="Arial" w:cs="Arial"/>
          <w:noProof w:val="0"/>
          <w:sz w:val="20"/>
          <w:highlight w:val="yellow"/>
          <w:lang w:val="en-US"/>
        </w:rPr>
        <w:t>Hẻm</w:t>
      </w:r>
      <w:proofErr w:type="spellEnd"/>
      <w:r w:rsidR="00ED1BF6" w:rsidRPr="00ED1BF6">
        <w:rPr>
          <w:rFonts w:ascii="Arial" w:hAnsi="Arial" w:cs="Arial"/>
          <w:noProof w:val="0"/>
          <w:sz w:val="20"/>
          <w:highlight w:val="yellow"/>
          <w:lang w:val="en-US"/>
        </w:rPr>
        <w:t xml:space="preserve"> 239 </w:t>
      </w:r>
      <w:proofErr w:type="spellStart"/>
      <w:r w:rsidR="00ED1BF6" w:rsidRPr="00ED1BF6">
        <w:rPr>
          <w:rFonts w:ascii="Arial" w:hAnsi="Arial" w:cs="Arial"/>
          <w:noProof w:val="0"/>
          <w:sz w:val="20"/>
          <w:highlight w:val="yellow"/>
          <w:lang w:val="en-US"/>
        </w:rPr>
        <w:t>đường</w:t>
      </w:r>
      <w:proofErr w:type="spellEnd"/>
      <w:r w:rsidR="00ED1BF6" w:rsidRPr="00ED1BF6">
        <w:rPr>
          <w:rFonts w:ascii="Arial" w:hAnsi="Arial" w:cs="Arial"/>
          <w:noProof w:val="0"/>
          <w:sz w:val="20"/>
          <w:highlight w:val="yellow"/>
          <w:lang w:val="en-US"/>
        </w:rPr>
        <w:t xml:space="preserve"> 30 </w:t>
      </w:r>
      <w:proofErr w:type="spellStart"/>
      <w:r w:rsidR="00ED1BF6" w:rsidRPr="00ED1BF6">
        <w:rPr>
          <w:rFonts w:ascii="Arial" w:hAnsi="Arial" w:cs="Arial"/>
          <w:noProof w:val="0"/>
          <w:sz w:val="20"/>
          <w:highlight w:val="yellow"/>
          <w:lang w:val="en-US"/>
        </w:rPr>
        <w:t>tháng</w:t>
      </w:r>
      <w:proofErr w:type="spellEnd"/>
      <w:r w:rsidR="00ED1BF6" w:rsidRPr="00ED1BF6">
        <w:rPr>
          <w:rFonts w:ascii="Arial" w:hAnsi="Arial" w:cs="Arial"/>
          <w:noProof w:val="0"/>
          <w:sz w:val="20"/>
          <w:highlight w:val="yellow"/>
          <w:lang w:val="en-US"/>
        </w:rPr>
        <w:t xml:space="preserve"> 4, </w:t>
      </w:r>
      <w:proofErr w:type="spellStart"/>
      <w:r w:rsidR="00ED1BF6" w:rsidRPr="00ED1BF6">
        <w:rPr>
          <w:rFonts w:ascii="Arial" w:hAnsi="Arial" w:cs="Arial"/>
          <w:noProof w:val="0"/>
          <w:sz w:val="20"/>
          <w:highlight w:val="yellow"/>
          <w:lang w:val="en-US"/>
        </w:rPr>
        <w:t>Khu</w:t>
      </w:r>
      <w:proofErr w:type="spellEnd"/>
      <w:r w:rsidR="00ED1BF6" w:rsidRPr="00ED1BF6">
        <w:rPr>
          <w:rFonts w:ascii="Arial" w:hAnsi="Arial" w:cs="Arial"/>
          <w:noProof w:val="0"/>
          <w:sz w:val="20"/>
          <w:highlight w:val="yellow"/>
          <w:lang w:val="en-US"/>
        </w:rPr>
        <w:t xml:space="preserve"> </w:t>
      </w:r>
      <w:proofErr w:type="spellStart"/>
      <w:r w:rsidR="00ED1BF6" w:rsidRPr="00ED1BF6">
        <w:rPr>
          <w:rFonts w:ascii="Arial" w:hAnsi="Arial" w:cs="Arial"/>
          <w:noProof w:val="0"/>
          <w:sz w:val="20"/>
          <w:highlight w:val="yellow"/>
          <w:lang w:val="en-US"/>
        </w:rPr>
        <w:t>phố</w:t>
      </w:r>
      <w:proofErr w:type="spellEnd"/>
      <w:r w:rsidR="00ED1BF6" w:rsidRPr="00ED1BF6">
        <w:rPr>
          <w:rFonts w:ascii="Arial" w:hAnsi="Arial" w:cs="Arial"/>
          <w:noProof w:val="0"/>
          <w:sz w:val="20"/>
          <w:highlight w:val="yellow"/>
          <w:lang w:val="en-US"/>
        </w:rPr>
        <w:t xml:space="preserve"> 1, </w:t>
      </w:r>
      <w:proofErr w:type="spellStart"/>
      <w:r w:rsidR="00ED1BF6" w:rsidRPr="00ED1BF6">
        <w:rPr>
          <w:rFonts w:ascii="Arial" w:hAnsi="Arial" w:cs="Arial"/>
          <w:noProof w:val="0"/>
          <w:sz w:val="20"/>
          <w:highlight w:val="yellow"/>
          <w:lang w:val="en-US"/>
        </w:rPr>
        <w:t>Dương</w:t>
      </w:r>
      <w:proofErr w:type="spellEnd"/>
      <w:r w:rsidR="00ED1BF6" w:rsidRPr="00ED1BF6">
        <w:rPr>
          <w:rFonts w:ascii="Arial" w:hAnsi="Arial" w:cs="Arial"/>
          <w:noProof w:val="0"/>
          <w:sz w:val="20"/>
          <w:highlight w:val="yellow"/>
          <w:lang w:val="en-US"/>
        </w:rPr>
        <w:t xml:space="preserve"> </w:t>
      </w:r>
      <w:proofErr w:type="spellStart"/>
      <w:r w:rsidR="00ED1BF6" w:rsidRPr="00ED1BF6">
        <w:rPr>
          <w:rFonts w:ascii="Arial" w:hAnsi="Arial" w:cs="Arial"/>
          <w:noProof w:val="0"/>
          <w:sz w:val="20"/>
          <w:highlight w:val="yellow"/>
          <w:lang w:val="en-US"/>
        </w:rPr>
        <w:t>Đông</w:t>
      </w:r>
      <w:proofErr w:type="spellEnd"/>
      <w:r w:rsidR="00ED1BF6" w:rsidRPr="00ED1BF6">
        <w:rPr>
          <w:rFonts w:ascii="Arial" w:hAnsi="Arial" w:cs="Arial"/>
          <w:noProof w:val="0"/>
          <w:sz w:val="20"/>
          <w:highlight w:val="yellow"/>
          <w:lang w:val="en-US"/>
        </w:rPr>
        <w:t xml:space="preserve">, </w:t>
      </w:r>
      <w:proofErr w:type="spellStart"/>
      <w:proofErr w:type="gramStart"/>
      <w:r w:rsidR="00ED1BF6" w:rsidRPr="00ED1BF6">
        <w:rPr>
          <w:rFonts w:ascii="Arial" w:hAnsi="Arial" w:cs="Arial"/>
          <w:noProof w:val="0"/>
          <w:sz w:val="20"/>
          <w:highlight w:val="yellow"/>
          <w:lang w:val="en-US"/>
        </w:rPr>
        <w:t>Tp.Phú</w:t>
      </w:r>
      <w:proofErr w:type="spellEnd"/>
      <w:proofErr w:type="gramEnd"/>
      <w:r w:rsidR="00ED1BF6" w:rsidRPr="00ED1BF6">
        <w:rPr>
          <w:rFonts w:ascii="Arial" w:hAnsi="Arial" w:cs="Arial"/>
          <w:noProof w:val="0"/>
          <w:sz w:val="20"/>
          <w:highlight w:val="yellow"/>
          <w:lang w:val="en-US"/>
        </w:rPr>
        <w:t xml:space="preserve"> </w:t>
      </w:r>
      <w:proofErr w:type="spellStart"/>
      <w:r w:rsidR="00ED1BF6" w:rsidRPr="00ED1BF6">
        <w:rPr>
          <w:rFonts w:ascii="Arial" w:hAnsi="Arial" w:cs="Arial"/>
          <w:noProof w:val="0"/>
          <w:sz w:val="20"/>
          <w:highlight w:val="yellow"/>
          <w:lang w:val="en-US"/>
        </w:rPr>
        <w:t>Quốc</w:t>
      </w:r>
      <w:proofErr w:type="spellEnd"/>
      <w:r w:rsidR="00ED1BF6" w:rsidRPr="00ED1BF6">
        <w:rPr>
          <w:rFonts w:ascii="Arial" w:hAnsi="Arial" w:cs="Arial"/>
          <w:noProof w:val="0"/>
          <w:sz w:val="20"/>
          <w:highlight w:val="yellow"/>
          <w:lang w:val="en-US"/>
        </w:rPr>
        <w:t xml:space="preserve">, </w:t>
      </w:r>
      <w:proofErr w:type="spellStart"/>
      <w:r w:rsidR="00ED1BF6" w:rsidRPr="00ED1BF6">
        <w:rPr>
          <w:rFonts w:ascii="Arial" w:hAnsi="Arial" w:cs="Arial"/>
          <w:noProof w:val="0"/>
          <w:sz w:val="20"/>
          <w:highlight w:val="yellow"/>
          <w:lang w:val="en-US"/>
        </w:rPr>
        <w:t>tỉnh</w:t>
      </w:r>
      <w:proofErr w:type="spellEnd"/>
      <w:r w:rsidR="00ED1BF6" w:rsidRPr="00ED1BF6">
        <w:rPr>
          <w:rFonts w:ascii="Arial" w:hAnsi="Arial" w:cs="Arial"/>
          <w:noProof w:val="0"/>
          <w:sz w:val="20"/>
          <w:highlight w:val="yellow"/>
          <w:lang w:val="en-US"/>
        </w:rPr>
        <w:t xml:space="preserve"> </w:t>
      </w:r>
      <w:proofErr w:type="spellStart"/>
      <w:r w:rsidR="00ED1BF6" w:rsidRPr="00ED1BF6">
        <w:rPr>
          <w:rFonts w:ascii="Arial" w:hAnsi="Arial" w:cs="Arial"/>
          <w:noProof w:val="0"/>
          <w:sz w:val="20"/>
          <w:highlight w:val="yellow"/>
          <w:lang w:val="en-US"/>
        </w:rPr>
        <w:t>Kiên</w:t>
      </w:r>
      <w:proofErr w:type="spellEnd"/>
      <w:r w:rsidR="00ED1BF6" w:rsidRPr="00ED1BF6">
        <w:rPr>
          <w:rFonts w:ascii="Arial" w:hAnsi="Arial" w:cs="Arial"/>
          <w:noProof w:val="0"/>
          <w:sz w:val="20"/>
          <w:highlight w:val="yellow"/>
          <w:lang w:val="en-US"/>
        </w:rPr>
        <w:t xml:space="preserve"> Giang, </w:t>
      </w:r>
      <w:proofErr w:type="spellStart"/>
      <w:r w:rsidR="00ED1BF6" w:rsidRPr="00ED1BF6">
        <w:rPr>
          <w:rFonts w:ascii="Arial" w:hAnsi="Arial" w:cs="Arial"/>
          <w:noProof w:val="0"/>
          <w:sz w:val="20"/>
          <w:highlight w:val="yellow"/>
          <w:lang w:val="en-US"/>
        </w:rPr>
        <w:t>Việt</w:t>
      </w:r>
      <w:proofErr w:type="spellEnd"/>
      <w:r w:rsidR="00ED1BF6" w:rsidRPr="00ED1BF6">
        <w:rPr>
          <w:rFonts w:ascii="Arial" w:hAnsi="Arial" w:cs="Arial"/>
          <w:noProof w:val="0"/>
          <w:sz w:val="20"/>
          <w:highlight w:val="yellow"/>
          <w:lang w:val="en-US"/>
        </w:rPr>
        <w:t xml:space="preserve"> Nam.</w:t>
      </w:r>
      <w:r w:rsidRPr="001C6C84">
        <w:rPr>
          <w:rFonts w:ascii="Arial" w:hAnsi="Arial" w:cs="Arial"/>
          <w:noProof w:val="0"/>
          <w:sz w:val="20"/>
          <w:lang w:val="en-US"/>
        </w:rPr>
        <w:t xml:space="preserve"> </w:t>
      </w:r>
    </w:p>
    <w:p w14:paraId="068179E4" w14:textId="77777777" w:rsidR="001708D3" w:rsidRPr="001A5B4E" w:rsidRDefault="001708D3" w:rsidP="001708D3">
      <w:pPr>
        <w:pStyle w:val="BodyText"/>
        <w:keepNext/>
        <w:widowControl w:val="0"/>
        <w:spacing w:before="120" w:line="264" w:lineRule="auto"/>
        <w:ind w:firstLine="567"/>
        <w:rPr>
          <w:rFonts w:ascii="Arial" w:hAnsi="Arial" w:cs="Arial"/>
          <w:b/>
          <w:sz w:val="20"/>
          <w:lang w:val="en-US"/>
        </w:rPr>
      </w:pPr>
      <w:r w:rsidRPr="001A5B4E">
        <w:rPr>
          <w:rFonts w:ascii="Arial" w:hAnsi="Arial" w:cs="Arial"/>
          <w:b/>
          <w:sz w:val="20"/>
          <w:lang w:val="en-US"/>
        </w:rPr>
        <w:t xml:space="preserve">Điều 6. Loại hợp đồng: </w:t>
      </w:r>
      <w:r w:rsidRPr="00900A45">
        <w:rPr>
          <w:rFonts w:ascii="Arial" w:hAnsi="Arial" w:cs="Arial"/>
          <w:sz w:val="20"/>
          <w:lang w:val="vi-VN"/>
        </w:rPr>
        <w:t>T</w:t>
      </w:r>
      <w:r w:rsidRPr="001A5B4E">
        <w:rPr>
          <w:rFonts w:ascii="Arial" w:hAnsi="Arial" w:cs="Arial"/>
          <w:sz w:val="20"/>
          <w:lang w:val="en-US"/>
        </w:rPr>
        <w:t>rọn gói</w:t>
      </w:r>
    </w:p>
    <w:p w14:paraId="302DD94D" w14:textId="77777777" w:rsidR="001708D3" w:rsidRPr="001A5B4E" w:rsidRDefault="001708D3" w:rsidP="001708D3">
      <w:pPr>
        <w:pStyle w:val="BodyText"/>
        <w:keepNext/>
        <w:widowControl w:val="0"/>
        <w:spacing w:before="120" w:line="264" w:lineRule="auto"/>
        <w:ind w:firstLine="567"/>
        <w:rPr>
          <w:rFonts w:ascii="Arial" w:hAnsi="Arial" w:cs="Arial"/>
          <w:b/>
          <w:sz w:val="20"/>
          <w:lang w:val="en-US"/>
        </w:rPr>
      </w:pPr>
      <w:r w:rsidRPr="001A5B4E">
        <w:rPr>
          <w:rFonts w:ascii="Arial" w:hAnsi="Arial" w:cs="Arial"/>
          <w:b/>
          <w:sz w:val="20"/>
          <w:lang w:val="en-US"/>
        </w:rPr>
        <w:t xml:space="preserve">Điều 7. Thời gian thực hiện hợp đồng </w:t>
      </w:r>
    </w:p>
    <w:p w14:paraId="69F61EA9" w14:textId="07AF1929" w:rsidR="001708D3" w:rsidRPr="001A5B4E" w:rsidRDefault="001708D3" w:rsidP="001708D3">
      <w:pPr>
        <w:pStyle w:val="BodyText"/>
        <w:keepNext/>
        <w:widowControl w:val="0"/>
        <w:spacing w:before="120" w:line="264" w:lineRule="auto"/>
        <w:ind w:firstLine="567"/>
        <w:rPr>
          <w:rFonts w:ascii="Arial" w:hAnsi="Arial" w:cs="Arial"/>
          <w:i/>
          <w:spacing w:val="-4"/>
          <w:sz w:val="20"/>
          <w:lang w:val="en-US"/>
        </w:rPr>
      </w:pPr>
      <w:r w:rsidRPr="001A5B4E">
        <w:rPr>
          <w:rFonts w:ascii="Arial" w:hAnsi="Arial" w:cs="Arial"/>
          <w:sz w:val="20"/>
          <w:lang w:val="en-US"/>
        </w:rPr>
        <w:t xml:space="preserve">Thời gian thực hiện hợp đồng: </w:t>
      </w:r>
      <w:r w:rsidR="00311FCA">
        <w:rPr>
          <w:rFonts w:ascii="Arial" w:hAnsi="Arial" w:cs="Arial"/>
          <w:sz w:val="20"/>
          <w:highlight w:val="yellow"/>
          <w:lang w:val="vi-VN"/>
        </w:rPr>
        <w:t>6</w:t>
      </w:r>
      <w:r w:rsidR="00ED1BF6" w:rsidRPr="00ED1BF6">
        <w:rPr>
          <w:rFonts w:ascii="Arial" w:hAnsi="Arial" w:cs="Arial"/>
          <w:sz w:val="20"/>
          <w:highlight w:val="yellow"/>
          <w:lang w:val="en-US"/>
        </w:rPr>
        <w:t>0</w:t>
      </w:r>
      <w:r w:rsidR="00C071E7" w:rsidRPr="001A5B4E">
        <w:rPr>
          <w:rFonts w:ascii="Arial" w:hAnsi="Arial" w:cs="Arial"/>
          <w:sz w:val="20"/>
          <w:lang w:val="en-US"/>
        </w:rPr>
        <w:t xml:space="preserve"> </w:t>
      </w:r>
      <w:r w:rsidR="00900A45" w:rsidRPr="001A5B4E">
        <w:rPr>
          <w:rFonts w:ascii="Arial" w:hAnsi="Arial" w:cs="Arial"/>
          <w:sz w:val="20"/>
          <w:lang w:val="en-US"/>
        </w:rPr>
        <w:t>ngày</w:t>
      </w:r>
    </w:p>
    <w:p w14:paraId="2203225F" w14:textId="77777777" w:rsidR="001708D3" w:rsidRPr="001A5B4E" w:rsidRDefault="001708D3" w:rsidP="001708D3">
      <w:pPr>
        <w:pStyle w:val="BodyText"/>
        <w:keepNext/>
        <w:widowControl w:val="0"/>
        <w:spacing w:before="120" w:line="264" w:lineRule="auto"/>
        <w:ind w:firstLine="567"/>
        <w:rPr>
          <w:rFonts w:ascii="Arial" w:hAnsi="Arial" w:cs="Arial"/>
          <w:b/>
          <w:sz w:val="20"/>
          <w:lang w:val="en-US"/>
        </w:rPr>
      </w:pPr>
      <w:r w:rsidRPr="001A5B4E">
        <w:rPr>
          <w:rFonts w:ascii="Arial" w:hAnsi="Arial" w:cs="Arial"/>
          <w:b/>
          <w:sz w:val="20"/>
          <w:lang w:val="en-US"/>
        </w:rPr>
        <w:t>Điều 8. Hiệu chỉnh, bổ sung hợp đồng</w:t>
      </w:r>
    </w:p>
    <w:p w14:paraId="58C580E5" w14:textId="1C9A8C4D" w:rsidR="001708D3" w:rsidRPr="001A5B4E" w:rsidRDefault="001708D3" w:rsidP="001708D3">
      <w:pPr>
        <w:keepNext/>
        <w:widowControl w:val="0"/>
        <w:spacing w:before="120" w:after="120" w:line="264" w:lineRule="auto"/>
        <w:ind w:firstLine="567"/>
        <w:jc w:val="both"/>
        <w:rPr>
          <w:rFonts w:ascii="Arial" w:hAnsi="Arial" w:cs="Arial"/>
          <w:spacing w:val="-2"/>
          <w:sz w:val="20"/>
          <w:lang w:val="en-US"/>
        </w:rPr>
      </w:pPr>
      <w:r w:rsidRPr="001A5B4E">
        <w:rPr>
          <w:rFonts w:ascii="Arial" w:hAnsi="Arial" w:cs="Arial"/>
          <w:spacing w:val="-2"/>
          <w:sz w:val="20"/>
          <w:lang w:val="en-US"/>
        </w:rPr>
        <w:t xml:space="preserve">Trường hợp phát sinh các hạng mục công việc ngoài phạm vi hợp đồng, </w:t>
      </w:r>
      <w:r w:rsidRPr="001A5B4E">
        <w:rPr>
          <w:rFonts w:ascii="Arial" w:hAnsi="Arial" w:cs="Arial"/>
          <w:sz w:val="20"/>
          <w:lang w:val="en-US"/>
        </w:rPr>
        <w:t xml:space="preserve">Bên </w:t>
      </w:r>
      <w:r w:rsidR="00900A45" w:rsidRPr="001A5B4E">
        <w:rPr>
          <w:rFonts w:ascii="Arial" w:hAnsi="Arial" w:cs="Arial"/>
          <w:sz w:val="20"/>
          <w:lang w:val="en-US"/>
        </w:rPr>
        <w:t xml:space="preserve">Mua và </w:t>
      </w:r>
      <w:r w:rsidR="00F029EC" w:rsidRPr="001A5B4E">
        <w:rPr>
          <w:rFonts w:ascii="Arial" w:hAnsi="Arial" w:cs="Arial"/>
          <w:spacing w:val="-2"/>
          <w:sz w:val="20"/>
          <w:lang w:val="en-US"/>
        </w:rPr>
        <w:t>Bên Bán</w:t>
      </w:r>
      <w:r w:rsidRPr="001A5B4E">
        <w:rPr>
          <w:rFonts w:ascii="Arial" w:hAnsi="Arial" w:cs="Arial"/>
          <w:spacing w:val="-2"/>
          <w:sz w:val="20"/>
          <w:lang w:val="en-US"/>
        </w:rPr>
        <w:t xml:space="preserve"> sẽ tiến hành thương thảo để làm cơ sở ký kết phụ lục bổ sung hợp đồng. </w:t>
      </w:r>
    </w:p>
    <w:p w14:paraId="62857D6A" w14:textId="677B6E6C" w:rsidR="001708D3" w:rsidRPr="001A5B4E" w:rsidRDefault="00900A45" w:rsidP="001708D3">
      <w:pPr>
        <w:pStyle w:val="BodyTextIndent3"/>
        <w:keepNext/>
        <w:widowControl w:val="0"/>
        <w:spacing w:before="120" w:line="264" w:lineRule="auto"/>
        <w:ind w:left="0" w:firstLine="567"/>
        <w:jc w:val="both"/>
        <w:rPr>
          <w:rFonts w:ascii="Arial" w:hAnsi="Arial" w:cs="Arial"/>
          <w:b/>
          <w:bCs/>
          <w:sz w:val="20"/>
          <w:lang w:val="en-US"/>
        </w:rPr>
      </w:pPr>
      <w:r w:rsidRPr="001A5B4E">
        <w:rPr>
          <w:rFonts w:ascii="Arial" w:hAnsi="Arial" w:cs="Arial"/>
          <w:b/>
          <w:bCs/>
          <w:sz w:val="20"/>
          <w:lang w:val="en-US"/>
        </w:rPr>
        <w:t>Điều 9</w:t>
      </w:r>
      <w:r w:rsidR="001708D3" w:rsidRPr="001A5B4E">
        <w:rPr>
          <w:rFonts w:ascii="Arial" w:hAnsi="Arial" w:cs="Arial"/>
          <w:b/>
          <w:bCs/>
          <w:sz w:val="20"/>
          <w:lang w:val="en-US"/>
        </w:rPr>
        <w:t>. Tính hợp lệ của hàng hóa</w:t>
      </w:r>
    </w:p>
    <w:p w14:paraId="3629389B" w14:textId="5B06777A" w:rsidR="001708D3" w:rsidRPr="00ED1BF6" w:rsidRDefault="00F029EC" w:rsidP="001708D3">
      <w:pPr>
        <w:keepNext/>
        <w:widowControl w:val="0"/>
        <w:spacing w:before="120" w:after="120" w:line="264" w:lineRule="auto"/>
        <w:ind w:firstLine="567"/>
        <w:jc w:val="both"/>
        <w:rPr>
          <w:rFonts w:ascii="Arial" w:hAnsi="Arial" w:cs="Arial"/>
          <w:spacing w:val="-2"/>
          <w:sz w:val="20"/>
          <w:lang w:val="vi-VN"/>
        </w:rPr>
      </w:pPr>
      <w:r w:rsidRPr="001A5B4E">
        <w:rPr>
          <w:rFonts w:ascii="Arial" w:hAnsi="Arial" w:cs="Arial"/>
          <w:sz w:val="20"/>
          <w:lang w:val="en-US"/>
        </w:rPr>
        <w:t>Bên Bán</w:t>
      </w:r>
      <w:r w:rsidR="001708D3" w:rsidRPr="001A5B4E">
        <w:rPr>
          <w:rFonts w:ascii="Arial" w:hAnsi="Arial" w:cs="Arial"/>
          <w:sz w:val="20"/>
          <w:lang w:val="en-US"/>
        </w:rPr>
        <w:t xml:space="preserve"> phải nêu rõ xuất xứ của hàng hóa; ký mã hiệu, nhãn mác của sản phẩm và các tài liệu kèm theo để chứng minh tính hợp lệ của hàng hóa và </w:t>
      </w:r>
      <w:r w:rsidR="001708D3" w:rsidRPr="001A5B4E">
        <w:rPr>
          <w:rFonts w:ascii="Arial" w:hAnsi="Arial" w:cs="Arial"/>
          <w:spacing w:val="-2"/>
          <w:sz w:val="20"/>
          <w:lang w:val="en-US"/>
        </w:rPr>
        <w:t>phải tuân thủ các quy định về tiêu chuẩn hiện hành tại quốc gia hoặc vùng lãnh thổ mà hàng hóa có xuất xứ</w:t>
      </w:r>
      <w:r w:rsidR="00ED1BF6">
        <w:rPr>
          <w:rFonts w:ascii="Arial" w:hAnsi="Arial" w:cs="Arial"/>
          <w:spacing w:val="-2"/>
          <w:sz w:val="20"/>
          <w:lang w:val="vi-VN"/>
        </w:rPr>
        <w:t xml:space="preserve"> (</w:t>
      </w:r>
      <w:r w:rsidR="00ED1BF6" w:rsidRPr="00ED1BF6">
        <w:rPr>
          <w:rFonts w:ascii="Arial" w:hAnsi="Arial" w:cs="Arial"/>
          <w:spacing w:val="-2"/>
          <w:sz w:val="20"/>
          <w:highlight w:val="yellow"/>
          <w:lang w:val="vi-VN"/>
        </w:rPr>
        <w:t>nếu có)</w:t>
      </w:r>
    </w:p>
    <w:p w14:paraId="666D57C4" w14:textId="2339EDEF" w:rsidR="001708D3" w:rsidRPr="006A5FDB" w:rsidRDefault="001708D3" w:rsidP="001708D3">
      <w:pPr>
        <w:pStyle w:val="BodyTextIndent3"/>
        <w:keepNext/>
        <w:widowControl w:val="0"/>
        <w:spacing w:before="120" w:line="252" w:lineRule="auto"/>
        <w:ind w:left="0" w:firstLine="567"/>
        <w:jc w:val="both"/>
        <w:rPr>
          <w:rFonts w:ascii="Arial" w:hAnsi="Arial" w:cs="Arial"/>
          <w:b/>
          <w:bCs/>
          <w:sz w:val="20"/>
          <w:lang w:val="vi-VN"/>
        </w:rPr>
      </w:pPr>
      <w:r w:rsidRPr="006A5FDB">
        <w:rPr>
          <w:rFonts w:ascii="Arial" w:hAnsi="Arial" w:cs="Arial"/>
          <w:b/>
          <w:bCs/>
          <w:sz w:val="20"/>
          <w:lang w:val="vi-VN"/>
        </w:rPr>
        <w:t>Điều 1</w:t>
      </w:r>
      <w:r w:rsidR="00900A45" w:rsidRPr="006A5FDB">
        <w:rPr>
          <w:rFonts w:ascii="Arial" w:hAnsi="Arial" w:cs="Arial"/>
          <w:b/>
          <w:bCs/>
          <w:sz w:val="20"/>
          <w:lang w:val="vi-VN"/>
        </w:rPr>
        <w:t>0. K</w:t>
      </w:r>
      <w:r w:rsidRPr="006A5FDB">
        <w:rPr>
          <w:rFonts w:ascii="Arial" w:hAnsi="Arial" w:cs="Arial"/>
          <w:b/>
          <w:bCs/>
          <w:sz w:val="20"/>
          <w:lang w:val="vi-VN"/>
        </w:rPr>
        <w:t>iểm tra và thử nghiệm hàng hóa</w:t>
      </w:r>
    </w:p>
    <w:p w14:paraId="2011FA12" w14:textId="77777777" w:rsidR="00900A45" w:rsidRPr="006A5FDB" w:rsidRDefault="001708D3" w:rsidP="001708D3">
      <w:pPr>
        <w:keepNext/>
        <w:widowControl w:val="0"/>
        <w:spacing w:before="120" w:after="120" w:line="252" w:lineRule="auto"/>
        <w:ind w:firstLine="567"/>
        <w:jc w:val="both"/>
        <w:rPr>
          <w:rFonts w:ascii="Arial" w:hAnsi="Arial" w:cs="Arial"/>
          <w:sz w:val="20"/>
          <w:lang w:val="vi-VN"/>
        </w:rPr>
      </w:pPr>
      <w:r w:rsidRPr="006A5FDB">
        <w:rPr>
          <w:rFonts w:ascii="Arial" w:hAnsi="Arial" w:cs="Arial"/>
          <w:sz w:val="20"/>
          <w:lang w:val="vi-VN"/>
        </w:rPr>
        <w:t xml:space="preserve">Bên </w:t>
      </w:r>
      <w:r w:rsidR="00900A45" w:rsidRPr="006A5FDB">
        <w:rPr>
          <w:rFonts w:ascii="Arial" w:hAnsi="Arial" w:cs="Arial"/>
          <w:sz w:val="20"/>
          <w:lang w:val="vi-VN"/>
        </w:rPr>
        <w:t xml:space="preserve">Mua </w:t>
      </w:r>
      <w:r w:rsidRPr="006A5FDB">
        <w:rPr>
          <w:rFonts w:ascii="Arial" w:hAnsi="Arial" w:cs="Arial"/>
          <w:sz w:val="20"/>
          <w:lang w:val="vi-VN"/>
        </w:rPr>
        <w:t xml:space="preserve">hoặc đại diện của Bên </w:t>
      </w:r>
      <w:r w:rsidR="00900A45" w:rsidRPr="006A5FDB">
        <w:rPr>
          <w:rFonts w:ascii="Arial" w:hAnsi="Arial" w:cs="Arial"/>
          <w:sz w:val="20"/>
          <w:lang w:val="vi-VN"/>
        </w:rPr>
        <w:t xml:space="preserve">Mua </w:t>
      </w:r>
      <w:r w:rsidRPr="006A5FDB">
        <w:rPr>
          <w:rFonts w:ascii="Arial" w:hAnsi="Arial" w:cs="Arial"/>
          <w:sz w:val="20"/>
          <w:lang w:val="vi-VN"/>
        </w:rPr>
        <w:t xml:space="preserve">có quyền kiểm tra, thử nghiệm hàng hóa được cung cấp để đảm bảo hàng hóa đó có đặc tính kỹ thuật phù hợp với yêu cầu của </w:t>
      </w:r>
      <w:r w:rsidR="00900A45" w:rsidRPr="006A5FDB">
        <w:rPr>
          <w:rFonts w:ascii="Arial" w:hAnsi="Arial" w:cs="Arial"/>
          <w:sz w:val="20"/>
          <w:lang w:val="vi-VN"/>
        </w:rPr>
        <w:t>H</w:t>
      </w:r>
      <w:r w:rsidRPr="006A5FDB">
        <w:rPr>
          <w:rFonts w:ascii="Arial" w:hAnsi="Arial" w:cs="Arial"/>
          <w:sz w:val="20"/>
          <w:lang w:val="vi-VN"/>
        </w:rPr>
        <w:t>ợp đồng. Thời gian, địa điểm và cách thức tiến hành kiểm tra, thử nghiệm:____</w:t>
      </w:r>
      <w:r w:rsidRPr="006A5FDB">
        <w:rPr>
          <w:rFonts w:ascii="Arial" w:hAnsi="Arial" w:cs="Arial"/>
          <w:i/>
          <w:sz w:val="20"/>
          <w:lang w:val="vi-VN"/>
        </w:rPr>
        <w:t xml:space="preserve"> [Ghi thời gian, địa điểm, cách thức tiến hành, chi phí cho việc kiểm tra, thử nghiệm... cũng như quy định về cách thức xử lý đối với các hàng hóa không đạt yêu cầu qua kiểm tra, thử nghiệm]</w:t>
      </w:r>
      <w:r w:rsidRPr="006A5FDB">
        <w:rPr>
          <w:rFonts w:ascii="Arial" w:hAnsi="Arial" w:cs="Arial"/>
          <w:sz w:val="20"/>
          <w:lang w:val="vi-VN"/>
        </w:rPr>
        <w:t xml:space="preserve">. </w:t>
      </w:r>
    </w:p>
    <w:p w14:paraId="3D0AD131" w14:textId="16C5565A" w:rsidR="001708D3" w:rsidRPr="006A5FDB" w:rsidRDefault="001708D3" w:rsidP="001708D3">
      <w:pPr>
        <w:keepNext/>
        <w:widowControl w:val="0"/>
        <w:spacing w:before="120" w:after="120" w:line="252" w:lineRule="auto"/>
        <w:ind w:firstLine="567"/>
        <w:jc w:val="both"/>
        <w:rPr>
          <w:rFonts w:ascii="Arial" w:hAnsi="Arial" w:cs="Arial"/>
          <w:spacing w:val="-2"/>
          <w:sz w:val="20"/>
          <w:lang w:val="vi-VN"/>
        </w:rPr>
      </w:pPr>
      <w:r w:rsidRPr="006A5FDB">
        <w:rPr>
          <w:rFonts w:ascii="Arial" w:hAnsi="Arial" w:cs="Arial"/>
          <w:sz w:val="20"/>
          <w:lang w:val="vi-VN"/>
        </w:rPr>
        <w:t xml:space="preserve">Trường hợp hàng hóa không phù hợp với đặc tính kỹ thuật theo hợp đồng thì Bên </w:t>
      </w:r>
      <w:r w:rsidR="00900A45" w:rsidRPr="006A5FDB">
        <w:rPr>
          <w:rFonts w:ascii="Arial" w:hAnsi="Arial" w:cs="Arial"/>
          <w:sz w:val="20"/>
          <w:lang w:val="vi-VN"/>
        </w:rPr>
        <w:t xml:space="preserve">Mua </w:t>
      </w:r>
      <w:r w:rsidRPr="006A5FDB">
        <w:rPr>
          <w:rFonts w:ascii="Arial" w:hAnsi="Arial" w:cs="Arial"/>
          <w:sz w:val="20"/>
          <w:lang w:val="vi-VN"/>
        </w:rPr>
        <w:t xml:space="preserve">có quyền từ chối và </w:t>
      </w:r>
      <w:r w:rsidR="00F029EC" w:rsidRPr="006A5FDB">
        <w:rPr>
          <w:rFonts w:ascii="Arial" w:hAnsi="Arial" w:cs="Arial"/>
          <w:sz w:val="20"/>
          <w:lang w:val="vi-VN"/>
        </w:rPr>
        <w:t>Bên Bán</w:t>
      </w:r>
      <w:r w:rsidRPr="006A5FDB">
        <w:rPr>
          <w:rFonts w:ascii="Arial" w:hAnsi="Arial" w:cs="Arial"/>
          <w:sz w:val="20"/>
          <w:lang w:val="vi-VN"/>
        </w:rPr>
        <w:t xml:space="preserve"> phải có trách nhiệm thay thế hoặc tiến hành những điều chỉnh cần thiết để đáp ứng đúng các y</w:t>
      </w:r>
      <w:r w:rsidR="00900A45" w:rsidRPr="006A5FDB">
        <w:rPr>
          <w:rFonts w:ascii="Arial" w:hAnsi="Arial" w:cs="Arial"/>
          <w:sz w:val="20"/>
          <w:lang w:val="vi-VN"/>
        </w:rPr>
        <w:t>êu cầu về đặc tính kỹ thuật</w:t>
      </w:r>
      <w:r w:rsidRPr="006A5FDB">
        <w:rPr>
          <w:rFonts w:ascii="Arial" w:hAnsi="Arial" w:cs="Arial"/>
          <w:sz w:val="20"/>
          <w:lang w:val="vi-VN"/>
        </w:rPr>
        <w:t>. Việc thực hiện kiểm tr</w:t>
      </w:r>
      <w:r w:rsidR="00900A45" w:rsidRPr="006A5FDB">
        <w:rPr>
          <w:rFonts w:ascii="Arial" w:hAnsi="Arial" w:cs="Arial"/>
          <w:sz w:val="20"/>
          <w:lang w:val="vi-VN"/>
        </w:rPr>
        <w:t>a, thử nghiệm hàng hóa của Bên Mua</w:t>
      </w:r>
      <w:r w:rsidRPr="006A5FDB">
        <w:rPr>
          <w:rFonts w:ascii="Arial" w:hAnsi="Arial" w:cs="Arial"/>
          <w:sz w:val="20"/>
          <w:lang w:val="vi-VN"/>
        </w:rPr>
        <w:t xml:space="preserve"> không dẫn đến miễn trừ nghĩa vụ bảo hành hay các nghĩa vụ khác theo hợp đồng của </w:t>
      </w:r>
      <w:r w:rsidR="00F029EC" w:rsidRPr="006A5FDB">
        <w:rPr>
          <w:rFonts w:ascii="Arial" w:hAnsi="Arial" w:cs="Arial"/>
          <w:sz w:val="20"/>
          <w:lang w:val="vi-VN"/>
        </w:rPr>
        <w:t>Bên Bán</w:t>
      </w:r>
      <w:r w:rsidR="00900A45" w:rsidRPr="006A5FDB">
        <w:rPr>
          <w:rFonts w:ascii="Arial" w:hAnsi="Arial" w:cs="Arial"/>
          <w:sz w:val="20"/>
          <w:lang w:val="vi-VN"/>
        </w:rPr>
        <w:t>.</w:t>
      </w:r>
    </w:p>
    <w:p w14:paraId="46134DF2" w14:textId="544C4708" w:rsidR="001708D3" w:rsidRPr="006A5FDB" w:rsidRDefault="001708D3" w:rsidP="001708D3">
      <w:pPr>
        <w:keepNext/>
        <w:widowControl w:val="0"/>
        <w:spacing w:before="120" w:after="120" w:line="252" w:lineRule="auto"/>
        <w:ind w:firstLine="567"/>
        <w:jc w:val="both"/>
        <w:rPr>
          <w:rFonts w:ascii="Arial" w:hAnsi="Arial" w:cs="Arial"/>
          <w:spacing w:val="-2"/>
          <w:sz w:val="20"/>
          <w:lang w:val="vi-VN"/>
        </w:rPr>
      </w:pPr>
    </w:p>
    <w:p w14:paraId="6DA20B70" w14:textId="3692CE77" w:rsidR="001708D3" w:rsidRPr="006A5FDB" w:rsidRDefault="00900A45" w:rsidP="001708D3">
      <w:pPr>
        <w:keepNext/>
        <w:widowControl w:val="0"/>
        <w:spacing w:before="120" w:after="120" w:line="252" w:lineRule="auto"/>
        <w:ind w:firstLine="567"/>
        <w:jc w:val="both"/>
        <w:rPr>
          <w:rFonts w:ascii="Arial" w:hAnsi="Arial" w:cs="Arial"/>
          <w:b/>
          <w:spacing w:val="-2"/>
          <w:sz w:val="20"/>
          <w:lang w:val="vi-VN"/>
        </w:rPr>
      </w:pPr>
      <w:r w:rsidRPr="006A5FDB">
        <w:rPr>
          <w:rFonts w:ascii="Arial" w:hAnsi="Arial" w:cs="Arial"/>
          <w:b/>
          <w:spacing w:val="-2"/>
          <w:sz w:val="20"/>
          <w:lang w:val="vi-VN"/>
        </w:rPr>
        <w:t>Điều 11</w:t>
      </w:r>
      <w:r w:rsidR="001708D3" w:rsidRPr="006A5FDB">
        <w:rPr>
          <w:rFonts w:ascii="Arial" w:hAnsi="Arial" w:cs="Arial"/>
          <w:b/>
          <w:spacing w:val="-2"/>
          <w:sz w:val="20"/>
          <w:lang w:val="vi-VN"/>
        </w:rPr>
        <w:t xml:space="preserve">. </w:t>
      </w:r>
      <w:r w:rsidR="005E2C31" w:rsidRPr="006A5FDB">
        <w:rPr>
          <w:rFonts w:ascii="Arial" w:hAnsi="Arial" w:cs="Arial"/>
          <w:b/>
          <w:spacing w:val="-2"/>
          <w:sz w:val="20"/>
          <w:lang w:val="vi-VN"/>
        </w:rPr>
        <w:t xml:space="preserve">Điều khoản </w:t>
      </w:r>
      <w:r w:rsidR="001708D3" w:rsidRPr="006A5FDB">
        <w:rPr>
          <w:rFonts w:ascii="Arial" w:hAnsi="Arial" w:cs="Arial"/>
          <w:b/>
          <w:spacing w:val="-2"/>
          <w:sz w:val="20"/>
          <w:lang w:val="vi-VN"/>
        </w:rPr>
        <w:t>Bảo hành</w:t>
      </w:r>
    </w:p>
    <w:p w14:paraId="7C9DAF4F" w14:textId="03678FF5" w:rsidR="001708D3" w:rsidRPr="006A5FDB" w:rsidRDefault="00F029EC" w:rsidP="001708D3">
      <w:pPr>
        <w:keepNext/>
        <w:widowControl w:val="0"/>
        <w:spacing w:before="120" w:after="120" w:line="252" w:lineRule="auto"/>
        <w:ind w:firstLine="567"/>
        <w:jc w:val="both"/>
        <w:rPr>
          <w:rFonts w:ascii="Arial" w:hAnsi="Arial" w:cs="Arial"/>
          <w:spacing w:val="-2"/>
          <w:sz w:val="20"/>
          <w:lang w:val="vi-VN"/>
        </w:rPr>
      </w:pPr>
      <w:r w:rsidRPr="006A5FDB">
        <w:rPr>
          <w:rFonts w:ascii="Arial" w:hAnsi="Arial" w:cs="Arial"/>
          <w:spacing w:val="-2"/>
          <w:sz w:val="20"/>
          <w:lang w:val="vi-VN"/>
        </w:rPr>
        <w:t>Bên Bán</w:t>
      </w:r>
      <w:r w:rsidR="001708D3" w:rsidRPr="006A5FDB">
        <w:rPr>
          <w:rFonts w:ascii="Arial" w:hAnsi="Arial" w:cs="Arial"/>
          <w:spacing w:val="-2"/>
          <w:sz w:val="20"/>
          <w:lang w:val="vi-VN"/>
        </w:rPr>
        <w:t xml:space="preserve"> bảo đảm rằng hàng hóa được cung cấp theo hợp đồng là</w:t>
      </w:r>
      <w:r w:rsidR="00EE47C0" w:rsidRPr="006A5FDB">
        <w:rPr>
          <w:rFonts w:ascii="Arial" w:hAnsi="Arial" w:cs="Arial"/>
          <w:spacing w:val="-2"/>
          <w:sz w:val="20"/>
          <w:lang w:val="vi-VN"/>
        </w:rPr>
        <w:t xml:space="preserve"> hoàn toàn </w:t>
      </w:r>
      <w:r w:rsidR="001708D3" w:rsidRPr="006A5FDB">
        <w:rPr>
          <w:rFonts w:ascii="Arial" w:hAnsi="Arial" w:cs="Arial"/>
          <w:spacing w:val="-2"/>
          <w:sz w:val="20"/>
          <w:lang w:val="vi-VN"/>
        </w:rPr>
        <w:t>mới, chưa</w:t>
      </w:r>
      <w:r w:rsidR="00EE47C0" w:rsidRPr="006A5FDB">
        <w:rPr>
          <w:rFonts w:ascii="Arial" w:hAnsi="Arial" w:cs="Arial"/>
          <w:spacing w:val="-2"/>
          <w:sz w:val="20"/>
          <w:lang w:val="vi-VN"/>
        </w:rPr>
        <w:t xml:space="preserve"> qua</w:t>
      </w:r>
      <w:r w:rsidR="001708D3" w:rsidRPr="006A5FDB">
        <w:rPr>
          <w:rFonts w:ascii="Arial" w:hAnsi="Arial" w:cs="Arial"/>
          <w:spacing w:val="-2"/>
          <w:sz w:val="20"/>
          <w:lang w:val="vi-VN"/>
        </w:rPr>
        <w:t xml:space="preserve"> sử dụng, đảm bảo chất lượng theo tiêu chuẩn chế tạo và sẽ không có các khuyết tật nảy sinh dẫn đến bất lợi trong quá trình sử dụng hàng hóa.</w:t>
      </w:r>
    </w:p>
    <w:p w14:paraId="485B71FE" w14:textId="2B7C356E" w:rsidR="001708D3" w:rsidRPr="006A5FDB" w:rsidRDefault="00EE47C0" w:rsidP="001708D3">
      <w:pPr>
        <w:keepNext/>
        <w:widowControl w:val="0"/>
        <w:spacing w:before="120" w:after="120" w:line="252" w:lineRule="auto"/>
        <w:ind w:firstLine="567"/>
        <w:jc w:val="both"/>
        <w:rPr>
          <w:rFonts w:ascii="Arial" w:hAnsi="Arial" w:cs="Arial"/>
          <w:spacing w:val="-2"/>
          <w:sz w:val="20"/>
          <w:lang w:val="vi-VN"/>
        </w:rPr>
      </w:pPr>
      <w:r w:rsidRPr="006A5FDB">
        <w:rPr>
          <w:rFonts w:ascii="Arial" w:hAnsi="Arial" w:cs="Arial"/>
          <w:spacing w:val="-2"/>
          <w:sz w:val="20"/>
          <w:lang w:val="vi-VN"/>
        </w:rPr>
        <w:t>1</w:t>
      </w:r>
      <w:r w:rsidR="001708D3" w:rsidRPr="006A5FDB">
        <w:rPr>
          <w:rFonts w:ascii="Arial" w:hAnsi="Arial" w:cs="Arial"/>
          <w:spacing w:val="-2"/>
          <w:sz w:val="20"/>
          <w:lang w:val="vi-VN"/>
        </w:rPr>
        <w:t xml:space="preserve">. Yêu cầu về bảo hành đối với hàng hóa như sau: </w:t>
      </w:r>
      <w:r w:rsidR="001708D3" w:rsidRPr="006A5FDB">
        <w:rPr>
          <w:rFonts w:ascii="Arial" w:hAnsi="Arial" w:cs="Arial"/>
          <w:sz w:val="20"/>
          <w:lang w:val="vi-VN"/>
        </w:rPr>
        <w:t>_____</w:t>
      </w:r>
      <w:r w:rsidR="001708D3" w:rsidRPr="006A5FDB">
        <w:rPr>
          <w:rFonts w:ascii="Arial" w:hAnsi="Arial" w:cs="Arial"/>
          <w:i/>
          <w:sz w:val="20"/>
          <w:lang w:val="vi-VN"/>
        </w:rPr>
        <w:t xml:space="preserve"> [N</w:t>
      </w:r>
      <w:r w:rsidRPr="006A5FDB">
        <w:rPr>
          <w:rFonts w:ascii="Arial" w:hAnsi="Arial" w:cs="Arial"/>
          <w:i/>
          <w:sz w:val="20"/>
          <w:lang w:val="vi-VN"/>
        </w:rPr>
        <w:t xml:space="preserve">êu yêu cầu về bảo hành </w:t>
      </w:r>
      <w:r w:rsidR="001708D3" w:rsidRPr="006A5FDB">
        <w:rPr>
          <w:rFonts w:ascii="Arial" w:hAnsi="Arial" w:cs="Arial"/>
          <w:i/>
          <w:sz w:val="20"/>
          <w:lang w:val="vi-VN"/>
        </w:rPr>
        <w:t>như</w:t>
      </w:r>
      <w:r w:rsidRPr="006A5FDB">
        <w:rPr>
          <w:rFonts w:ascii="Arial" w:hAnsi="Arial" w:cs="Arial"/>
          <w:i/>
          <w:sz w:val="20"/>
          <w:lang w:val="vi-VN"/>
        </w:rPr>
        <w:t xml:space="preserve"> trong hồ sơ yêu cầu</w:t>
      </w:r>
      <w:r w:rsidR="001708D3" w:rsidRPr="006A5FDB">
        <w:rPr>
          <w:rFonts w:ascii="Arial" w:hAnsi="Arial" w:cs="Arial"/>
          <w:i/>
          <w:sz w:val="20"/>
          <w:lang w:val="vi-VN"/>
        </w:rPr>
        <w:t>: thời hạn bảo hành, phiếu bảo hành kèm theo, cơ chế giải quyết các hư hỏng, khuyết tật phát sinh trong quá trình sử dụng hàng hóa trong thời hạn bảo hành...]</w:t>
      </w:r>
      <w:r w:rsidR="001708D3" w:rsidRPr="006A5FDB">
        <w:rPr>
          <w:rFonts w:ascii="Arial" w:hAnsi="Arial" w:cs="Arial"/>
          <w:spacing w:val="-2"/>
          <w:sz w:val="20"/>
          <w:lang w:val="vi-VN"/>
        </w:rPr>
        <w:t>.</w:t>
      </w:r>
    </w:p>
    <w:p w14:paraId="25462613" w14:textId="74521B9D" w:rsidR="00EE47C0" w:rsidRPr="006A5FDB" w:rsidRDefault="00EE47C0" w:rsidP="001708D3">
      <w:pPr>
        <w:keepNext/>
        <w:widowControl w:val="0"/>
        <w:spacing w:before="120" w:after="120" w:line="252" w:lineRule="auto"/>
        <w:ind w:firstLine="567"/>
        <w:jc w:val="both"/>
        <w:rPr>
          <w:rFonts w:ascii="Arial" w:hAnsi="Arial" w:cs="Arial"/>
          <w:spacing w:val="-2"/>
          <w:sz w:val="20"/>
          <w:lang w:val="vi-VN"/>
        </w:rPr>
      </w:pPr>
      <w:r w:rsidRPr="006A5FDB">
        <w:rPr>
          <w:rFonts w:ascii="Arial" w:hAnsi="Arial" w:cs="Arial"/>
          <w:spacing w:val="-2"/>
          <w:sz w:val="20"/>
          <w:lang w:val="vi-VN"/>
        </w:rPr>
        <w:t xml:space="preserve">2. Yêu cầu về bảo dưỡng: </w:t>
      </w:r>
    </w:p>
    <w:p w14:paraId="0CFA4F33" w14:textId="43FCDDA4" w:rsidR="00EE47C0" w:rsidRPr="006A5FDB" w:rsidRDefault="00EE47C0" w:rsidP="001708D3">
      <w:pPr>
        <w:keepNext/>
        <w:widowControl w:val="0"/>
        <w:spacing w:before="120" w:after="120" w:line="252" w:lineRule="auto"/>
        <w:ind w:firstLine="567"/>
        <w:jc w:val="both"/>
        <w:rPr>
          <w:rFonts w:ascii="Arial" w:hAnsi="Arial" w:cs="Arial"/>
          <w:spacing w:val="-2"/>
          <w:sz w:val="20"/>
          <w:lang w:val="vi-VN"/>
        </w:rPr>
      </w:pPr>
      <w:r w:rsidRPr="006A5FDB">
        <w:rPr>
          <w:rFonts w:ascii="Arial" w:hAnsi="Arial" w:cs="Arial"/>
          <w:spacing w:val="-2"/>
          <w:sz w:val="20"/>
          <w:lang w:val="vi-VN"/>
        </w:rPr>
        <w:t>…</w:t>
      </w:r>
    </w:p>
    <w:p w14:paraId="787C1B14" w14:textId="7DDA4A37" w:rsidR="00306956" w:rsidRPr="006A5FDB" w:rsidRDefault="00306956"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b/>
          <w:spacing w:val="-2"/>
          <w:sz w:val="20"/>
          <w:lang w:val="vi-VN"/>
        </w:rPr>
      </w:pPr>
      <w:r w:rsidRPr="006A5FDB">
        <w:rPr>
          <w:rFonts w:ascii="Arial" w:hAnsi="Arial" w:cs="Arial"/>
          <w:b/>
          <w:spacing w:val="-2"/>
          <w:sz w:val="20"/>
          <w:lang w:val="vi-VN"/>
        </w:rPr>
        <w:t>Điều 12</w:t>
      </w:r>
      <w:r w:rsidR="001708D3" w:rsidRPr="006A5FDB">
        <w:rPr>
          <w:rFonts w:ascii="Arial" w:hAnsi="Arial" w:cs="Arial"/>
          <w:b/>
          <w:spacing w:val="-2"/>
          <w:sz w:val="20"/>
          <w:lang w:val="vi-VN"/>
        </w:rPr>
        <w:t xml:space="preserve">. </w:t>
      </w:r>
      <w:r w:rsidRPr="006A5FDB">
        <w:rPr>
          <w:rFonts w:ascii="Arial" w:hAnsi="Arial" w:cs="Arial"/>
          <w:b/>
          <w:spacing w:val="-2"/>
          <w:sz w:val="20"/>
          <w:lang w:val="vi-VN"/>
        </w:rPr>
        <w:t xml:space="preserve">Tài liệu, chứng từ  kèm theo khi giao hàng: </w:t>
      </w:r>
    </w:p>
    <w:p w14:paraId="3A5E21D5" w14:textId="629E423C" w:rsidR="00306956" w:rsidRPr="001A5B4E" w:rsidRDefault="00306956"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spacing w:val="-2"/>
          <w:sz w:val="20"/>
          <w:lang w:val="en-US"/>
        </w:rPr>
      </w:pPr>
      <w:r w:rsidRPr="001A5B4E">
        <w:rPr>
          <w:rFonts w:ascii="Arial" w:hAnsi="Arial" w:cs="Arial"/>
          <w:spacing w:val="-2"/>
          <w:sz w:val="20"/>
          <w:lang w:val="en-US"/>
        </w:rPr>
        <w:t xml:space="preserve">Các chứng từ kèm theo: </w:t>
      </w:r>
    </w:p>
    <w:p w14:paraId="5E0D7682" w14:textId="25A532DB" w:rsidR="00306956" w:rsidRPr="001A5B4E" w:rsidRDefault="00306956" w:rsidP="00306956">
      <w:pPr>
        <w:pStyle w:val="ListParagraph"/>
        <w:widowControl w:val="0"/>
        <w:numPr>
          <w:ilvl w:val="0"/>
          <w:numId w:val="25"/>
        </w:numPr>
        <w:tabs>
          <w:tab w:val="left" w:pos="709"/>
          <w:tab w:val="left" w:pos="1100"/>
        </w:tabs>
        <w:overflowPunct w:val="0"/>
        <w:autoSpaceDE w:val="0"/>
        <w:autoSpaceDN w:val="0"/>
        <w:adjustRightInd w:val="0"/>
        <w:spacing w:before="120" w:after="120" w:line="264" w:lineRule="auto"/>
        <w:jc w:val="both"/>
        <w:textAlignment w:val="baseline"/>
        <w:rPr>
          <w:rFonts w:ascii="Arial" w:hAnsi="Arial" w:cs="Arial"/>
          <w:spacing w:val="-2"/>
          <w:sz w:val="20"/>
          <w:lang w:val="en-US"/>
        </w:rPr>
      </w:pPr>
      <w:r w:rsidRPr="001A5B4E">
        <w:rPr>
          <w:rFonts w:ascii="Arial" w:hAnsi="Arial" w:cs="Arial"/>
          <w:spacing w:val="-2"/>
          <w:sz w:val="20"/>
          <w:lang w:val="en-US"/>
        </w:rPr>
        <w:t xml:space="preserve">Hóa đơn Giá trị gia tăng do </w:t>
      </w:r>
      <w:r w:rsidR="00F029EC" w:rsidRPr="001A5B4E">
        <w:rPr>
          <w:rFonts w:ascii="Arial" w:hAnsi="Arial" w:cs="Arial"/>
          <w:spacing w:val="-2"/>
          <w:sz w:val="20"/>
          <w:lang w:val="en-US"/>
        </w:rPr>
        <w:t>Bên Bán</w:t>
      </w:r>
      <w:r w:rsidRPr="001A5B4E">
        <w:rPr>
          <w:rFonts w:ascii="Arial" w:hAnsi="Arial" w:cs="Arial"/>
          <w:spacing w:val="-2"/>
          <w:sz w:val="20"/>
          <w:lang w:val="en-US"/>
        </w:rPr>
        <w:t xml:space="preserve"> lập khi giao hàng;</w:t>
      </w:r>
    </w:p>
    <w:p w14:paraId="24A1165A" w14:textId="778202FE" w:rsidR="0060375D" w:rsidRPr="002D35CC" w:rsidRDefault="0060375D" w:rsidP="00306956">
      <w:pPr>
        <w:pStyle w:val="ListParagraph"/>
        <w:widowControl w:val="0"/>
        <w:numPr>
          <w:ilvl w:val="0"/>
          <w:numId w:val="25"/>
        </w:numPr>
        <w:tabs>
          <w:tab w:val="left" w:pos="709"/>
          <w:tab w:val="left" w:pos="1100"/>
        </w:tabs>
        <w:overflowPunct w:val="0"/>
        <w:autoSpaceDE w:val="0"/>
        <w:autoSpaceDN w:val="0"/>
        <w:adjustRightInd w:val="0"/>
        <w:spacing w:before="120" w:after="120" w:line="264" w:lineRule="auto"/>
        <w:jc w:val="both"/>
        <w:textAlignment w:val="baseline"/>
        <w:rPr>
          <w:rFonts w:ascii="Arial" w:hAnsi="Arial" w:cs="Arial"/>
          <w:spacing w:val="-2"/>
          <w:sz w:val="20"/>
          <w:highlight w:val="yellow"/>
          <w:lang w:val="en-US"/>
        </w:rPr>
      </w:pPr>
      <w:r w:rsidRPr="001A5B4E">
        <w:rPr>
          <w:rFonts w:ascii="Arial" w:hAnsi="Arial" w:cs="Arial"/>
          <w:spacing w:val="-2"/>
          <w:sz w:val="20"/>
          <w:lang w:val="en-US"/>
        </w:rPr>
        <w:t>Giấy chứng nhận xuất xứ (CO), Giấy chứng nhận chất lượng (CQ)</w:t>
      </w:r>
      <w:r w:rsidR="002D35CC">
        <w:rPr>
          <w:rFonts w:ascii="Arial" w:hAnsi="Arial" w:cs="Arial"/>
          <w:spacing w:val="-2"/>
          <w:sz w:val="20"/>
          <w:lang w:val="vi-VN"/>
        </w:rPr>
        <w:t xml:space="preserve"> </w:t>
      </w:r>
      <w:r w:rsidR="002D35CC" w:rsidRPr="002D35CC">
        <w:rPr>
          <w:rFonts w:ascii="Arial" w:hAnsi="Arial" w:cs="Arial"/>
          <w:spacing w:val="-2"/>
          <w:sz w:val="20"/>
          <w:highlight w:val="yellow"/>
          <w:lang w:val="vi-VN"/>
        </w:rPr>
        <w:t>(nếu là hàng hoá nhập từ nước ngoài)</w:t>
      </w:r>
    </w:p>
    <w:p w14:paraId="692BC4C1" w14:textId="10A8AA49" w:rsidR="00306956" w:rsidRPr="001A5B4E" w:rsidRDefault="00306956" w:rsidP="00306956">
      <w:pPr>
        <w:pStyle w:val="ListParagraph"/>
        <w:widowControl w:val="0"/>
        <w:numPr>
          <w:ilvl w:val="0"/>
          <w:numId w:val="25"/>
        </w:numPr>
        <w:tabs>
          <w:tab w:val="left" w:pos="709"/>
          <w:tab w:val="left" w:pos="1100"/>
        </w:tabs>
        <w:overflowPunct w:val="0"/>
        <w:autoSpaceDE w:val="0"/>
        <w:autoSpaceDN w:val="0"/>
        <w:adjustRightInd w:val="0"/>
        <w:spacing w:before="120" w:after="120" w:line="264" w:lineRule="auto"/>
        <w:jc w:val="both"/>
        <w:textAlignment w:val="baseline"/>
        <w:rPr>
          <w:rFonts w:ascii="Arial" w:hAnsi="Arial" w:cs="Arial"/>
          <w:spacing w:val="-2"/>
          <w:sz w:val="20"/>
          <w:lang w:val="en-US"/>
        </w:rPr>
      </w:pPr>
      <w:r w:rsidRPr="001A5B4E">
        <w:rPr>
          <w:rFonts w:ascii="Arial" w:hAnsi="Arial" w:cs="Arial"/>
          <w:spacing w:val="-2"/>
          <w:sz w:val="20"/>
          <w:lang w:val="en-US"/>
        </w:rPr>
        <w:t xml:space="preserve">Biên bản giao nhận hàng hóa được xác nhận bởi đại diện bên mua và đại diện </w:t>
      </w:r>
      <w:r w:rsidR="00F029EC" w:rsidRPr="001A5B4E">
        <w:rPr>
          <w:rFonts w:ascii="Arial" w:hAnsi="Arial" w:cs="Arial"/>
          <w:spacing w:val="-2"/>
          <w:sz w:val="20"/>
          <w:lang w:val="en-US"/>
        </w:rPr>
        <w:t>Bên Bán</w:t>
      </w:r>
      <w:r w:rsidRPr="001A5B4E">
        <w:rPr>
          <w:rFonts w:ascii="Arial" w:hAnsi="Arial" w:cs="Arial"/>
          <w:spacing w:val="-2"/>
          <w:sz w:val="20"/>
          <w:lang w:val="en-US"/>
        </w:rPr>
        <w:t>;</w:t>
      </w:r>
    </w:p>
    <w:p w14:paraId="75656C17" w14:textId="77777777" w:rsidR="00306956" w:rsidRPr="001A5B4E" w:rsidRDefault="00306956" w:rsidP="00306956">
      <w:pPr>
        <w:pStyle w:val="ListParagraph"/>
        <w:widowControl w:val="0"/>
        <w:tabs>
          <w:tab w:val="left" w:pos="709"/>
          <w:tab w:val="left" w:pos="1100"/>
        </w:tabs>
        <w:overflowPunct w:val="0"/>
        <w:autoSpaceDE w:val="0"/>
        <w:autoSpaceDN w:val="0"/>
        <w:adjustRightInd w:val="0"/>
        <w:spacing w:before="120" w:after="120" w:line="264" w:lineRule="auto"/>
        <w:ind w:left="927"/>
        <w:jc w:val="both"/>
        <w:textAlignment w:val="baseline"/>
        <w:rPr>
          <w:rFonts w:ascii="Arial" w:hAnsi="Arial" w:cs="Arial"/>
          <w:spacing w:val="-2"/>
          <w:sz w:val="20"/>
          <w:lang w:val="en-US"/>
        </w:rPr>
      </w:pPr>
    </w:p>
    <w:p w14:paraId="773106B2" w14:textId="7C2DA32F" w:rsidR="001708D3" w:rsidRPr="001A5B4E" w:rsidRDefault="00306956"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sz w:val="20"/>
          <w:lang w:val="en-US"/>
        </w:rPr>
      </w:pPr>
      <w:r w:rsidRPr="001A5B4E">
        <w:rPr>
          <w:rFonts w:ascii="Arial" w:hAnsi="Arial" w:cs="Arial"/>
          <w:b/>
          <w:spacing w:val="-2"/>
          <w:sz w:val="20"/>
          <w:lang w:val="en-US"/>
        </w:rPr>
        <w:t xml:space="preserve">Điều 13. </w:t>
      </w:r>
      <w:r w:rsidR="001708D3" w:rsidRPr="001A5B4E">
        <w:rPr>
          <w:rFonts w:ascii="Arial" w:hAnsi="Arial" w:cs="Arial"/>
          <w:b/>
          <w:spacing w:val="-2"/>
          <w:sz w:val="20"/>
          <w:lang w:val="en-US"/>
        </w:rPr>
        <w:t>Giải quyết tranh chấp</w:t>
      </w:r>
    </w:p>
    <w:p w14:paraId="2EDACA4F" w14:textId="68B64D98" w:rsidR="001708D3" w:rsidRPr="001A5B4E" w:rsidRDefault="003D2793"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sz w:val="20"/>
          <w:lang w:val="en-US"/>
        </w:rPr>
      </w:pPr>
      <w:r w:rsidRPr="001A5B4E">
        <w:rPr>
          <w:rFonts w:ascii="Arial" w:hAnsi="Arial" w:cs="Arial"/>
          <w:sz w:val="20"/>
          <w:lang w:val="en-US"/>
        </w:rPr>
        <w:t>1. Bên Mua</w:t>
      </w:r>
      <w:r w:rsidR="001708D3" w:rsidRPr="001A5B4E">
        <w:rPr>
          <w:rFonts w:ascii="Arial" w:hAnsi="Arial" w:cs="Arial"/>
          <w:sz w:val="20"/>
          <w:lang w:val="en-US"/>
        </w:rPr>
        <w:t xml:space="preserve"> và </w:t>
      </w:r>
      <w:r w:rsidR="00F029EC" w:rsidRPr="001A5B4E">
        <w:rPr>
          <w:rFonts w:ascii="Arial" w:hAnsi="Arial" w:cs="Arial"/>
          <w:sz w:val="20"/>
          <w:lang w:val="en-US"/>
        </w:rPr>
        <w:t>Bên Bán</w:t>
      </w:r>
      <w:r w:rsidR="001708D3" w:rsidRPr="001A5B4E">
        <w:rPr>
          <w:rFonts w:ascii="Arial" w:hAnsi="Arial" w:cs="Arial"/>
          <w:sz w:val="20"/>
          <w:lang w:val="en-US"/>
        </w:rPr>
        <w:t xml:space="preserve"> có trách nhiệm giải quyết các tranh chấp phát sinh giữa hai bên thông qua thương lượng, hòa giải.</w:t>
      </w:r>
    </w:p>
    <w:p w14:paraId="1A90050E" w14:textId="38835D4B" w:rsidR="001708D3" w:rsidRPr="001A5B4E" w:rsidRDefault="001708D3"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sz w:val="20"/>
          <w:lang w:val="en-US"/>
        </w:rPr>
      </w:pPr>
      <w:r w:rsidRPr="001A5B4E">
        <w:rPr>
          <w:rFonts w:ascii="Arial" w:hAnsi="Arial" w:cs="Arial"/>
          <w:sz w:val="20"/>
          <w:lang w:val="en-US"/>
        </w:rPr>
        <w:t>2. Nếu tranh chấp không thể giải quyết được bằng thương l</w:t>
      </w:r>
      <w:r w:rsidR="003D2793" w:rsidRPr="001A5B4E">
        <w:rPr>
          <w:rFonts w:ascii="Arial" w:hAnsi="Arial" w:cs="Arial"/>
          <w:sz w:val="20"/>
          <w:lang w:val="en-US"/>
        </w:rPr>
        <w:t xml:space="preserve">ượng, hòa giải trong thời gian 60 ngày </w:t>
      </w:r>
      <w:r w:rsidRPr="001A5B4E">
        <w:rPr>
          <w:rFonts w:ascii="Arial" w:hAnsi="Arial" w:cs="Arial"/>
          <w:sz w:val="20"/>
          <w:lang w:val="en-US"/>
        </w:rPr>
        <w:t xml:space="preserve">kể từ ngày phát sinh tranh chấp thì bất kỳ bên nào cũng đều có thể yêu cầu đưa việc tranh chấp ra giải quyết </w:t>
      </w:r>
      <w:r w:rsidR="003D2793" w:rsidRPr="001A5B4E">
        <w:rPr>
          <w:rFonts w:ascii="Arial" w:hAnsi="Arial" w:cs="Arial"/>
          <w:sz w:val="20"/>
          <w:lang w:val="en-US"/>
        </w:rPr>
        <w:t>tại Tòa án có thẩm quyền theo quy định của pháp luật hiện hành tại Việt Nam. Phán quyết của Tòa án là cuối cùng và bắt buộc thi hành với cả hai bên. Án phí do bên có lỗi phả</w:t>
      </w:r>
      <w:r w:rsidR="00F029EC" w:rsidRPr="001A5B4E">
        <w:rPr>
          <w:rFonts w:ascii="Arial" w:hAnsi="Arial" w:cs="Arial"/>
          <w:sz w:val="20"/>
          <w:lang w:val="en-US"/>
        </w:rPr>
        <w:t>i chịu.</w:t>
      </w:r>
    </w:p>
    <w:p w14:paraId="221EA116" w14:textId="10EED5F1" w:rsidR="001708D3" w:rsidRPr="001A5B4E" w:rsidRDefault="003D2793" w:rsidP="001708D3">
      <w:pPr>
        <w:pStyle w:val="BodyText"/>
        <w:keepNext/>
        <w:widowControl w:val="0"/>
        <w:spacing w:before="120" w:line="264" w:lineRule="auto"/>
        <w:ind w:firstLine="567"/>
        <w:rPr>
          <w:rFonts w:ascii="Arial" w:hAnsi="Arial" w:cs="Arial"/>
          <w:b/>
          <w:sz w:val="20"/>
          <w:lang w:val="en-US"/>
        </w:rPr>
      </w:pPr>
      <w:r w:rsidRPr="001A5B4E">
        <w:rPr>
          <w:rFonts w:ascii="Arial" w:hAnsi="Arial" w:cs="Arial"/>
          <w:b/>
          <w:sz w:val="20"/>
          <w:lang w:val="en-US"/>
        </w:rPr>
        <w:t>Điều 14</w:t>
      </w:r>
      <w:r w:rsidR="001708D3" w:rsidRPr="001A5B4E">
        <w:rPr>
          <w:rFonts w:ascii="Arial" w:hAnsi="Arial" w:cs="Arial"/>
          <w:b/>
          <w:sz w:val="20"/>
          <w:lang w:val="en-US"/>
        </w:rPr>
        <w:t xml:space="preserve">. Hiệu lực hợp đồng </w:t>
      </w:r>
    </w:p>
    <w:p w14:paraId="0C1688E9" w14:textId="0E5C30A1" w:rsidR="001708D3" w:rsidRPr="001A5B4E" w:rsidRDefault="001708D3" w:rsidP="001708D3">
      <w:pPr>
        <w:pStyle w:val="BodyText"/>
        <w:keepNext/>
        <w:widowControl w:val="0"/>
        <w:spacing w:before="120" w:line="264" w:lineRule="auto"/>
        <w:ind w:firstLine="567"/>
        <w:rPr>
          <w:rFonts w:ascii="Arial" w:hAnsi="Arial" w:cs="Arial"/>
          <w:sz w:val="20"/>
          <w:lang w:val="en-US"/>
        </w:rPr>
      </w:pPr>
      <w:r w:rsidRPr="001A5B4E">
        <w:rPr>
          <w:rFonts w:ascii="Arial" w:hAnsi="Arial" w:cs="Arial"/>
          <w:sz w:val="20"/>
          <w:lang w:val="en-US"/>
        </w:rPr>
        <w:t xml:space="preserve">1.  Hợp đồng có hiệu lực kể từ </w:t>
      </w:r>
      <w:r w:rsidR="00935CF9" w:rsidRPr="001A5B4E">
        <w:rPr>
          <w:rFonts w:ascii="Arial" w:hAnsi="Arial" w:cs="Arial"/>
          <w:sz w:val="20"/>
          <w:lang w:val="en-US"/>
        </w:rPr>
        <w:t>ngày ký.</w:t>
      </w:r>
    </w:p>
    <w:p w14:paraId="578F03CC" w14:textId="490B98A3" w:rsidR="001708D3" w:rsidRPr="001A5B4E" w:rsidRDefault="001708D3" w:rsidP="001708D3">
      <w:pPr>
        <w:pStyle w:val="BodyText"/>
        <w:keepNext/>
        <w:widowControl w:val="0"/>
        <w:spacing w:before="120" w:line="264" w:lineRule="auto"/>
        <w:ind w:firstLine="567"/>
        <w:rPr>
          <w:rFonts w:ascii="Arial" w:hAnsi="Arial" w:cs="Arial"/>
          <w:sz w:val="20"/>
          <w:lang w:val="en-US"/>
        </w:rPr>
      </w:pPr>
      <w:r w:rsidRPr="001A5B4E">
        <w:rPr>
          <w:rFonts w:ascii="Arial" w:hAnsi="Arial" w:cs="Arial"/>
          <w:sz w:val="20"/>
          <w:lang w:val="en-US"/>
        </w:rPr>
        <w:t xml:space="preserve">2. Hợp đồng </w:t>
      </w:r>
      <w:r w:rsidR="00071B57" w:rsidRPr="001A5B4E">
        <w:rPr>
          <w:rFonts w:ascii="Arial" w:hAnsi="Arial" w:cs="Arial"/>
          <w:sz w:val="20"/>
          <w:lang w:val="en-US"/>
        </w:rPr>
        <w:t xml:space="preserve">tự động thanh lý khi hai bên hoàn thành các nghĩa vụ của mình và không có phát sinh gì thêm. </w:t>
      </w:r>
    </w:p>
    <w:p w14:paraId="7E3F6B9A" w14:textId="6364FC34" w:rsidR="001708D3" w:rsidRPr="001A5B4E" w:rsidRDefault="00071B57" w:rsidP="00311FCA">
      <w:pPr>
        <w:pStyle w:val="BodyText"/>
        <w:keepNext/>
        <w:widowControl w:val="0"/>
        <w:spacing w:before="120" w:line="264" w:lineRule="auto"/>
        <w:ind w:firstLine="567"/>
        <w:rPr>
          <w:rFonts w:ascii="Arial" w:hAnsi="Arial" w:cs="Arial"/>
          <w:sz w:val="20"/>
          <w:lang w:val="en-US"/>
        </w:rPr>
      </w:pPr>
      <w:r w:rsidRPr="001A5B4E">
        <w:rPr>
          <w:rFonts w:ascii="Arial" w:hAnsi="Arial" w:cs="Arial"/>
          <w:sz w:val="20"/>
          <w:lang w:val="en-US"/>
        </w:rPr>
        <w:t xml:space="preserve">3. Hợp đồng được lập thành </w:t>
      </w:r>
      <w:r w:rsidR="00935CF9" w:rsidRPr="001A5B4E">
        <w:rPr>
          <w:rFonts w:ascii="Arial" w:hAnsi="Arial" w:cs="Arial"/>
          <w:sz w:val="20"/>
          <w:lang w:val="en-US"/>
        </w:rPr>
        <w:t>..</w:t>
      </w:r>
      <w:r w:rsidRPr="001A5B4E">
        <w:rPr>
          <w:rFonts w:ascii="Arial" w:hAnsi="Arial" w:cs="Arial"/>
          <w:sz w:val="20"/>
          <w:lang w:val="en-US"/>
        </w:rPr>
        <w:t xml:space="preserve">…. trang, 02 bản gốc, mỗi bên giữ 01 bản và có giá trị pháp lý như nhau.  </w:t>
      </w:r>
    </w:p>
    <w:tbl>
      <w:tblPr>
        <w:tblpPr w:leftFromText="180" w:rightFromText="180" w:vertAnchor="text" w:tblpY="1"/>
        <w:tblOverlap w:val="never"/>
        <w:tblW w:w="10200" w:type="dxa"/>
        <w:tblLook w:val="01E0" w:firstRow="1" w:lastRow="1" w:firstColumn="1" w:lastColumn="1" w:noHBand="0" w:noVBand="0"/>
      </w:tblPr>
      <w:tblGrid>
        <w:gridCol w:w="5136"/>
        <w:gridCol w:w="5064"/>
      </w:tblGrid>
      <w:tr w:rsidR="001708D3" w:rsidRPr="00900A45" w14:paraId="0CF439FC" w14:textId="77777777" w:rsidTr="00ED1BF6">
        <w:tc>
          <w:tcPr>
            <w:tcW w:w="5136" w:type="dxa"/>
          </w:tcPr>
          <w:p w14:paraId="1574B2A5" w14:textId="2CFF9F5B" w:rsidR="001708D3" w:rsidRPr="001A5B4E" w:rsidRDefault="001708D3" w:rsidP="001614F2">
            <w:pPr>
              <w:pStyle w:val="BodyText"/>
              <w:keepNext/>
              <w:widowControl w:val="0"/>
              <w:jc w:val="center"/>
              <w:rPr>
                <w:rFonts w:ascii="Arial" w:hAnsi="Arial" w:cs="Arial"/>
                <w:b/>
                <w:bCs/>
                <w:w w:val="96"/>
                <w:sz w:val="20"/>
                <w:lang w:val="en-US"/>
              </w:rPr>
            </w:pPr>
            <w:r w:rsidRPr="001A5B4E">
              <w:rPr>
                <w:rFonts w:ascii="Arial" w:hAnsi="Arial" w:cs="Arial"/>
                <w:b/>
                <w:bCs/>
                <w:w w:val="96"/>
                <w:sz w:val="20"/>
                <w:lang w:val="en-US"/>
              </w:rPr>
              <w:t xml:space="preserve">ĐẠI DIỆN HỢP PHÁP </w:t>
            </w:r>
            <w:r w:rsidR="00071B57" w:rsidRPr="001A5B4E">
              <w:rPr>
                <w:rFonts w:ascii="Arial" w:hAnsi="Arial" w:cs="Arial"/>
                <w:b/>
                <w:bCs/>
                <w:w w:val="96"/>
                <w:sz w:val="20"/>
                <w:lang w:val="en-US"/>
              </w:rPr>
              <w:t xml:space="preserve">BÊN MUA </w:t>
            </w:r>
          </w:p>
          <w:p w14:paraId="38F6297A" w14:textId="77777777" w:rsidR="001708D3" w:rsidRPr="001A5B4E" w:rsidRDefault="001708D3" w:rsidP="001614F2">
            <w:pPr>
              <w:pStyle w:val="BodyText"/>
              <w:keepNext/>
              <w:widowControl w:val="0"/>
              <w:jc w:val="center"/>
              <w:rPr>
                <w:rFonts w:ascii="Arial" w:hAnsi="Arial" w:cs="Arial"/>
                <w:sz w:val="20"/>
                <w:lang w:val="en-US"/>
              </w:rPr>
            </w:pPr>
            <w:r w:rsidRPr="001A5B4E">
              <w:rPr>
                <w:rFonts w:ascii="Arial" w:hAnsi="Arial" w:cs="Arial"/>
                <w:i/>
                <w:iCs/>
                <w:sz w:val="20"/>
                <w:lang w:val="en-US"/>
              </w:rPr>
              <w:t>[</w:t>
            </w:r>
            <w:r w:rsidRPr="001A5B4E">
              <w:rPr>
                <w:rFonts w:ascii="Arial" w:hAnsi="Arial" w:cs="Arial"/>
                <w:i/>
                <w:sz w:val="20"/>
                <w:lang w:val="en-US"/>
              </w:rPr>
              <w:t>Ghi tên, chức danh, ký tên và đóng dấu</w:t>
            </w:r>
            <w:r w:rsidRPr="001A5B4E">
              <w:rPr>
                <w:rFonts w:ascii="Arial" w:hAnsi="Arial" w:cs="Arial"/>
                <w:i/>
                <w:iCs/>
                <w:sz w:val="20"/>
                <w:lang w:val="en-US"/>
              </w:rPr>
              <w:t>]</w:t>
            </w:r>
          </w:p>
        </w:tc>
        <w:tc>
          <w:tcPr>
            <w:tcW w:w="5064" w:type="dxa"/>
          </w:tcPr>
          <w:p w14:paraId="1E759E8A" w14:textId="189CFC75" w:rsidR="001708D3" w:rsidRPr="001A5B4E" w:rsidRDefault="001708D3" w:rsidP="00071B57">
            <w:pPr>
              <w:pStyle w:val="BodyText"/>
              <w:keepNext/>
              <w:widowControl w:val="0"/>
              <w:jc w:val="center"/>
              <w:rPr>
                <w:rFonts w:ascii="Arial" w:hAnsi="Arial" w:cs="Arial"/>
                <w:b/>
                <w:bCs/>
                <w:w w:val="98"/>
                <w:sz w:val="20"/>
                <w:lang w:val="en-US"/>
              </w:rPr>
            </w:pPr>
            <w:r w:rsidRPr="001A5B4E">
              <w:rPr>
                <w:rFonts w:ascii="Arial" w:hAnsi="Arial" w:cs="Arial"/>
                <w:b/>
                <w:bCs/>
                <w:w w:val="98"/>
                <w:sz w:val="20"/>
                <w:lang w:val="en-US"/>
              </w:rPr>
              <w:t>ĐẠI DIỆN HỢP PHÁP CỦA</w:t>
            </w:r>
            <w:r w:rsidR="00071B57" w:rsidRPr="001A5B4E">
              <w:rPr>
                <w:rFonts w:ascii="Arial" w:hAnsi="Arial" w:cs="Arial"/>
                <w:b/>
                <w:bCs/>
                <w:w w:val="98"/>
                <w:sz w:val="20"/>
                <w:lang w:val="en-US"/>
              </w:rPr>
              <w:t xml:space="preserve"> </w:t>
            </w:r>
            <w:r w:rsidR="00F029EC" w:rsidRPr="001A5B4E">
              <w:rPr>
                <w:rFonts w:ascii="Arial" w:hAnsi="Arial" w:cs="Arial"/>
                <w:b/>
                <w:bCs/>
                <w:w w:val="98"/>
                <w:sz w:val="20"/>
                <w:lang w:val="en-US"/>
              </w:rPr>
              <w:t>BÊN BÁN</w:t>
            </w:r>
            <w:r w:rsidR="00071B57" w:rsidRPr="001A5B4E">
              <w:rPr>
                <w:rFonts w:ascii="Arial" w:hAnsi="Arial" w:cs="Arial"/>
                <w:b/>
                <w:bCs/>
                <w:w w:val="98"/>
                <w:sz w:val="20"/>
                <w:lang w:val="en-US"/>
              </w:rPr>
              <w:t xml:space="preserve"> </w:t>
            </w:r>
          </w:p>
          <w:p w14:paraId="64F0667A" w14:textId="77777777" w:rsidR="001708D3" w:rsidRPr="001A5B4E" w:rsidRDefault="001708D3" w:rsidP="001614F2">
            <w:pPr>
              <w:pStyle w:val="BodyText"/>
              <w:keepNext/>
              <w:widowControl w:val="0"/>
              <w:jc w:val="center"/>
              <w:rPr>
                <w:rFonts w:ascii="Arial" w:hAnsi="Arial" w:cs="Arial"/>
                <w:i/>
                <w:iCs/>
                <w:sz w:val="20"/>
                <w:lang w:val="en-US"/>
              </w:rPr>
            </w:pPr>
            <w:r w:rsidRPr="001A5B4E">
              <w:rPr>
                <w:rFonts w:ascii="Arial" w:hAnsi="Arial" w:cs="Arial"/>
                <w:i/>
                <w:iCs/>
                <w:sz w:val="20"/>
                <w:lang w:val="en-US"/>
              </w:rPr>
              <w:t>[</w:t>
            </w:r>
            <w:r w:rsidRPr="001A5B4E">
              <w:rPr>
                <w:rFonts w:ascii="Arial" w:hAnsi="Arial" w:cs="Arial"/>
                <w:i/>
                <w:sz w:val="20"/>
                <w:lang w:val="en-US"/>
              </w:rPr>
              <w:t>Ghi tên, chức danh, ký tên và đóng dấu</w:t>
            </w:r>
            <w:r w:rsidRPr="001A5B4E">
              <w:rPr>
                <w:rFonts w:ascii="Arial" w:hAnsi="Arial" w:cs="Arial"/>
                <w:i/>
                <w:iCs/>
                <w:sz w:val="20"/>
                <w:lang w:val="en-US"/>
              </w:rPr>
              <w:t>]</w:t>
            </w:r>
          </w:p>
          <w:p w14:paraId="214FC98F" w14:textId="46D498A2" w:rsidR="002E0B1E" w:rsidRPr="001A5B4E" w:rsidRDefault="002E0B1E" w:rsidP="001614F2">
            <w:pPr>
              <w:pStyle w:val="BodyText"/>
              <w:keepNext/>
              <w:widowControl w:val="0"/>
              <w:jc w:val="center"/>
              <w:rPr>
                <w:rFonts w:ascii="Arial" w:hAnsi="Arial" w:cs="Arial"/>
                <w:sz w:val="20"/>
                <w:lang w:val="en-US"/>
              </w:rPr>
            </w:pPr>
          </w:p>
        </w:tc>
      </w:tr>
    </w:tbl>
    <w:p w14:paraId="10613385" w14:textId="77777777" w:rsidR="001708D3" w:rsidRPr="001A5B4E" w:rsidRDefault="001708D3" w:rsidP="001708D3">
      <w:pPr>
        <w:pStyle w:val="BodyText"/>
        <w:keepNext/>
        <w:widowControl w:val="0"/>
        <w:spacing w:before="120" w:line="360" w:lineRule="exact"/>
        <w:jc w:val="center"/>
        <w:rPr>
          <w:rFonts w:ascii="Arial" w:hAnsi="Arial" w:cs="Arial"/>
          <w:b/>
          <w:sz w:val="20"/>
          <w:lang w:val="en-US"/>
        </w:rPr>
      </w:pPr>
    </w:p>
    <w:p w14:paraId="0DE1BB93" w14:textId="22A8F5D1" w:rsidR="002E0B1E" w:rsidRPr="00311FCA" w:rsidRDefault="002E0B1E" w:rsidP="00311FCA">
      <w:pPr>
        <w:rPr>
          <w:rFonts w:ascii="Arial" w:hAnsi="Arial" w:cs="Arial"/>
          <w:b/>
          <w:bCs/>
          <w:sz w:val="20"/>
        </w:rPr>
      </w:pPr>
      <w:r w:rsidRPr="001C6C84">
        <w:rPr>
          <w:rFonts w:ascii="Arial" w:hAnsi="Arial" w:cs="Arial"/>
          <w:bCs/>
          <w:color w:val="000000"/>
          <w:szCs w:val="22"/>
          <w:u w:val="single"/>
        </w:rPr>
        <w:t xml:space="preserve">Phụ lục 1 | </w:t>
      </w:r>
      <w:r w:rsidRPr="001C6C84">
        <w:rPr>
          <w:rFonts w:ascii="Arial" w:hAnsi="Arial" w:cs="Arial"/>
          <w:bCs/>
          <w:i/>
          <w:iCs/>
          <w:color w:val="000000"/>
          <w:szCs w:val="22"/>
          <w:u w:val="single"/>
        </w:rPr>
        <w:t>Appendix 1</w:t>
      </w:r>
      <w:r w:rsidRPr="001C6C84">
        <w:rPr>
          <w:rFonts w:ascii="Arial" w:hAnsi="Arial" w:cs="Arial"/>
          <w:bCs/>
          <w:color w:val="000000"/>
          <w:szCs w:val="22"/>
          <w:u w:val="single"/>
        </w:rPr>
        <w:t>:</w:t>
      </w:r>
    </w:p>
    <w:p w14:paraId="27E5BFE9" w14:textId="77777777" w:rsidR="002E0B1E" w:rsidRPr="001C6C84" w:rsidRDefault="002E0B1E" w:rsidP="002E0B1E">
      <w:pPr>
        <w:rPr>
          <w:rFonts w:ascii="Arial" w:hAnsi="Arial" w:cs="Arial"/>
        </w:rPr>
      </w:pPr>
    </w:p>
    <w:p w14:paraId="34000864" w14:textId="77777777" w:rsidR="002E0B1E" w:rsidRPr="001C6C84" w:rsidRDefault="002E0B1E" w:rsidP="002E0B1E">
      <w:pPr>
        <w:pStyle w:val="NormalWeb"/>
        <w:spacing w:before="0" w:beforeAutospacing="0" w:after="0" w:afterAutospacing="0"/>
        <w:jc w:val="center"/>
        <w:rPr>
          <w:rFonts w:ascii="Arial" w:hAnsi="Arial" w:cs="Arial"/>
        </w:rPr>
      </w:pPr>
      <w:r w:rsidRPr="001C6C84">
        <w:rPr>
          <w:rFonts w:ascii="Arial" w:hAnsi="Arial" w:cs="Arial"/>
          <w:bCs/>
          <w:color w:val="000000"/>
          <w:szCs w:val="22"/>
        </w:rPr>
        <w:t>COMMITMENT TO INTEGRITY AND GOOD CONDUCT</w:t>
      </w:r>
    </w:p>
    <w:p w14:paraId="004EA765" w14:textId="77777777" w:rsidR="002E0B1E" w:rsidRPr="001C6C84" w:rsidRDefault="002E0B1E" w:rsidP="002E0B1E">
      <w:pPr>
        <w:pStyle w:val="NormalWeb"/>
        <w:spacing w:before="0" w:beforeAutospacing="0" w:after="0" w:afterAutospacing="0"/>
        <w:jc w:val="center"/>
        <w:rPr>
          <w:rFonts w:ascii="Arial" w:hAnsi="Arial" w:cs="Arial"/>
        </w:rPr>
      </w:pPr>
      <w:r w:rsidRPr="001C6C84">
        <w:rPr>
          <w:rFonts w:ascii="Arial" w:hAnsi="Arial" w:cs="Arial"/>
          <w:bCs/>
          <w:color w:val="000000"/>
          <w:szCs w:val="22"/>
        </w:rPr>
        <w:t>CAM KẾT VỀ TÍNH CHÍNH TRỰC VÀ ỨNG XỬ PHÙ HỢP</w:t>
      </w:r>
    </w:p>
    <w:p w14:paraId="6478709B" w14:textId="77777777" w:rsidR="002E0B1E" w:rsidRPr="003D57F4" w:rsidRDefault="002E0B1E" w:rsidP="002E0B1E">
      <w:pPr>
        <w:rPr>
          <w:rFonts w:ascii="Arial" w:hAnsi="Arial" w:cs="Arial"/>
        </w:rPr>
      </w:pPr>
    </w:p>
    <w:p w14:paraId="7B84DCDF" w14:textId="77777777" w:rsidR="002E0B1E" w:rsidRPr="003D57F4" w:rsidRDefault="002E0B1E" w:rsidP="002E0B1E">
      <w:pPr>
        <w:pStyle w:val="NormalWeb"/>
        <w:spacing w:before="0" w:beforeAutospacing="0" w:after="0" w:afterAutospacing="0"/>
        <w:jc w:val="both"/>
        <w:rPr>
          <w:rFonts w:ascii="Arial" w:hAnsi="Arial" w:cs="Arial"/>
          <w:sz w:val="20"/>
          <w:szCs w:val="20"/>
        </w:rPr>
      </w:pPr>
      <w:r w:rsidRPr="003D57F4">
        <w:rPr>
          <w:rFonts w:ascii="Arial" w:hAnsi="Arial" w:cs="Arial"/>
          <w:color w:val="000000"/>
          <w:sz w:val="20"/>
          <w:szCs w:val="20"/>
        </w:rPr>
        <w:t xml:space="preserve">WWF commits to the highest standards of professionalism, integrity and ethics in our workplace and in our activities. As such WWF has adopted the WWF Code of Ethics (found </w:t>
      </w:r>
      <w:hyperlink r:id="rId18" w:history="1">
        <w:r w:rsidRPr="003D57F4">
          <w:rPr>
            <w:rStyle w:val="Hyperlink"/>
            <w:rFonts w:ascii="Arial" w:hAnsi="Arial" w:cs="Arial"/>
            <w:sz w:val="20"/>
            <w:szCs w:val="20"/>
          </w:rPr>
          <w:t>here</w:t>
        </w:r>
      </w:hyperlink>
      <w:r w:rsidRPr="003D57F4">
        <w:rPr>
          <w:rFonts w:ascii="Arial" w:hAnsi="Arial" w:cs="Arial"/>
          <w:color w:val="000000"/>
          <w:sz w:val="20"/>
          <w:szCs w:val="20"/>
        </w:rPr>
        <w:t xml:space="preserve">) and the WWF Fraud and Corruption Prevention and Investigation Policy (found </w:t>
      </w:r>
      <w:hyperlink r:id="rId19" w:history="1">
        <w:r w:rsidRPr="003D57F4">
          <w:rPr>
            <w:rStyle w:val="Hyperlink"/>
            <w:rFonts w:ascii="Arial" w:hAnsi="Arial" w:cs="Arial"/>
            <w:sz w:val="20"/>
            <w:szCs w:val="20"/>
          </w:rPr>
          <w:t>here</w:t>
        </w:r>
      </w:hyperlink>
      <w:r w:rsidRPr="003D57F4">
        <w:rPr>
          <w:rFonts w:ascii="Arial" w:hAnsi="Arial" w:cs="Arial"/>
          <w:color w:val="000000"/>
          <w:sz w:val="20"/>
          <w:szCs w:val="20"/>
        </w:rPr>
        <w:t>). This commitment is fundamental to creating effective, lasting and equitable solutions to today’s environmental challenges. Recognizing that WWF is only one of many actors, we expect all our grantees, contractual partners and other parties with whom we work to read, understand and abide by the same policies and commit to the following:</w:t>
      </w:r>
    </w:p>
    <w:p w14:paraId="331A5B30" w14:textId="77777777" w:rsidR="002E0B1E" w:rsidRPr="003D57F4" w:rsidRDefault="002E0B1E" w:rsidP="002E0B1E">
      <w:pPr>
        <w:rPr>
          <w:rFonts w:ascii="Arial" w:hAnsi="Arial" w:cs="Arial"/>
          <w:sz w:val="20"/>
        </w:rPr>
      </w:pPr>
    </w:p>
    <w:p w14:paraId="152903CD" w14:textId="77777777" w:rsidR="002E0B1E" w:rsidRPr="003D57F4" w:rsidRDefault="002E0B1E" w:rsidP="002E0B1E">
      <w:pPr>
        <w:pStyle w:val="NormalWeb"/>
        <w:spacing w:before="0" w:beforeAutospacing="0" w:after="0" w:afterAutospacing="0"/>
        <w:jc w:val="both"/>
        <w:rPr>
          <w:rFonts w:ascii="Arial" w:hAnsi="Arial" w:cs="Arial"/>
          <w:sz w:val="20"/>
          <w:szCs w:val="20"/>
        </w:rPr>
      </w:pPr>
      <w:r w:rsidRPr="003D57F4">
        <w:rPr>
          <w:rFonts w:ascii="Arial" w:hAnsi="Arial" w:cs="Arial"/>
          <w:i/>
          <w:iCs/>
          <w:color w:val="000000"/>
          <w:sz w:val="20"/>
          <w:szCs w:val="20"/>
        </w:rPr>
        <w:t>WWF cam kết đảm bảo các tiêu chuẩn cao nhất về tính chuyên nghiệp, tính chính trực và nguyên tắc đạo đức tại nơi l</w:t>
      </w:r>
      <w:r w:rsidRPr="003D57F4">
        <w:rPr>
          <w:rFonts w:ascii="Arial" w:eastAsia="Malgun Gothic Semilight" w:hAnsi="Arial" w:cs="Arial" w:hint="eastAsia"/>
          <w:i/>
          <w:iCs/>
          <w:color w:val="000000"/>
          <w:sz w:val="20"/>
          <w:szCs w:val="20"/>
        </w:rPr>
        <w:t>à</w:t>
      </w:r>
      <w:r w:rsidRPr="003D57F4">
        <w:rPr>
          <w:rFonts w:ascii="Arial" w:hAnsi="Arial" w:cs="Arial"/>
          <w:i/>
          <w:iCs/>
          <w:color w:val="000000"/>
          <w:sz w:val="20"/>
          <w:szCs w:val="20"/>
        </w:rPr>
        <w:t xml:space="preserve">m việc và trong các hoạt động của chúng tôi. Vì vậy, WWF đã thông qua Bộ quy tắc Đạo đức của WWF (tham khảo </w:t>
      </w:r>
      <w:hyperlink r:id="rId20" w:history="1">
        <w:r w:rsidRPr="003D57F4">
          <w:rPr>
            <w:rStyle w:val="Hyperlink"/>
            <w:rFonts w:ascii="Arial" w:hAnsi="Arial" w:cs="Arial"/>
            <w:i/>
            <w:iCs/>
            <w:sz w:val="20"/>
            <w:szCs w:val="20"/>
          </w:rPr>
          <w:t>tại đây</w:t>
        </w:r>
      </w:hyperlink>
      <w:r w:rsidRPr="003D57F4">
        <w:rPr>
          <w:rFonts w:ascii="Arial" w:hAnsi="Arial" w:cs="Arial"/>
          <w:i/>
          <w:iCs/>
          <w:color w:val="000000"/>
          <w:sz w:val="20"/>
          <w:szCs w:val="20"/>
        </w:rPr>
        <w:t xml:space="preserve">) và Chính sách Điều tra và Ngăn chặn Gian lận và Tham nhũng của WWF (tham khảo </w:t>
      </w:r>
      <w:hyperlink r:id="rId21" w:history="1">
        <w:r w:rsidRPr="003D57F4">
          <w:rPr>
            <w:rStyle w:val="Hyperlink"/>
            <w:rFonts w:ascii="Arial" w:hAnsi="Arial" w:cs="Arial"/>
            <w:i/>
            <w:iCs/>
            <w:sz w:val="20"/>
            <w:szCs w:val="20"/>
          </w:rPr>
          <w:t>tại đây</w:t>
        </w:r>
      </w:hyperlink>
      <w:r w:rsidRPr="003D57F4">
        <w:rPr>
          <w:rFonts w:ascii="Arial" w:hAnsi="Arial" w:cs="Arial"/>
          <w:i/>
          <w:iCs/>
          <w:color w:val="000000"/>
          <w:sz w:val="20"/>
          <w:szCs w:val="20"/>
        </w:rPr>
        <w:t>). Cam kết này là nền tảng để tạo ra các giải pháp hiệu quả, lâu dài và công bằng để giải quyết các thách thức trong môi trường hiện nay. Chúng tôi hiểu rõ WWF chỉ là một trong nhiều chủ thể, chúng tôi mong muốn tất cả các bên thụ hưởng, các đối tác hợp đồng và các đối tác khác mà chúng tôi làm việc cùng đọc, hiểu và tuân thủ các chính sách tương tự và cam kết những điều sau:</w:t>
      </w:r>
    </w:p>
    <w:p w14:paraId="61838E43" w14:textId="77777777" w:rsidR="002E0B1E" w:rsidRPr="003D57F4" w:rsidRDefault="002E0B1E" w:rsidP="002E0B1E">
      <w:pPr>
        <w:pStyle w:val="NormalWeb"/>
        <w:spacing w:before="0" w:beforeAutospacing="0" w:after="0" w:afterAutospacing="0"/>
        <w:jc w:val="both"/>
        <w:rPr>
          <w:rFonts w:ascii="Arial" w:hAnsi="Arial" w:cs="Arial"/>
          <w:sz w:val="20"/>
          <w:szCs w:val="20"/>
        </w:rPr>
      </w:pPr>
      <w:r w:rsidRPr="003D57F4">
        <w:rPr>
          <w:rFonts w:ascii="Arial" w:hAnsi="Arial" w:cs="Arial"/>
          <w:color w:val="000000"/>
          <w:sz w:val="20"/>
          <w:szCs w:val="20"/>
        </w:rPr>
        <w:t> </w:t>
      </w:r>
    </w:p>
    <w:p w14:paraId="0EF5826D" w14:textId="77777777" w:rsidR="002E0B1E" w:rsidRPr="003D57F4" w:rsidRDefault="002E0B1E" w:rsidP="002E0B1E">
      <w:pPr>
        <w:pStyle w:val="NormalWeb"/>
        <w:numPr>
          <w:ilvl w:val="0"/>
          <w:numId w:val="26"/>
        </w:numPr>
        <w:spacing w:before="0" w:beforeAutospacing="0" w:after="0" w:afterAutospacing="0"/>
        <w:jc w:val="both"/>
        <w:textAlignment w:val="baseline"/>
        <w:rPr>
          <w:rFonts w:ascii="Arial" w:hAnsi="Arial" w:cs="Arial"/>
          <w:color w:val="000000"/>
          <w:sz w:val="20"/>
          <w:szCs w:val="20"/>
        </w:rPr>
      </w:pPr>
      <w:r w:rsidRPr="003D57F4">
        <w:rPr>
          <w:rFonts w:ascii="Arial" w:hAnsi="Arial" w:cs="Arial"/>
          <w:b/>
          <w:bCs/>
          <w:color w:val="000000"/>
          <w:sz w:val="20"/>
          <w:szCs w:val="20"/>
        </w:rPr>
        <w:t xml:space="preserve">Respect people’s rights </w:t>
      </w:r>
      <w:r w:rsidRPr="003D57F4">
        <w:rPr>
          <w:rFonts w:ascii="Arial" w:hAnsi="Arial" w:cs="Arial"/>
          <w:color w:val="000000"/>
          <w:sz w:val="20"/>
          <w:szCs w:val="20"/>
        </w:rPr>
        <w:t>in accordance with customary</w:t>
      </w:r>
      <w:r w:rsidRPr="003D57F4">
        <w:rPr>
          <w:rFonts w:ascii="Arial" w:hAnsi="Arial" w:cs="Arial"/>
          <w:color w:val="000000"/>
          <w:sz w:val="20"/>
          <w:szCs w:val="20"/>
          <w:vertAlign w:val="superscript"/>
        </w:rPr>
        <w:t>(*)</w:t>
      </w:r>
      <w:r w:rsidRPr="003D57F4">
        <w:rPr>
          <w:rFonts w:ascii="Arial" w:hAnsi="Arial" w:cs="Arial"/>
          <w:color w:val="000000"/>
          <w:sz w:val="20"/>
          <w:szCs w:val="20"/>
        </w:rPr>
        <w:t>, national and international human rights laws, including vulnerable groups such as children.</w:t>
      </w:r>
    </w:p>
    <w:p w14:paraId="7B993A27" w14:textId="77777777" w:rsidR="002E0B1E" w:rsidRPr="003D57F4" w:rsidRDefault="002E0B1E" w:rsidP="002E0B1E">
      <w:pPr>
        <w:pStyle w:val="NormalWeb"/>
        <w:spacing w:before="0" w:beforeAutospacing="0" w:after="0" w:afterAutospacing="0"/>
        <w:ind w:left="720"/>
        <w:jc w:val="both"/>
        <w:rPr>
          <w:rFonts w:ascii="Arial" w:hAnsi="Arial" w:cs="Arial"/>
          <w:sz w:val="20"/>
          <w:szCs w:val="20"/>
        </w:rPr>
      </w:pPr>
      <w:r w:rsidRPr="003D57F4">
        <w:rPr>
          <w:rFonts w:ascii="Arial" w:hAnsi="Arial" w:cs="Arial"/>
          <w:i/>
          <w:iCs/>
          <w:color w:val="000000"/>
          <w:sz w:val="20"/>
          <w:szCs w:val="20"/>
        </w:rPr>
        <w:t>Tôn trọng quyền của mọi người theo luật tục</w:t>
      </w:r>
      <w:r w:rsidRPr="003D57F4">
        <w:rPr>
          <w:rFonts w:ascii="Arial" w:hAnsi="Arial" w:cs="Arial"/>
          <w:b/>
          <w:bCs/>
          <w:i/>
          <w:iCs/>
          <w:color w:val="000000"/>
          <w:sz w:val="20"/>
          <w:szCs w:val="20"/>
          <w:vertAlign w:val="superscript"/>
        </w:rPr>
        <w:t>(*)</w:t>
      </w:r>
      <w:r w:rsidRPr="003D57F4">
        <w:rPr>
          <w:rFonts w:ascii="Arial" w:hAnsi="Arial" w:cs="Arial"/>
          <w:i/>
          <w:iCs/>
          <w:color w:val="000000"/>
          <w:sz w:val="20"/>
          <w:szCs w:val="20"/>
        </w:rPr>
        <w:t>, luật quốc gia và luật quốc tế về nhân quyền, bao gồm cả các nhóm dễ bị tổn thương như trẻ em.</w:t>
      </w:r>
    </w:p>
    <w:p w14:paraId="4058F0F7" w14:textId="77777777" w:rsidR="002E0B1E" w:rsidRPr="003D57F4" w:rsidRDefault="002E0B1E" w:rsidP="002E0B1E">
      <w:pPr>
        <w:pStyle w:val="NormalWeb"/>
        <w:spacing w:before="0" w:beforeAutospacing="0" w:after="0" w:afterAutospacing="0"/>
        <w:jc w:val="both"/>
        <w:rPr>
          <w:rFonts w:ascii="Arial" w:hAnsi="Arial" w:cs="Arial"/>
          <w:sz w:val="20"/>
          <w:szCs w:val="20"/>
        </w:rPr>
      </w:pPr>
      <w:r w:rsidRPr="003D57F4">
        <w:rPr>
          <w:rFonts w:ascii="Arial" w:hAnsi="Arial" w:cs="Arial"/>
          <w:color w:val="000000"/>
          <w:sz w:val="20"/>
          <w:szCs w:val="20"/>
        </w:rPr>
        <w:t> </w:t>
      </w:r>
    </w:p>
    <w:p w14:paraId="2F2104E1" w14:textId="77777777" w:rsidR="002E0B1E" w:rsidRPr="003D57F4" w:rsidRDefault="002E0B1E" w:rsidP="002E0B1E">
      <w:pPr>
        <w:pStyle w:val="NormalWeb"/>
        <w:numPr>
          <w:ilvl w:val="0"/>
          <w:numId w:val="27"/>
        </w:numPr>
        <w:spacing w:before="0" w:beforeAutospacing="0" w:after="0" w:afterAutospacing="0"/>
        <w:jc w:val="both"/>
        <w:textAlignment w:val="baseline"/>
        <w:rPr>
          <w:rFonts w:ascii="Arial" w:hAnsi="Arial" w:cs="Arial"/>
          <w:color w:val="000000"/>
          <w:sz w:val="20"/>
          <w:szCs w:val="20"/>
        </w:rPr>
      </w:pPr>
      <w:r w:rsidRPr="003D57F4">
        <w:rPr>
          <w:rFonts w:ascii="Arial" w:hAnsi="Arial" w:cs="Arial"/>
          <w:color w:val="000000"/>
          <w:sz w:val="20"/>
          <w:szCs w:val="20"/>
        </w:rPr>
        <w:t xml:space="preserve">Comply with, and provide active support to WWF to ensure reasonable compliance with, all </w:t>
      </w:r>
      <w:r w:rsidRPr="003D57F4">
        <w:rPr>
          <w:rFonts w:ascii="Arial" w:hAnsi="Arial" w:cs="Arial"/>
          <w:b/>
          <w:bCs/>
          <w:color w:val="000000"/>
          <w:sz w:val="20"/>
          <w:szCs w:val="20"/>
        </w:rPr>
        <w:t>applicable laws</w:t>
      </w:r>
      <w:r w:rsidRPr="003D57F4">
        <w:rPr>
          <w:rFonts w:ascii="Arial" w:hAnsi="Arial" w:cs="Arial"/>
          <w:color w:val="000000"/>
          <w:sz w:val="20"/>
          <w:szCs w:val="20"/>
        </w:rPr>
        <w:t xml:space="preserve"> including but not limited to applicable laws and regulations with respect to bribery, fraud or other anti-corruption (e.g., if applicable, UK </w:t>
      </w:r>
      <w:r w:rsidRPr="003D57F4">
        <w:rPr>
          <w:rFonts w:ascii="Arial" w:hAnsi="Arial" w:cs="Arial"/>
          <w:b/>
          <w:bCs/>
          <w:color w:val="000000"/>
          <w:sz w:val="20"/>
          <w:szCs w:val="20"/>
        </w:rPr>
        <w:t xml:space="preserve">Bribery </w:t>
      </w:r>
      <w:r w:rsidRPr="003D57F4">
        <w:rPr>
          <w:rFonts w:ascii="Arial" w:hAnsi="Arial" w:cs="Arial"/>
          <w:color w:val="000000"/>
          <w:sz w:val="20"/>
          <w:szCs w:val="20"/>
        </w:rPr>
        <w:t xml:space="preserve">Act 2010, UK Modern Slavery Act 2015, or US Foreign </w:t>
      </w:r>
      <w:r w:rsidRPr="003D57F4">
        <w:rPr>
          <w:rFonts w:ascii="Arial" w:hAnsi="Arial" w:cs="Arial"/>
          <w:b/>
          <w:bCs/>
          <w:color w:val="000000"/>
          <w:sz w:val="20"/>
          <w:szCs w:val="20"/>
        </w:rPr>
        <w:t xml:space="preserve">Corruption </w:t>
      </w:r>
      <w:r w:rsidRPr="003D57F4">
        <w:rPr>
          <w:rFonts w:ascii="Arial" w:hAnsi="Arial" w:cs="Arial"/>
          <w:color w:val="000000"/>
          <w:sz w:val="20"/>
          <w:szCs w:val="20"/>
        </w:rPr>
        <w:t>Practice Act), and similar legislation in your jurisdiction.</w:t>
      </w:r>
    </w:p>
    <w:p w14:paraId="20C4FAB7" w14:textId="77777777" w:rsidR="002E0B1E" w:rsidRPr="003D57F4" w:rsidRDefault="002E0B1E" w:rsidP="002E0B1E">
      <w:pPr>
        <w:pStyle w:val="NormalWeb"/>
        <w:spacing w:before="0" w:beforeAutospacing="0" w:after="0" w:afterAutospacing="0"/>
        <w:ind w:left="720"/>
        <w:jc w:val="both"/>
        <w:rPr>
          <w:rFonts w:ascii="Arial" w:hAnsi="Arial" w:cs="Arial"/>
          <w:sz w:val="20"/>
          <w:szCs w:val="20"/>
        </w:rPr>
      </w:pPr>
      <w:r w:rsidRPr="003D57F4">
        <w:rPr>
          <w:rFonts w:ascii="Arial" w:hAnsi="Arial" w:cs="Arial"/>
          <w:i/>
          <w:iCs/>
          <w:color w:val="000000"/>
          <w:sz w:val="20"/>
          <w:szCs w:val="20"/>
        </w:rPr>
        <w:t>Tuân thủ và tích cực hỗ trợ cho WWF để đảm bảo tuân thủ hợp lý tất cả các luật hiện hành bao gồm nhưng kh</w:t>
      </w:r>
      <w:r w:rsidRPr="003D57F4">
        <w:rPr>
          <w:rFonts w:ascii="Arial" w:eastAsia="Malgun Gothic Semilight" w:hAnsi="Arial" w:cs="Arial" w:hint="eastAsia"/>
          <w:i/>
          <w:iCs/>
          <w:color w:val="000000"/>
          <w:sz w:val="20"/>
          <w:szCs w:val="20"/>
        </w:rPr>
        <w:t>ô</w:t>
      </w:r>
      <w:r w:rsidRPr="003D57F4">
        <w:rPr>
          <w:rFonts w:ascii="Arial" w:hAnsi="Arial" w:cs="Arial"/>
          <w:i/>
          <w:iCs/>
          <w:color w:val="000000"/>
          <w:sz w:val="20"/>
          <w:szCs w:val="20"/>
        </w:rPr>
        <w:t>ng giới hạn các luật và quy định hiện hành liên quan đến chống hối lộ, gian lận hoặc các luật chống tham nhũng kh</w:t>
      </w:r>
      <w:r w:rsidRPr="003D57F4">
        <w:rPr>
          <w:rFonts w:ascii="Arial" w:eastAsia="Malgun Gothic Semilight" w:hAnsi="Arial" w:cs="Arial" w:hint="eastAsia"/>
          <w:i/>
          <w:iCs/>
          <w:color w:val="000000"/>
          <w:sz w:val="20"/>
          <w:szCs w:val="20"/>
        </w:rPr>
        <w:t>á</w:t>
      </w:r>
      <w:r w:rsidRPr="003D57F4">
        <w:rPr>
          <w:rFonts w:ascii="Arial" w:hAnsi="Arial" w:cs="Arial"/>
          <w:i/>
          <w:iCs/>
          <w:color w:val="000000"/>
          <w:sz w:val="20"/>
          <w:szCs w:val="20"/>
        </w:rPr>
        <w:t>c (v</w:t>
      </w:r>
      <w:r w:rsidRPr="003D57F4">
        <w:rPr>
          <w:rFonts w:ascii="Arial" w:eastAsia="Malgun Gothic Semilight" w:hAnsi="Arial" w:cs="Arial" w:hint="eastAsia"/>
          <w:i/>
          <w:iCs/>
          <w:color w:val="000000"/>
          <w:sz w:val="20"/>
          <w:szCs w:val="20"/>
        </w:rPr>
        <w:t>í</w:t>
      </w:r>
      <w:r w:rsidRPr="003D57F4">
        <w:rPr>
          <w:rFonts w:ascii="Arial" w:hAnsi="Arial" w:cs="Arial"/>
          <w:i/>
          <w:iCs/>
          <w:color w:val="000000"/>
          <w:sz w:val="20"/>
          <w:szCs w:val="20"/>
        </w:rPr>
        <w:t xml:space="preserve"> dụ: nếu có thể áp dụng được, Đạo luật Chống Hối lộ 2010 của Anh Quốc, Đạo luật về Nạn Nô lệ Hiện đại 2015 của Anh Quốc, hoặc Đạo luật Chống Tham nhũng tại Nước ngoài của Hoa Kỳ) và luật tương </w:t>
      </w:r>
      <w:r w:rsidRPr="003D57F4">
        <w:rPr>
          <w:rFonts w:ascii="Arial" w:eastAsia="Malgun Gothic Semilight" w:hAnsi="Arial" w:cs="Arial" w:hint="eastAsia"/>
          <w:i/>
          <w:iCs/>
          <w:color w:val="000000"/>
          <w:sz w:val="20"/>
          <w:szCs w:val="20"/>
        </w:rPr>
        <w:t>đ</w:t>
      </w:r>
      <w:r w:rsidRPr="003D57F4">
        <w:rPr>
          <w:rFonts w:ascii="Arial" w:hAnsi="Arial" w:cs="Arial"/>
          <w:i/>
          <w:iCs/>
          <w:color w:val="000000"/>
          <w:sz w:val="20"/>
          <w:szCs w:val="20"/>
        </w:rPr>
        <w:t>ương trong khung ph</w:t>
      </w:r>
      <w:r w:rsidRPr="003D57F4">
        <w:rPr>
          <w:rFonts w:ascii="Arial" w:eastAsia="Malgun Gothic Semilight" w:hAnsi="Arial" w:cs="Arial" w:hint="eastAsia"/>
          <w:i/>
          <w:iCs/>
          <w:color w:val="000000"/>
          <w:sz w:val="20"/>
          <w:szCs w:val="20"/>
        </w:rPr>
        <w:t>á</w:t>
      </w:r>
      <w:r w:rsidRPr="003D57F4">
        <w:rPr>
          <w:rFonts w:ascii="Arial" w:hAnsi="Arial" w:cs="Arial"/>
          <w:i/>
          <w:iCs/>
          <w:color w:val="000000"/>
          <w:sz w:val="20"/>
          <w:szCs w:val="20"/>
        </w:rPr>
        <w:t>p l</w:t>
      </w:r>
      <w:r w:rsidRPr="003D57F4">
        <w:rPr>
          <w:rFonts w:ascii="Arial" w:eastAsia="Malgun Gothic Semilight" w:hAnsi="Arial" w:cs="Arial" w:hint="eastAsia"/>
          <w:i/>
          <w:iCs/>
          <w:color w:val="000000"/>
          <w:sz w:val="20"/>
          <w:szCs w:val="20"/>
        </w:rPr>
        <w:t>ý</w:t>
      </w:r>
      <w:r w:rsidRPr="003D57F4">
        <w:rPr>
          <w:rFonts w:ascii="Arial" w:hAnsi="Arial" w:cs="Arial"/>
          <w:i/>
          <w:iCs/>
          <w:color w:val="000000"/>
          <w:sz w:val="20"/>
          <w:szCs w:val="20"/>
        </w:rPr>
        <w:t>. </w:t>
      </w:r>
    </w:p>
    <w:p w14:paraId="3FD30331" w14:textId="77777777" w:rsidR="002E0B1E" w:rsidRPr="003D57F4" w:rsidRDefault="002E0B1E" w:rsidP="002E0B1E">
      <w:pPr>
        <w:pStyle w:val="NormalWeb"/>
        <w:spacing w:before="0" w:beforeAutospacing="0" w:after="0" w:afterAutospacing="0"/>
        <w:jc w:val="both"/>
        <w:rPr>
          <w:rFonts w:ascii="Arial" w:hAnsi="Arial" w:cs="Arial"/>
          <w:sz w:val="20"/>
          <w:szCs w:val="20"/>
        </w:rPr>
      </w:pPr>
      <w:r w:rsidRPr="003D57F4">
        <w:rPr>
          <w:rFonts w:ascii="Arial" w:hAnsi="Arial" w:cs="Arial"/>
          <w:color w:val="000000"/>
          <w:sz w:val="20"/>
          <w:szCs w:val="20"/>
        </w:rPr>
        <w:t> </w:t>
      </w:r>
    </w:p>
    <w:p w14:paraId="1D2E37EF" w14:textId="77777777" w:rsidR="002E0B1E" w:rsidRPr="003D57F4" w:rsidRDefault="002E0B1E" w:rsidP="002E0B1E">
      <w:pPr>
        <w:pStyle w:val="NormalWeb"/>
        <w:numPr>
          <w:ilvl w:val="0"/>
          <w:numId w:val="28"/>
        </w:numPr>
        <w:spacing w:before="0" w:beforeAutospacing="0" w:after="0" w:afterAutospacing="0"/>
        <w:jc w:val="both"/>
        <w:textAlignment w:val="baseline"/>
        <w:rPr>
          <w:rFonts w:ascii="Arial" w:hAnsi="Arial" w:cs="Arial"/>
          <w:color w:val="000000"/>
          <w:sz w:val="20"/>
          <w:szCs w:val="20"/>
        </w:rPr>
      </w:pPr>
      <w:r w:rsidRPr="003D57F4">
        <w:rPr>
          <w:rFonts w:ascii="Arial" w:hAnsi="Arial" w:cs="Arial"/>
          <w:color w:val="000000"/>
          <w:sz w:val="20"/>
          <w:szCs w:val="20"/>
        </w:rPr>
        <w:t>Respect integrity in the</w:t>
      </w:r>
      <w:r w:rsidRPr="003D57F4">
        <w:rPr>
          <w:rFonts w:ascii="Arial" w:hAnsi="Arial" w:cs="Arial"/>
          <w:b/>
          <w:bCs/>
          <w:color w:val="000000"/>
          <w:sz w:val="20"/>
          <w:szCs w:val="20"/>
        </w:rPr>
        <w:t xml:space="preserve"> use of funds and assets </w:t>
      </w:r>
      <w:r w:rsidRPr="003D57F4">
        <w:rPr>
          <w:rFonts w:ascii="Arial" w:hAnsi="Arial" w:cs="Arial"/>
          <w:color w:val="000000"/>
          <w:sz w:val="20"/>
          <w:szCs w:val="20"/>
        </w:rPr>
        <w:t xml:space="preserve">which may be provided through this agreement, including taking appropriate measures to prevent, detect and respond to concerns of misappropriation or other illegal event; this includes implementing </w:t>
      </w:r>
      <w:r w:rsidRPr="003D57F4">
        <w:rPr>
          <w:rFonts w:ascii="Arial" w:hAnsi="Arial" w:cs="Arial"/>
          <w:b/>
          <w:bCs/>
          <w:color w:val="000000"/>
          <w:sz w:val="20"/>
          <w:szCs w:val="20"/>
        </w:rPr>
        <w:t>appropriate policies and procedures</w:t>
      </w:r>
      <w:r w:rsidRPr="003D57F4">
        <w:rPr>
          <w:rFonts w:ascii="Arial" w:hAnsi="Arial" w:cs="Arial"/>
          <w:color w:val="000000"/>
          <w:sz w:val="20"/>
          <w:szCs w:val="20"/>
        </w:rPr>
        <w:t>, and ensuring that employees, sub-contractors or third parties respect the same;</w:t>
      </w:r>
    </w:p>
    <w:p w14:paraId="11248A18" w14:textId="77777777" w:rsidR="002E0B1E" w:rsidRPr="003D57F4" w:rsidRDefault="002E0B1E" w:rsidP="002E0B1E">
      <w:pPr>
        <w:pStyle w:val="NormalWeb"/>
        <w:spacing w:before="0" w:beforeAutospacing="0" w:after="0" w:afterAutospacing="0"/>
        <w:ind w:left="720"/>
        <w:jc w:val="both"/>
        <w:rPr>
          <w:rFonts w:ascii="Arial" w:hAnsi="Arial" w:cs="Arial"/>
          <w:sz w:val="20"/>
          <w:szCs w:val="20"/>
        </w:rPr>
      </w:pPr>
      <w:r w:rsidRPr="003D57F4">
        <w:rPr>
          <w:rFonts w:ascii="Arial" w:hAnsi="Arial" w:cs="Arial"/>
          <w:i/>
          <w:iCs/>
          <w:color w:val="000000"/>
          <w:sz w:val="20"/>
          <w:szCs w:val="20"/>
        </w:rPr>
        <w:t>Tôn trọng tính chính trực trong việc sử dụng tiền tài trợ và tài sản có thể được cung cấp thông qua thỏa thuận này, bao gồm việc thực hiện các biện pháp thích hợp để ngăn chặn, phát hiện và ứng phó với những quan ngại về việc tham ô hoặc các hành động bất hợp pháp khác; điều này bao gồm việc thực hiện các chính sách và thủ tục phù hợp và đảm bảo nhân viên, nhà thầu phụ hoặc bên thứ ba cũng tu</w:t>
      </w:r>
      <w:r w:rsidRPr="003D57F4">
        <w:rPr>
          <w:rFonts w:ascii="Arial" w:eastAsia="Malgun Gothic Semilight" w:hAnsi="Arial" w:cs="Arial" w:hint="eastAsia"/>
          <w:i/>
          <w:iCs/>
          <w:color w:val="000000"/>
          <w:sz w:val="20"/>
          <w:szCs w:val="20"/>
        </w:rPr>
        <w:t>â</w:t>
      </w:r>
      <w:r w:rsidRPr="003D57F4">
        <w:rPr>
          <w:rFonts w:ascii="Arial" w:hAnsi="Arial" w:cs="Arial"/>
          <w:i/>
          <w:iCs/>
          <w:color w:val="000000"/>
          <w:sz w:val="20"/>
          <w:szCs w:val="20"/>
        </w:rPr>
        <w:t>n thủ cam kết này;</w:t>
      </w:r>
    </w:p>
    <w:p w14:paraId="41D26C06" w14:textId="77777777" w:rsidR="002E0B1E" w:rsidRPr="003D57F4" w:rsidRDefault="002E0B1E" w:rsidP="002E0B1E">
      <w:pPr>
        <w:pStyle w:val="NormalWeb"/>
        <w:spacing w:before="0" w:beforeAutospacing="0" w:after="0" w:afterAutospacing="0"/>
        <w:jc w:val="both"/>
        <w:rPr>
          <w:rFonts w:ascii="Arial" w:hAnsi="Arial" w:cs="Arial"/>
          <w:sz w:val="20"/>
          <w:szCs w:val="20"/>
        </w:rPr>
      </w:pPr>
      <w:r w:rsidRPr="003D57F4">
        <w:rPr>
          <w:rFonts w:ascii="Arial" w:hAnsi="Arial" w:cs="Arial"/>
          <w:color w:val="000000"/>
          <w:sz w:val="20"/>
          <w:szCs w:val="20"/>
        </w:rPr>
        <w:t> </w:t>
      </w:r>
    </w:p>
    <w:p w14:paraId="4086E996" w14:textId="77777777" w:rsidR="002E0B1E" w:rsidRPr="003D57F4" w:rsidRDefault="002E0B1E" w:rsidP="002E0B1E">
      <w:pPr>
        <w:pStyle w:val="NormalWeb"/>
        <w:numPr>
          <w:ilvl w:val="0"/>
          <w:numId w:val="29"/>
        </w:numPr>
        <w:spacing w:before="0" w:beforeAutospacing="0" w:after="0" w:afterAutospacing="0"/>
        <w:jc w:val="both"/>
        <w:textAlignment w:val="baseline"/>
        <w:rPr>
          <w:rFonts w:ascii="Arial" w:hAnsi="Arial" w:cs="Arial"/>
          <w:color w:val="000000"/>
          <w:sz w:val="20"/>
          <w:szCs w:val="20"/>
        </w:rPr>
      </w:pPr>
      <w:r w:rsidRPr="003D57F4">
        <w:rPr>
          <w:rFonts w:ascii="Arial" w:hAnsi="Arial" w:cs="Arial"/>
          <w:color w:val="000000"/>
          <w:sz w:val="20"/>
          <w:szCs w:val="20"/>
        </w:rPr>
        <w:t xml:space="preserve">Respect and safeguard employees to prevent and respond to </w:t>
      </w:r>
      <w:r w:rsidRPr="003D57F4">
        <w:rPr>
          <w:rFonts w:ascii="Arial" w:hAnsi="Arial" w:cs="Arial"/>
          <w:b/>
          <w:bCs/>
          <w:color w:val="000000"/>
          <w:sz w:val="20"/>
          <w:szCs w:val="20"/>
        </w:rPr>
        <w:t>discrimination, harassment, abuse of power, and gender inequity</w:t>
      </w:r>
      <w:r w:rsidRPr="003D57F4">
        <w:rPr>
          <w:rFonts w:ascii="Arial" w:hAnsi="Arial" w:cs="Arial"/>
          <w:color w:val="000000"/>
          <w:sz w:val="20"/>
          <w:szCs w:val="20"/>
        </w:rPr>
        <w:t xml:space="preserve"> in the workplace. </w:t>
      </w:r>
    </w:p>
    <w:p w14:paraId="12BBFD4E" w14:textId="77777777" w:rsidR="002E0B1E" w:rsidRPr="003D57F4" w:rsidRDefault="002E0B1E" w:rsidP="002E0B1E">
      <w:pPr>
        <w:pStyle w:val="NormalWeb"/>
        <w:spacing w:before="0" w:beforeAutospacing="0" w:after="0" w:afterAutospacing="0"/>
        <w:ind w:left="720"/>
        <w:jc w:val="both"/>
        <w:rPr>
          <w:rFonts w:ascii="Arial" w:hAnsi="Arial" w:cs="Arial"/>
          <w:sz w:val="20"/>
          <w:szCs w:val="20"/>
        </w:rPr>
      </w:pPr>
      <w:r w:rsidRPr="003D57F4">
        <w:rPr>
          <w:rFonts w:ascii="Arial" w:hAnsi="Arial" w:cs="Arial"/>
          <w:i/>
          <w:iCs/>
          <w:color w:val="000000"/>
          <w:sz w:val="20"/>
          <w:szCs w:val="20"/>
        </w:rPr>
        <w:t>Tôn trọng và bảo vệ nhân viên để ngăn ngừa và ứng phó với sự phân biệt đối xử, quấy rồi, lạm quyền và bất bình đẳng giới tại nơi l</w:t>
      </w:r>
      <w:r w:rsidRPr="003D57F4">
        <w:rPr>
          <w:rFonts w:ascii="Arial" w:eastAsia="Malgun Gothic Semilight" w:hAnsi="Arial" w:cs="Arial" w:hint="eastAsia"/>
          <w:i/>
          <w:iCs/>
          <w:color w:val="000000"/>
          <w:sz w:val="20"/>
          <w:szCs w:val="20"/>
        </w:rPr>
        <w:t>à</w:t>
      </w:r>
      <w:r w:rsidRPr="003D57F4">
        <w:rPr>
          <w:rFonts w:ascii="Arial" w:hAnsi="Arial" w:cs="Arial"/>
          <w:i/>
          <w:iCs/>
          <w:color w:val="000000"/>
          <w:sz w:val="20"/>
          <w:szCs w:val="20"/>
        </w:rPr>
        <w:t>m việc.</w:t>
      </w:r>
    </w:p>
    <w:p w14:paraId="50F15CB2" w14:textId="77777777" w:rsidR="002E0B1E" w:rsidRPr="003D57F4" w:rsidRDefault="002E0B1E" w:rsidP="002E0B1E">
      <w:pPr>
        <w:pStyle w:val="NormalWeb"/>
        <w:spacing w:before="0" w:beforeAutospacing="0" w:after="0" w:afterAutospacing="0"/>
        <w:ind w:left="720"/>
        <w:jc w:val="both"/>
        <w:rPr>
          <w:rFonts w:ascii="Arial" w:hAnsi="Arial" w:cs="Arial"/>
          <w:sz w:val="20"/>
          <w:szCs w:val="20"/>
        </w:rPr>
      </w:pPr>
      <w:r w:rsidRPr="003D57F4">
        <w:rPr>
          <w:rFonts w:ascii="Arial" w:hAnsi="Arial" w:cs="Arial"/>
          <w:i/>
          <w:iCs/>
          <w:color w:val="000000"/>
          <w:sz w:val="20"/>
          <w:szCs w:val="20"/>
        </w:rPr>
        <w:t>-----------------------------------------</w:t>
      </w:r>
    </w:p>
    <w:p w14:paraId="567DFDD1" w14:textId="77777777" w:rsidR="002E0B1E" w:rsidRPr="003D57F4" w:rsidRDefault="002E0B1E" w:rsidP="002E0B1E">
      <w:pPr>
        <w:pStyle w:val="NormalWeb"/>
        <w:spacing w:before="0" w:beforeAutospacing="0" w:after="0" w:afterAutospacing="0"/>
        <w:ind w:left="720"/>
        <w:jc w:val="both"/>
        <w:rPr>
          <w:rFonts w:ascii="Arial" w:hAnsi="Arial" w:cs="Arial"/>
          <w:sz w:val="20"/>
          <w:szCs w:val="20"/>
        </w:rPr>
      </w:pPr>
      <w:r w:rsidRPr="003D57F4">
        <w:rPr>
          <w:rFonts w:ascii="Arial" w:hAnsi="Arial" w:cs="Arial"/>
          <w:color w:val="000000"/>
          <w:sz w:val="20"/>
          <w:szCs w:val="20"/>
        </w:rPr>
        <w:t>(*) Customary laws are mandatory code of conduct created by communities and passed down from generation to generation (i.e: Rural convention or rules of villages, hamlets, population clusters, ethnic minorities…)</w:t>
      </w:r>
    </w:p>
    <w:p w14:paraId="3A7F1D02" w14:textId="77777777" w:rsidR="002E0B1E" w:rsidRPr="003D57F4" w:rsidRDefault="002E0B1E" w:rsidP="002E0B1E">
      <w:pPr>
        <w:pStyle w:val="NormalWeb"/>
        <w:spacing w:before="0" w:beforeAutospacing="0" w:after="0" w:afterAutospacing="0"/>
        <w:ind w:left="720"/>
        <w:jc w:val="both"/>
        <w:rPr>
          <w:rFonts w:ascii="Arial" w:hAnsi="Arial" w:cs="Arial"/>
          <w:sz w:val="20"/>
          <w:szCs w:val="20"/>
        </w:rPr>
      </w:pPr>
      <w:r w:rsidRPr="003D57F4">
        <w:rPr>
          <w:rFonts w:ascii="Arial" w:hAnsi="Arial" w:cs="Arial"/>
          <w:i/>
          <w:iCs/>
          <w:color w:val="000000"/>
          <w:sz w:val="20"/>
          <w:szCs w:val="20"/>
        </w:rPr>
        <w:t> (*) Luật tục là những quy tắc xử sự mang tính chất bắt buộc do các cộng đồng xây dựng nên và được truyền từ đời này sang đời khác (ví dụ: Hương ước hay quy ước của các thôn bản, cụm dân cư, d</w:t>
      </w:r>
      <w:r w:rsidRPr="003D57F4">
        <w:rPr>
          <w:rFonts w:ascii="Arial" w:eastAsia="Malgun Gothic Semilight" w:hAnsi="Arial" w:cs="Arial" w:hint="eastAsia"/>
          <w:i/>
          <w:iCs/>
          <w:color w:val="000000"/>
          <w:sz w:val="20"/>
          <w:szCs w:val="20"/>
        </w:rPr>
        <w:t>â</w:t>
      </w:r>
      <w:r w:rsidRPr="003D57F4">
        <w:rPr>
          <w:rFonts w:ascii="Arial" w:hAnsi="Arial" w:cs="Arial"/>
          <w:i/>
          <w:iCs/>
          <w:color w:val="000000"/>
          <w:sz w:val="20"/>
          <w:szCs w:val="20"/>
        </w:rPr>
        <w:t>n tộc thiểu số…)</w:t>
      </w:r>
    </w:p>
    <w:p w14:paraId="3988A6A6" w14:textId="77777777" w:rsidR="002E0B1E" w:rsidRPr="003D57F4" w:rsidRDefault="002E0B1E" w:rsidP="002E0B1E">
      <w:pPr>
        <w:pStyle w:val="NormalWeb"/>
        <w:numPr>
          <w:ilvl w:val="0"/>
          <w:numId w:val="30"/>
        </w:numPr>
        <w:spacing w:before="0" w:beforeAutospacing="0" w:after="0" w:afterAutospacing="0"/>
        <w:jc w:val="both"/>
        <w:textAlignment w:val="baseline"/>
        <w:rPr>
          <w:rFonts w:ascii="Arial" w:hAnsi="Arial" w:cs="Arial"/>
          <w:color w:val="000000"/>
          <w:sz w:val="20"/>
          <w:szCs w:val="20"/>
        </w:rPr>
      </w:pPr>
      <w:r w:rsidRPr="003D57F4">
        <w:rPr>
          <w:rFonts w:ascii="Arial" w:hAnsi="Arial" w:cs="Arial"/>
          <w:color w:val="000000"/>
          <w:sz w:val="20"/>
          <w:szCs w:val="20"/>
        </w:rPr>
        <w:t xml:space="preserve">Respect the </w:t>
      </w:r>
      <w:r w:rsidRPr="003D57F4">
        <w:rPr>
          <w:rFonts w:ascii="Arial" w:hAnsi="Arial" w:cs="Arial"/>
          <w:b/>
          <w:bCs/>
          <w:color w:val="000000"/>
          <w:sz w:val="20"/>
          <w:szCs w:val="20"/>
        </w:rPr>
        <w:t>rights of the labour force</w:t>
      </w:r>
      <w:r w:rsidRPr="003D57F4">
        <w:rPr>
          <w:rFonts w:ascii="Arial" w:hAnsi="Arial" w:cs="Arial"/>
          <w:color w:val="000000"/>
          <w:sz w:val="20"/>
          <w:szCs w:val="20"/>
        </w:rPr>
        <w:t xml:space="preserve"> to health, safety, fair wages and benefits, working hours, freedom of association and collective bargaining, no discrimination or harsh treatment, no forced labour, and respecting labour restrictions related to children in line with applicable local laws and/or </w:t>
      </w:r>
      <w:hyperlink r:id="rId22" w:history="1">
        <w:r w:rsidRPr="003D57F4">
          <w:rPr>
            <w:rStyle w:val="Hyperlink"/>
            <w:rFonts w:ascii="Arial" w:hAnsi="Arial" w:cs="Arial"/>
            <w:sz w:val="20"/>
            <w:szCs w:val="20"/>
          </w:rPr>
          <w:t>ILO Labour Standards</w:t>
        </w:r>
      </w:hyperlink>
      <w:r w:rsidRPr="003D57F4">
        <w:rPr>
          <w:rFonts w:ascii="Arial" w:hAnsi="Arial" w:cs="Arial"/>
          <w:color w:val="000000"/>
          <w:sz w:val="20"/>
          <w:szCs w:val="20"/>
        </w:rPr>
        <w:t>, whichever is the higher standard.</w:t>
      </w:r>
    </w:p>
    <w:p w14:paraId="4A6E0EBD" w14:textId="77777777" w:rsidR="002E0B1E" w:rsidRPr="003D57F4" w:rsidRDefault="002E0B1E" w:rsidP="002E0B1E">
      <w:pPr>
        <w:pStyle w:val="NormalWeb"/>
        <w:spacing w:before="0" w:beforeAutospacing="0" w:after="0" w:afterAutospacing="0"/>
        <w:ind w:left="720"/>
        <w:jc w:val="both"/>
        <w:rPr>
          <w:rFonts w:ascii="Arial" w:hAnsi="Arial" w:cs="Arial"/>
          <w:sz w:val="20"/>
          <w:szCs w:val="20"/>
        </w:rPr>
      </w:pPr>
      <w:r w:rsidRPr="003D57F4">
        <w:rPr>
          <w:rFonts w:ascii="Arial" w:hAnsi="Arial" w:cs="Arial"/>
          <w:i/>
          <w:iCs/>
          <w:color w:val="000000"/>
          <w:sz w:val="20"/>
          <w:szCs w:val="20"/>
        </w:rPr>
        <w:t>Tôn trọng các quyền của người lao động về sức khỏe, an toàn, tiền lương v</w:t>
      </w:r>
      <w:r w:rsidRPr="003D57F4">
        <w:rPr>
          <w:rFonts w:ascii="Arial" w:eastAsia="Malgun Gothic Semilight" w:hAnsi="Arial" w:cs="Arial" w:hint="eastAsia"/>
          <w:i/>
          <w:iCs/>
          <w:color w:val="000000"/>
          <w:sz w:val="20"/>
          <w:szCs w:val="20"/>
        </w:rPr>
        <w:t>à</w:t>
      </w:r>
      <w:r w:rsidRPr="003D57F4">
        <w:rPr>
          <w:rFonts w:ascii="Arial" w:hAnsi="Arial" w:cs="Arial"/>
          <w:i/>
          <w:iCs/>
          <w:color w:val="000000"/>
          <w:sz w:val="20"/>
          <w:szCs w:val="20"/>
        </w:rPr>
        <w:t xml:space="preserve"> chế độ công bằng, giờ làm việc, tự do tham gia hiệp hội và thương lượng tập thể, không phân biệt đối xử hoặc đối xử khắc nghiệt, không cưỡng ép lao động và tôn trọng các quy định hạn chế liên quan đến lao động trẻ em phù hợp với luật pháp địa phương hiện hành và/ hoặc </w:t>
      </w:r>
      <w:hyperlink r:id="rId23" w:history="1">
        <w:r w:rsidRPr="003D57F4">
          <w:rPr>
            <w:rStyle w:val="Hyperlink"/>
            <w:rFonts w:ascii="Arial" w:hAnsi="Arial" w:cs="Arial"/>
            <w:i/>
            <w:iCs/>
            <w:sz w:val="20"/>
            <w:szCs w:val="20"/>
          </w:rPr>
          <w:t>Tiêu chuẩn Lao động của ILO</w:t>
        </w:r>
      </w:hyperlink>
      <w:r w:rsidRPr="003D57F4">
        <w:rPr>
          <w:rFonts w:ascii="Arial" w:hAnsi="Arial" w:cs="Arial"/>
          <w:i/>
          <w:iCs/>
          <w:color w:val="000000"/>
          <w:sz w:val="20"/>
          <w:szCs w:val="20"/>
        </w:rPr>
        <w:t>, áp dụng tiêu chuẩn nào cao hơn.</w:t>
      </w:r>
    </w:p>
    <w:p w14:paraId="7B3839BB" w14:textId="77777777" w:rsidR="002E0B1E" w:rsidRPr="003D57F4" w:rsidRDefault="002E0B1E" w:rsidP="002E0B1E">
      <w:pPr>
        <w:pStyle w:val="NormalWeb"/>
        <w:spacing w:before="0" w:beforeAutospacing="0" w:after="0" w:afterAutospacing="0"/>
        <w:jc w:val="both"/>
        <w:rPr>
          <w:rFonts w:ascii="Arial" w:hAnsi="Arial" w:cs="Arial"/>
          <w:sz w:val="20"/>
          <w:szCs w:val="20"/>
        </w:rPr>
      </w:pPr>
      <w:r w:rsidRPr="003D57F4">
        <w:rPr>
          <w:rFonts w:ascii="Arial" w:hAnsi="Arial" w:cs="Arial"/>
          <w:color w:val="000000"/>
          <w:sz w:val="20"/>
          <w:szCs w:val="20"/>
        </w:rPr>
        <w:t> </w:t>
      </w:r>
    </w:p>
    <w:p w14:paraId="370BA94E" w14:textId="77777777" w:rsidR="002E0B1E" w:rsidRPr="003D57F4" w:rsidRDefault="002E0B1E" w:rsidP="002E0B1E">
      <w:pPr>
        <w:pStyle w:val="NormalWeb"/>
        <w:numPr>
          <w:ilvl w:val="0"/>
          <w:numId w:val="31"/>
        </w:numPr>
        <w:spacing w:before="0" w:beforeAutospacing="0" w:after="0" w:afterAutospacing="0"/>
        <w:jc w:val="both"/>
        <w:textAlignment w:val="baseline"/>
        <w:rPr>
          <w:rFonts w:ascii="Arial" w:hAnsi="Arial" w:cs="Arial"/>
          <w:color w:val="000000"/>
          <w:sz w:val="20"/>
          <w:szCs w:val="20"/>
        </w:rPr>
      </w:pPr>
      <w:r w:rsidRPr="003D57F4">
        <w:rPr>
          <w:rFonts w:ascii="Arial" w:hAnsi="Arial" w:cs="Arial"/>
          <w:color w:val="000000"/>
          <w:sz w:val="20"/>
          <w:szCs w:val="20"/>
        </w:rPr>
        <w:t>Respect standards and agreements around confidentiality, including but not limited to the sharing of business sensitive information and personal data as protected by applicable legislation. </w:t>
      </w:r>
    </w:p>
    <w:p w14:paraId="556ADE3D" w14:textId="77777777" w:rsidR="002E0B1E" w:rsidRPr="003D57F4" w:rsidRDefault="002E0B1E" w:rsidP="002E0B1E">
      <w:pPr>
        <w:pStyle w:val="NormalWeb"/>
        <w:spacing w:before="0" w:beforeAutospacing="0" w:after="0" w:afterAutospacing="0"/>
        <w:ind w:left="720"/>
        <w:jc w:val="both"/>
        <w:rPr>
          <w:rFonts w:ascii="Arial" w:hAnsi="Arial" w:cs="Arial"/>
          <w:sz w:val="20"/>
          <w:szCs w:val="20"/>
        </w:rPr>
      </w:pPr>
      <w:r w:rsidRPr="003D57F4">
        <w:rPr>
          <w:rFonts w:ascii="Arial" w:hAnsi="Arial" w:cs="Arial"/>
          <w:i/>
          <w:iCs/>
          <w:color w:val="000000"/>
          <w:sz w:val="20"/>
          <w:szCs w:val="20"/>
        </w:rPr>
        <w:t>Tôn trọng các tiêu chuẩn và thỏa thuận về bảo mật, bao gồm nhưng không giới hạn ở việc chia sẻ thông tin nhạy cảm trong hoạt động của tổ chức và dữ liệu cá nhân được bảo vệ bởi luật pháp hiện hành.</w:t>
      </w:r>
    </w:p>
    <w:p w14:paraId="7FDCC03E" w14:textId="77777777" w:rsidR="002E0B1E" w:rsidRPr="003D57F4" w:rsidRDefault="002E0B1E" w:rsidP="002E0B1E">
      <w:pPr>
        <w:pStyle w:val="NormalWeb"/>
        <w:spacing w:before="0" w:beforeAutospacing="0" w:after="0" w:afterAutospacing="0"/>
        <w:jc w:val="both"/>
        <w:rPr>
          <w:rFonts w:ascii="Arial" w:hAnsi="Arial" w:cs="Arial"/>
          <w:sz w:val="20"/>
          <w:szCs w:val="20"/>
        </w:rPr>
      </w:pPr>
      <w:r w:rsidRPr="003D57F4">
        <w:rPr>
          <w:rFonts w:ascii="Arial" w:hAnsi="Arial" w:cs="Arial"/>
          <w:color w:val="000000"/>
          <w:sz w:val="20"/>
          <w:szCs w:val="20"/>
        </w:rPr>
        <w:t> </w:t>
      </w:r>
    </w:p>
    <w:p w14:paraId="52C814EA" w14:textId="77777777" w:rsidR="002E0B1E" w:rsidRPr="003D57F4" w:rsidRDefault="002E0B1E" w:rsidP="002E0B1E">
      <w:pPr>
        <w:pStyle w:val="NormalWeb"/>
        <w:numPr>
          <w:ilvl w:val="0"/>
          <w:numId w:val="32"/>
        </w:numPr>
        <w:spacing w:before="0" w:beforeAutospacing="0" w:after="0" w:afterAutospacing="0"/>
        <w:jc w:val="both"/>
        <w:textAlignment w:val="baseline"/>
        <w:rPr>
          <w:rFonts w:ascii="Arial" w:hAnsi="Arial" w:cs="Arial"/>
          <w:color w:val="000000"/>
          <w:sz w:val="20"/>
          <w:szCs w:val="20"/>
        </w:rPr>
      </w:pPr>
      <w:r w:rsidRPr="003D57F4">
        <w:rPr>
          <w:rFonts w:ascii="Arial" w:hAnsi="Arial" w:cs="Arial"/>
          <w:color w:val="000000"/>
          <w:sz w:val="20"/>
          <w:szCs w:val="20"/>
        </w:rPr>
        <w:t xml:space="preserve">You warrant that you have never offered, given or agreed to give to any person any </w:t>
      </w:r>
      <w:r w:rsidRPr="003D57F4">
        <w:rPr>
          <w:rFonts w:ascii="Arial" w:hAnsi="Arial" w:cs="Arial"/>
          <w:b/>
          <w:bCs/>
          <w:color w:val="000000"/>
          <w:sz w:val="20"/>
          <w:szCs w:val="20"/>
        </w:rPr>
        <w:t>inducement</w:t>
      </w:r>
      <w:r w:rsidRPr="003D57F4">
        <w:rPr>
          <w:rFonts w:ascii="Arial" w:hAnsi="Arial" w:cs="Arial"/>
          <w:color w:val="000000"/>
          <w:sz w:val="20"/>
          <w:szCs w:val="20"/>
        </w:rPr>
        <w:t xml:space="preserve"> or reward (or anything which might be considered an inducement or reward) in connection with the entering into or carrying out this Agreement. Nor to your knowledge is there a </w:t>
      </w:r>
      <w:r w:rsidRPr="003D57F4">
        <w:rPr>
          <w:rFonts w:ascii="Arial" w:hAnsi="Arial" w:cs="Arial"/>
          <w:b/>
          <w:bCs/>
          <w:color w:val="000000"/>
          <w:sz w:val="20"/>
          <w:szCs w:val="20"/>
        </w:rPr>
        <w:t xml:space="preserve">conflict of interest </w:t>
      </w:r>
      <w:r w:rsidRPr="003D57F4">
        <w:rPr>
          <w:rFonts w:ascii="Arial" w:hAnsi="Arial" w:cs="Arial"/>
          <w:color w:val="000000"/>
          <w:sz w:val="20"/>
          <w:szCs w:val="20"/>
        </w:rPr>
        <w:t>which has incited WWF to sign this Agreement with you. You shall promptly disclose in writing to WWF any conflicts of interest which could negatively impact WWF. </w:t>
      </w:r>
    </w:p>
    <w:p w14:paraId="60D741BA" w14:textId="77777777" w:rsidR="002E0B1E" w:rsidRPr="003D57F4" w:rsidRDefault="002E0B1E" w:rsidP="002E0B1E">
      <w:pPr>
        <w:pStyle w:val="NormalWeb"/>
        <w:spacing w:before="0" w:beforeAutospacing="0" w:after="0" w:afterAutospacing="0"/>
        <w:ind w:left="720"/>
        <w:jc w:val="both"/>
        <w:rPr>
          <w:rFonts w:ascii="Arial" w:hAnsi="Arial" w:cs="Arial"/>
          <w:sz w:val="20"/>
          <w:szCs w:val="20"/>
        </w:rPr>
      </w:pPr>
      <w:r w:rsidRPr="003D57F4">
        <w:rPr>
          <w:rFonts w:ascii="Arial" w:hAnsi="Arial" w:cs="Arial"/>
          <w:i/>
          <w:iCs/>
          <w:color w:val="000000"/>
          <w:sz w:val="20"/>
          <w:szCs w:val="20"/>
        </w:rPr>
        <w:t>Đảm bảo chưa bao giờ đề nghị, trao hoặc đồng ý trao cho bất kỳ ai bất kỳ khoản hối lộ hoặc phần thưởng nào (hoặc bất kỳ thứ gì có thể được coi là hối lộ hoặc phần thưởng) liên quan đến việc ký kết hoặc thực hiện Thỏa thuận này. Theo như B</w:t>
      </w:r>
      <w:r w:rsidRPr="003D57F4">
        <w:rPr>
          <w:rFonts w:ascii="Arial" w:eastAsia="Malgun Gothic Semilight" w:hAnsi="Arial" w:cs="Arial" w:hint="eastAsia"/>
          <w:i/>
          <w:iCs/>
          <w:color w:val="000000"/>
          <w:sz w:val="20"/>
          <w:szCs w:val="20"/>
        </w:rPr>
        <w:t>ê</w:t>
      </w:r>
      <w:r w:rsidRPr="003D57F4">
        <w:rPr>
          <w:rFonts w:ascii="Arial" w:hAnsi="Arial" w:cs="Arial"/>
          <w:i/>
          <w:iCs/>
          <w:color w:val="000000"/>
          <w:sz w:val="20"/>
          <w:szCs w:val="20"/>
        </w:rPr>
        <w:t>n tiếp nhận biết, không có mâu thuẫn lợi ích nào khiến WWF phải ký Thỏa thuận này với Bên tiếp nhận. Bên tiếp nhận sẽ nhanh chóng thông báo bằng văn bản cho WWF bất kỳ xung đột lợi ích nào có thể ảnh hưởng tiêu cực đến WWF. </w:t>
      </w:r>
    </w:p>
    <w:p w14:paraId="3D016BEA" w14:textId="77777777" w:rsidR="002E0B1E" w:rsidRPr="003D57F4" w:rsidRDefault="002E0B1E" w:rsidP="002E0B1E">
      <w:pPr>
        <w:rPr>
          <w:rFonts w:ascii="Arial" w:hAnsi="Arial" w:cs="Arial"/>
          <w:sz w:val="20"/>
        </w:rPr>
      </w:pPr>
    </w:p>
    <w:p w14:paraId="7A95C6B2" w14:textId="77777777" w:rsidR="002E0B1E" w:rsidRPr="003D57F4" w:rsidRDefault="002E0B1E" w:rsidP="002E0B1E">
      <w:pPr>
        <w:pStyle w:val="NormalWeb"/>
        <w:numPr>
          <w:ilvl w:val="0"/>
          <w:numId w:val="33"/>
        </w:numPr>
        <w:spacing w:before="0" w:beforeAutospacing="0" w:after="0" w:afterAutospacing="0"/>
        <w:jc w:val="both"/>
        <w:textAlignment w:val="baseline"/>
        <w:rPr>
          <w:rFonts w:ascii="Arial" w:hAnsi="Arial" w:cs="Arial"/>
          <w:color w:val="000000"/>
          <w:sz w:val="20"/>
          <w:szCs w:val="20"/>
        </w:rPr>
      </w:pPr>
      <w:r w:rsidRPr="003D57F4">
        <w:rPr>
          <w:rFonts w:ascii="Arial" w:hAnsi="Arial" w:cs="Arial"/>
          <w:color w:val="000000"/>
          <w:sz w:val="20"/>
          <w:szCs w:val="20"/>
        </w:rPr>
        <w:t xml:space="preserve">Inform WWF of any breaches of these commitments while performing the tasks set out in the Assignment. Refer </w:t>
      </w:r>
      <w:hyperlink r:id="rId24" w:history="1">
        <w:r w:rsidRPr="003D57F4">
          <w:rPr>
            <w:rStyle w:val="Hyperlink"/>
            <w:rFonts w:ascii="Arial" w:hAnsi="Arial" w:cs="Arial"/>
            <w:sz w:val="20"/>
            <w:szCs w:val="20"/>
          </w:rPr>
          <w:t>here</w:t>
        </w:r>
      </w:hyperlink>
      <w:r w:rsidRPr="003D57F4">
        <w:rPr>
          <w:rFonts w:ascii="Arial" w:hAnsi="Arial" w:cs="Arial"/>
          <w:color w:val="000000"/>
          <w:sz w:val="20"/>
          <w:szCs w:val="20"/>
        </w:rPr>
        <w:t xml:space="preserve"> for where to report concerns.</w:t>
      </w:r>
    </w:p>
    <w:p w14:paraId="5EF4A0EF" w14:textId="77777777" w:rsidR="002E0B1E" w:rsidRPr="003D57F4" w:rsidRDefault="002E0B1E" w:rsidP="002E0B1E">
      <w:pPr>
        <w:pStyle w:val="NormalWeb"/>
        <w:spacing w:before="0" w:beforeAutospacing="0" w:after="200" w:afterAutospacing="0"/>
        <w:ind w:left="720"/>
        <w:jc w:val="both"/>
        <w:rPr>
          <w:rFonts w:ascii="Arial" w:hAnsi="Arial" w:cs="Arial"/>
          <w:sz w:val="20"/>
          <w:szCs w:val="20"/>
        </w:rPr>
      </w:pPr>
      <w:r w:rsidRPr="003D57F4">
        <w:rPr>
          <w:rFonts w:ascii="Arial" w:hAnsi="Arial" w:cs="Arial"/>
          <w:i/>
          <w:iCs/>
          <w:color w:val="000000"/>
          <w:sz w:val="20"/>
          <w:szCs w:val="20"/>
        </w:rPr>
        <w:t xml:space="preserve">Thông báo cho WWF về bất kỳ vi phạm nào về các cam kết này trong khi thực hiện các nhiệm vụ được đề ra trong Công việc được giao. Tham khảo </w:t>
      </w:r>
      <w:hyperlink r:id="rId25" w:history="1">
        <w:r w:rsidRPr="003D57F4">
          <w:rPr>
            <w:rStyle w:val="Hyperlink"/>
            <w:rFonts w:ascii="Arial" w:hAnsi="Arial" w:cs="Arial"/>
            <w:i/>
            <w:iCs/>
            <w:sz w:val="20"/>
            <w:szCs w:val="20"/>
          </w:rPr>
          <w:t>tại đây</w:t>
        </w:r>
      </w:hyperlink>
      <w:r w:rsidRPr="003D57F4">
        <w:rPr>
          <w:rFonts w:ascii="Arial" w:hAnsi="Arial" w:cs="Arial"/>
          <w:i/>
          <w:iCs/>
          <w:color w:val="000000"/>
          <w:sz w:val="20"/>
          <w:szCs w:val="20"/>
        </w:rPr>
        <w:t xml:space="preserve"> về cách báo cáo vi phạm.</w:t>
      </w:r>
    </w:p>
    <w:p w14:paraId="69CEDDD8" w14:textId="77777777" w:rsidR="002E0B1E" w:rsidRPr="003D57F4" w:rsidRDefault="002E0B1E" w:rsidP="002E0B1E">
      <w:pPr>
        <w:pStyle w:val="NormalWeb"/>
        <w:spacing w:before="0" w:beforeAutospacing="0" w:after="200" w:afterAutospacing="0"/>
        <w:jc w:val="both"/>
        <w:rPr>
          <w:rFonts w:ascii="Arial" w:hAnsi="Arial" w:cs="Arial"/>
          <w:sz w:val="20"/>
          <w:szCs w:val="20"/>
        </w:rPr>
      </w:pPr>
      <w:r w:rsidRPr="003D57F4">
        <w:rPr>
          <w:rFonts w:ascii="Arial" w:hAnsi="Arial" w:cs="Arial"/>
          <w:color w:val="000000"/>
          <w:sz w:val="20"/>
          <w:szCs w:val="20"/>
        </w:rPr>
        <w:t>We also acknowledge to have read, understand and will abide by all the above-mentioned clauses and instructions.</w:t>
      </w:r>
    </w:p>
    <w:p w14:paraId="40218C53" w14:textId="77777777" w:rsidR="002E0B1E" w:rsidRPr="003D57F4" w:rsidRDefault="002E0B1E" w:rsidP="002E0B1E">
      <w:pPr>
        <w:pStyle w:val="NormalWeb"/>
        <w:spacing w:before="0" w:beforeAutospacing="0" w:after="0" w:afterAutospacing="0"/>
        <w:rPr>
          <w:rFonts w:ascii="Arial" w:hAnsi="Arial" w:cs="Arial"/>
          <w:sz w:val="20"/>
          <w:szCs w:val="20"/>
        </w:rPr>
      </w:pPr>
      <w:r w:rsidRPr="003D57F4">
        <w:rPr>
          <w:rFonts w:ascii="Arial" w:hAnsi="Arial" w:cs="Arial"/>
          <w:i/>
          <w:iCs/>
          <w:color w:val="000000"/>
          <w:sz w:val="20"/>
          <w:szCs w:val="20"/>
        </w:rPr>
        <w:t>Chúng tôi cũng x</w:t>
      </w:r>
      <w:r w:rsidRPr="003D57F4">
        <w:rPr>
          <w:rFonts w:ascii="Arial" w:eastAsia="Malgun Gothic Semilight" w:hAnsi="Arial" w:cs="Arial" w:hint="eastAsia"/>
          <w:i/>
          <w:iCs/>
          <w:color w:val="000000"/>
          <w:sz w:val="20"/>
          <w:szCs w:val="20"/>
        </w:rPr>
        <w:t>á</w:t>
      </w:r>
      <w:r w:rsidRPr="003D57F4">
        <w:rPr>
          <w:rFonts w:ascii="Arial" w:hAnsi="Arial" w:cs="Arial"/>
          <w:i/>
          <w:iCs/>
          <w:color w:val="000000"/>
          <w:sz w:val="20"/>
          <w:szCs w:val="20"/>
        </w:rPr>
        <w:t>c nhận đã đọc, hiểu và sẽ tuân thủ tất cả các điều khoản và hướng dẫn nêu trên.</w:t>
      </w:r>
      <w:r w:rsidRPr="000B1A0C">
        <w:rPr>
          <w:rStyle w:val="apple-tab-span"/>
          <w:rFonts w:ascii="Arial" w:hAnsi="Arial" w:cs="Arial"/>
          <w:b/>
          <w:bCs/>
          <w:color w:val="000000"/>
          <w:sz w:val="20"/>
          <w:szCs w:val="20"/>
        </w:rPr>
        <w:tab/>
      </w:r>
      <w:r w:rsidRPr="000B1A0C">
        <w:rPr>
          <w:rStyle w:val="apple-tab-span"/>
          <w:rFonts w:ascii="Arial" w:hAnsi="Arial" w:cs="Arial"/>
          <w:b/>
          <w:bCs/>
          <w:color w:val="000000"/>
          <w:sz w:val="20"/>
          <w:szCs w:val="20"/>
        </w:rPr>
        <w:tab/>
      </w:r>
      <w:r w:rsidRPr="000B1A0C">
        <w:rPr>
          <w:rStyle w:val="apple-tab-span"/>
          <w:rFonts w:ascii="Arial" w:hAnsi="Arial" w:cs="Arial"/>
          <w:b/>
          <w:bCs/>
          <w:color w:val="000000"/>
          <w:sz w:val="20"/>
          <w:szCs w:val="20"/>
        </w:rPr>
        <w:tab/>
      </w: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5058"/>
        <w:gridCol w:w="3608"/>
      </w:tblGrid>
      <w:tr w:rsidR="002E0B1E" w:rsidRPr="002E0B1E" w14:paraId="5CC11A89" w14:textId="77777777" w:rsidTr="00ED1BF6">
        <w:tc>
          <w:tcPr>
            <w:tcW w:w="0" w:type="auto"/>
            <w:tcMar>
              <w:top w:w="0" w:type="dxa"/>
              <w:left w:w="108" w:type="dxa"/>
              <w:bottom w:w="0" w:type="dxa"/>
              <w:right w:w="108" w:type="dxa"/>
            </w:tcMar>
            <w:hideMark/>
          </w:tcPr>
          <w:p w14:paraId="6211125C" w14:textId="77777777" w:rsidR="002E0B1E" w:rsidRPr="001C6C84" w:rsidRDefault="002E0B1E">
            <w:pPr>
              <w:pStyle w:val="NormalWeb"/>
              <w:spacing w:before="0" w:beforeAutospacing="0" w:after="0" w:afterAutospacing="0"/>
              <w:jc w:val="center"/>
              <w:rPr>
                <w:rFonts w:ascii="Arial" w:hAnsi="Arial" w:cs="Arial"/>
              </w:rPr>
            </w:pPr>
            <w:r w:rsidRPr="001C6C84">
              <w:rPr>
                <w:rFonts w:ascii="Arial" w:hAnsi="Arial" w:cs="Arial"/>
                <w:bCs/>
                <w:color w:val="000000"/>
                <w:sz w:val="20"/>
                <w:szCs w:val="20"/>
              </w:rPr>
              <w:t>ĐẠI DIỆN BÊN A</w:t>
            </w:r>
          </w:p>
          <w:p w14:paraId="43FA34D4" w14:textId="77777777" w:rsidR="002E0B1E" w:rsidRPr="001C6C84" w:rsidRDefault="002E0B1E">
            <w:pPr>
              <w:pStyle w:val="NormalWeb"/>
              <w:spacing w:before="0" w:beforeAutospacing="0" w:after="0" w:afterAutospacing="0"/>
              <w:jc w:val="center"/>
              <w:rPr>
                <w:rFonts w:ascii="Arial" w:hAnsi="Arial" w:cs="Arial"/>
              </w:rPr>
            </w:pPr>
            <w:r w:rsidRPr="001C6C84">
              <w:rPr>
                <w:rFonts w:ascii="Arial" w:hAnsi="Arial" w:cs="Arial"/>
                <w:bCs/>
                <w:color w:val="000000"/>
                <w:sz w:val="20"/>
                <w:szCs w:val="20"/>
              </w:rPr>
              <w:t>REPRESENTATIVE OF PARTY A</w:t>
            </w:r>
          </w:p>
        </w:tc>
        <w:tc>
          <w:tcPr>
            <w:tcW w:w="0" w:type="auto"/>
            <w:tcMar>
              <w:top w:w="0" w:type="dxa"/>
              <w:left w:w="108" w:type="dxa"/>
              <w:bottom w:w="0" w:type="dxa"/>
              <w:right w:w="108" w:type="dxa"/>
            </w:tcMar>
            <w:hideMark/>
          </w:tcPr>
          <w:p w14:paraId="70C987F2" w14:textId="77777777" w:rsidR="002E0B1E" w:rsidRPr="001C6C84" w:rsidRDefault="002E0B1E">
            <w:pPr>
              <w:pStyle w:val="NormalWeb"/>
              <w:spacing w:before="0" w:beforeAutospacing="0" w:after="0" w:afterAutospacing="0"/>
              <w:jc w:val="center"/>
              <w:rPr>
                <w:rFonts w:ascii="Arial" w:hAnsi="Arial" w:cs="Arial"/>
              </w:rPr>
            </w:pPr>
            <w:r w:rsidRPr="001C6C84">
              <w:rPr>
                <w:rFonts w:ascii="Arial" w:hAnsi="Arial" w:cs="Arial"/>
                <w:bCs/>
                <w:color w:val="000000"/>
                <w:sz w:val="20"/>
                <w:szCs w:val="20"/>
              </w:rPr>
              <w:t>ĐẠI DIỆN BÊN B</w:t>
            </w:r>
          </w:p>
          <w:p w14:paraId="7E71546F" w14:textId="77777777" w:rsidR="002E0B1E" w:rsidRPr="001C6C84" w:rsidRDefault="002E0B1E">
            <w:pPr>
              <w:pStyle w:val="NormalWeb"/>
              <w:spacing w:before="0" w:beforeAutospacing="0" w:after="0" w:afterAutospacing="0"/>
              <w:jc w:val="center"/>
              <w:rPr>
                <w:rFonts w:ascii="Arial" w:hAnsi="Arial" w:cs="Arial"/>
              </w:rPr>
            </w:pPr>
            <w:r w:rsidRPr="001C6C84">
              <w:rPr>
                <w:rFonts w:ascii="Arial" w:hAnsi="Arial" w:cs="Arial"/>
                <w:bCs/>
                <w:color w:val="000000"/>
                <w:sz w:val="20"/>
                <w:szCs w:val="20"/>
              </w:rPr>
              <w:t>REPRESENTATIVE OF PARTY B</w:t>
            </w:r>
          </w:p>
        </w:tc>
      </w:tr>
      <w:tr w:rsidR="002E0B1E" w:rsidRPr="002E0B1E" w14:paraId="75C3955F" w14:textId="77777777" w:rsidTr="00ED1BF6">
        <w:trPr>
          <w:trHeight w:val="2543"/>
        </w:trPr>
        <w:tc>
          <w:tcPr>
            <w:tcW w:w="0" w:type="auto"/>
            <w:tcMar>
              <w:top w:w="0" w:type="dxa"/>
              <w:left w:w="108" w:type="dxa"/>
              <w:bottom w:w="0" w:type="dxa"/>
              <w:right w:w="108" w:type="dxa"/>
            </w:tcMar>
            <w:hideMark/>
          </w:tcPr>
          <w:p w14:paraId="7723EF7B" w14:textId="77777777" w:rsidR="002E0B1E" w:rsidRPr="001C6C84" w:rsidRDefault="002E0B1E">
            <w:pPr>
              <w:spacing w:after="240"/>
              <w:rPr>
                <w:rFonts w:ascii="Arial" w:hAnsi="Arial" w:cs="Arial"/>
              </w:rPr>
            </w:pPr>
            <w:r w:rsidRPr="001C6C84">
              <w:rPr>
                <w:rFonts w:ascii="Arial" w:hAnsi="Arial" w:cs="Arial"/>
              </w:rPr>
              <w:br/>
            </w:r>
            <w:r w:rsidRPr="001C6C84">
              <w:rPr>
                <w:rFonts w:ascii="Arial" w:hAnsi="Arial" w:cs="Arial"/>
              </w:rPr>
              <w:br/>
            </w:r>
            <w:r w:rsidRPr="001C6C84">
              <w:rPr>
                <w:rFonts w:ascii="Arial" w:hAnsi="Arial" w:cs="Arial"/>
              </w:rPr>
              <w:br/>
            </w:r>
            <w:r w:rsidRPr="001C6C84">
              <w:rPr>
                <w:rFonts w:ascii="Arial" w:hAnsi="Arial" w:cs="Arial"/>
              </w:rPr>
              <w:br/>
            </w:r>
          </w:p>
          <w:p w14:paraId="38A7293C" w14:textId="77777777" w:rsidR="002E0B1E" w:rsidRPr="001C6C84" w:rsidRDefault="002E0B1E">
            <w:pPr>
              <w:pStyle w:val="NormalWeb"/>
              <w:spacing w:before="0" w:beforeAutospacing="0" w:after="0" w:afterAutospacing="0"/>
              <w:jc w:val="center"/>
              <w:rPr>
                <w:rFonts w:ascii="Arial" w:hAnsi="Arial" w:cs="Arial"/>
              </w:rPr>
            </w:pPr>
            <w:r w:rsidRPr="001C6C84">
              <w:rPr>
                <w:rFonts w:ascii="Arial" w:hAnsi="Arial" w:cs="Arial"/>
                <w:i/>
                <w:iCs/>
                <w:sz w:val="20"/>
                <w:szCs w:val="20"/>
              </w:rPr>
              <w:t>-------------------------------------</w:t>
            </w:r>
          </w:p>
          <w:p w14:paraId="7FE5BDD5" w14:textId="77777777" w:rsidR="002E0B1E" w:rsidRPr="001C6C84" w:rsidRDefault="002E0B1E">
            <w:pPr>
              <w:pStyle w:val="NormalWeb"/>
              <w:spacing w:before="0" w:beforeAutospacing="0" w:after="0" w:afterAutospacing="0"/>
              <w:jc w:val="center"/>
              <w:rPr>
                <w:rFonts w:ascii="Arial" w:hAnsi="Arial" w:cs="Arial"/>
              </w:rPr>
            </w:pPr>
            <w:r w:rsidRPr="001C6C84">
              <w:rPr>
                <w:rFonts w:ascii="Arial" w:hAnsi="Arial" w:cs="Arial"/>
                <w:bCs/>
                <w:sz w:val="20"/>
                <w:szCs w:val="20"/>
              </w:rPr>
              <w:t xml:space="preserve">Tên người được uỷ quyền/ </w:t>
            </w:r>
            <w:r w:rsidRPr="001C6C84">
              <w:rPr>
                <w:rFonts w:ascii="Arial" w:hAnsi="Arial" w:cs="Arial"/>
                <w:bCs/>
                <w:i/>
                <w:iCs/>
                <w:sz w:val="20"/>
                <w:szCs w:val="20"/>
              </w:rPr>
              <w:t>Name of WWF</w:t>
            </w:r>
            <w:r w:rsidRPr="001C6C84">
              <w:rPr>
                <w:rStyle w:val="apple-tab-span"/>
                <w:rFonts w:ascii="Arial" w:hAnsi="Arial" w:cs="Arial"/>
                <w:bCs/>
                <w:i/>
                <w:iCs/>
                <w:sz w:val="20"/>
                <w:szCs w:val="20"/>
              </w:rPr>
              <w:tab/>
            </w:r>
            <w:r w:rsidRPr="001C6C84">
              <w:rPr>
                <w:rFonts w:ascii="Arial" w:hAnsi="Arial" w:cs="Arial"/>
                <w:bCs/>
                <w:i/>
                <w:iCs/>
                <w:sz w:val="20"/>
                <w:szCs w:val="20"/>
              </w:rPr>
              <w:t>authorized person</w:t>
            </w:r>
          </w:p>
          <w:p w14:paraId="2BB088D2" w14:textId="77777777" w:rsidR="002E0B1E" w:rsidRPr="001C6C84" w:rsidRDefault="002E0B1E">
            <w:pPr>
              <w:pStyle w:val="NormalWeb"/>
              <w:spacing w:before="0" w:beforeAutospacing="0" w:after="0" w:afterAutospacing="0"/>
              <w:jc w:val="center"/>
              <w:rPr>
                <w:rFonts w:ascii="Arial" w:hAnsi="Arial" w:cs="Arial"/>
              </w:rPr>
            </w:pPr>
            <w:r w:rsidRPr="001C6C84">
              <w:rPr>
                <w:rFonts w:ascii="Arial" w:hAnsi="Arial" w:cs="Arial"/>
                <w:sz w:val="20"/>
                <w:szCs w:val="20"/>
              </w:rPr>
              <w:t>Ngày/</w:t>
            </w:r>
            <w:r w:rsidRPr="001C6C84">
              <w:rPr>
                <w:rFonts w:ascii="Arial" w:hAnsi="Arial" w:cs="Arial"/>
                <w:i/>
                <w:iCs/>
                <w:sz w:val="20"/>
                <w:szCs w:val="20"/>
              </w:rPr>
              <w:t>Date: [date] [month] [year]</w:t>
            </w:r>
          </w:p>
        </w:tc>
        <w:tc>
          <w:tcPr>
            <w:tcW w:w="0" w:type="auto"/>
            <w:shd w:val="clear" w:color="auto" w:fill="auto"/>
            <w:tcMar>
              <w:top w:w="0" w:type="dxa"/>
              <w:left w:w="108" w:type="dxa"/>
              <w:bottom w:w="0" w:type="dxa"/>
              <w:right w:w="108" w:type="dxa"/>
            </w:tcMar>
            <w:hideMark/>
          </w:tcPr>
          <w:p w14:paraId="2E7D9E42" w14:textId="77777777" w:rsidR="002E0B1E" w:rsidRPr="001C6C84" w:rsidRDefault="002E0B1E">
            <w:pPr>
              <w:spacing w:after="240"/>
              <w:rPr>
                <w:rFonts w:ascii="Arial" w:hAnsi="Arial" w:cs="Arial"/>
              </w:rPr>
            </w:pPr>
            <w:r w:rsidRPr="001C6C84">
              <w:rPr>
                <w:rFonts w:ascii="Arial" w:hAnsi="Arial" w:cs="Arial"/>
              </w:rPr>
              <w:br/>
            </w:r>
            <w:r w:rsidRPr="001C6C84">
              <w:rPr>
                <w:rFonts w:ascii="Arial" w:hAnsi="Arial" w:cs="Arial"/>
              </w:rPr>
              <w:br/>
            </w:r>
            <w:r w:rsidRPr="001C6C84">
              <w:rPr>
                <w:rFonts w:ascii="Arial" w:hAnsi="Arial" w:cs="Arial"/>
              </w:rPr>
              <w:br/>
            </w:r>
            <w:r w:rsidRPr="001C6C84">
              <w:rPr>
                <w:rFonts w:ascii="Arial" w:hAnsi="Arial" w:cs="Arial"/>
              </w:rPr>
              <w:br/>
            </w:r>
          </w:p>
          <w:p w14:paraId="242D05C5" w14:textId="77777777" w:rsidR="002E0B1E" w:rsidRPr="001C6C84" w:rsidRDefault="002E0B1E">
            <w:pPr>
              <w:pStyle w:val="NormalWeb"/>
              <w:spacing w:before="0" w:beforeAutospacing="0" w:after="0" w:afterAutospacing="0"/>
              <w:jc w:val="center"/>
              <w:rPr>
                <w:rFonts w:ascii="Arial" w:hAnsi="Arial" w:cs="Arial"/>
              </w:rPr>
            </w:pPr>
            <w:r w:rsidRPr="001C6C84">
              <w:rPr>
                <w:rFonts w:ascii="Arial" w:hAnsi="Arial" w:cs="Arial"/>
                <w:i/>
                <w:iCs/>
                <w:color w:val="000000"/>
                <w:sz w:val="20"/>
                <w:szCs w:val="20"/>
              </w:rPr>
              <w:t>-------------------------------------</w:t>
            </w:r>
          </w:p>
          <w:p w14:paraId="6E432E74" w14:textId="712290CE" w:rsidR="002E0B1E" w:rsidRPr="001C6C84" w:rsidRDefault="002E0B1E">
            <w:pPr>
              <w:pStyle w:val="NormalWeb"/>
              <w:spacing w:before="0" w:beforeAutospacing="0" w:after="0" w:afterAutospacing="0"/>
              <w:jc w:val="center"/>
              <w:rPr>
                <w:rFonts w:ascii="Arial" w:hAnsi="Arial" w:cs="Arial"/>
              </w:rPr>
            </w:pPr>
            <w:r w:rsidRPr="001C6C84">
              <w:rPr>
                <w:rFonts w:ascii="Arial" w:hAnsi="Arial" w:cs="Arial"/>
                <w:bCs/>
                <w:color w:val="000000"/>
                <w:sz w:val="20"/>
                <w:szCs w:val="20"/>
              </w:rPr>
              <w:t xml:space="preserve">Tên người đại diện/ </w:t>
            </w:r>
            <w:r w:rsidRPr="001C6C84">
              <w:rPr>
                <w:rFonts w:ascii="Arial" w:hAnsi="Arial" w:cs="Arial"/>
                <w:bCs/>
                <w:i/>
                <w:iCs/>
                <w:color w:val="000000"/>
                <w:sz w:val="20"/>
                <w:szCs w:val="20"/>
              </w:rPr>
              <w:t>Name of</w:t>
            </w:r>
            <w:r w:rsidRPr="001C6C84">
              <w:rPr>
                <w:rFonts w:ascii="Arial" w:hAnsi="Arial" w:cs="Arial"/>
                <w:bCs/>
                <w:i/>
                <w:iCs/>
                <w:color w:val="000000"/>
                <w:sz w:val="20"/>
                <w:szCs w:val="20"/>
                <w:shd w:val="clear" w:color="auto" w:fill="FFFF00"/>
              </w:rPr>
              <w:t xml:space="preserve"> </w:t>
            </w:r>
            <w:r w:rsidRPr="001C6C84">
              <w:rPr>
                <w:rFonts w:ascii="Arial" w:hAnsi="Arial" w:cs="Arial"/>
                <w:bCs/>
                <w:i/>
                <w:iCs/>
                <w:color w:val="000000"/>
                <w:sz w:val="20"/>
                <w:szCs w:val="20"/>
              </w:rPr>
              <w:t>Representative</w:t>
            </w:r>
          </w:p>
          <w:p w14:paraId="225A1AD1" w14:textId="77777777" w:rsidR="002E0B1E" w:rsidRPr="001C6C84" w:rsidRDefault="002E0B1E">
            <w:pPr>
              <w:pStyle w:val="NormalWeb"/>
              <w:spacing w:before="0" w:beforeAutospacing="0" w:after="0" w:afterAutospacing="0"/>
              <w:jc w:val="center"/>
              <w:rPr>
                <w:rFonts w:ascii="Arial" w:hAnsi="Arial" w:cs="Arial"/>
              </w:rPr>
            </w:pPr>
            <w:r w:rsidRPr="001C6C84">
              <w:rPr>
                <w:rFonts w:ascii="Arial" w:hAnsi="Arial" w:cs="Arial"/>
                <w:color w:val="000000"/>
                <w:sz w:val="20"/>
                <w:szCs w:val="20"/>
              </w:rPr>
              <w:t>Ngày/</w:t>
            </w:r>
            <w:r w:rsidRPr="001C6C84">
              <w:rPr>
                <w:rFonts w:ascii="Arial" w:hAnsi="Arial" w:cs="Arial"/>
                <w:i/>
                <w:iCs/>
                <w:color w:val="000000"/>
                <w:sz w:val="20"/>
                <w:szCs w:val="20"/>
              </w:rPr>
              <w:t>Date: [date] [month] [year]</w:t>
            </w:r>
          </w:p>
        </w:tc>
      </w:tr>
    </w:tbl>
    <w:p w14:paraId="42E9A209" w14:textId="77777777" w:rsidR="003E72B8" w:rsidRPr="002E0B1E" w:rsidRDefault="003E72B8" w:rsidP="00894C07">
      <w:pPr>
        <w:pStyle w:val="BodyText"/>
        <w:keepNext/>
        <w:widowControl w:val="0"/>
        <w:spacing w:before="120"/>
        <w:rPr>
          <w:rFonts w:ascii="Arial" w:hAnsi="Arial" w:cs="Arial"/>
          <w:b/>
          <w:bCs/>
          <w:sz w:val="20"/>
        </w:rPr>
      </w:pPr>
    </w:p>
    <w:sectPr w:rsidR="003E72B8" w:rsidRPr="002E0B1E" w:rsidSect="00894C07">
      <w:headerReference w:type="even" r:id="rId26"/>
      <w:headerReference w:type="default" r:id="rId27"/>
      <w:headerReference w:type="first" r:id="rId28"/>
      <w:footnotePr>
        <w:numRestart w:val="eachSect"/>
      </w:footnotePr>
      <w:pgSz w:w="11906" w:h="16837" w:code="9"/>
      <w:pgMar w:top="1440" w:right="1440" w:bottom="1440" w:left="1800" w:header="720" w:footer="720" w:gutter="0"/>
      <w:paperSrc w:first="7" w:other="7"/>
      <w:pgNumType w:chapStyle="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04BE7" w14:textId="77777777" w:rsidR="00767E60" w:rsidRDefault="00767E60">
      <w:r>
        <w:separator/>
      </w:r>
    </w:p>
  </w:endnote>
  <w:endnote w:type="continuationSeparator" w:id="0">
    <w:p w14:paraId="4A46D57E" w14:textId="77777777" w:rsidR="00767E60" w:rsidRDefault="00767E60">
      <w:r>
        <w:continuationSeparator/>
      </w:r>
    </w:p>
  </w:endnote>
  <w:endnote w:type="continuationNotice" w:id="1">
    <w:p w14:paraId="3131FCE4" w14:textId="77777777" w:rsidR="00767E60" w:rsidRDefault="00767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TimeH">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Malgun Gothic">
    <w:altName w:val="맑은 고딕"/>
    <w:panose1 w:val="020B0503020000020004"/>
    <w:charset w:val="81"/>
    <w:family w:val="swiss"/>
    <w:pitch w:val="variable"/>
    <w:sig w:usb0="9000002F" w:usb1="29D77CFB" w:usb2="00000012" w:usb3="00000000" w:csb0="00080001" w:csb1="00000000"/>
  </w:font>
  <w:font w:name="DokChampa">
    <w:charset w:val="00"/>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902448292"/>
      <w:docPartObj>
        <w:docPartGallery w:val="Page Numbers (Bottom of Page)"/>
        <w:docPartUnique/>
      </w:docPartObj>
    </w:sdtPr>
    <w:sdtEndPr>
      <w:rPr>
        <w:noProof/>
      </w:rPr>
    </w:sdtEndPr>
    <w:sdtContent>
      <w:p w14:paraId="7303F24D" w14:textId="75FA903B" w:rsidR="00A021BB" w:rsidRDefault="00A021BB">
        <w:pPr>
          <w:pStyle w:val="Footer"/>
          <w:jc w:val="right"/>
        </w:pPr>
        <w:r>
          <w:rPr>
            <w:noProof w:val="0"/>
          </w:rPr>
          <w:fldChar w:fldCharType="begin"/>
        </w:r>
        <w:r>
          <w:instrText xml:space="preserve"> PAGE   \* MERGEFORMAT </w:instrText>
        </w:r>
        <w:r>
          <w:rPr>
            <w:noProof w:val="0"/>
          </w:rPr>
          <w:fldChar w:fldCharType="separate"/>
        </w:r>
        <w:r w:rsidR="00A23DA4">
          <w:t>2</w:t>
        </w:r>
        <w:r>
          <w:fldChar w:fldCharType="end"/>
        </w:r>
      </w:p>
    </w:sdtContent>
  </w:sdt>
  <w:p w14:paraId="507D53C8" w14:textId="77777777" w:rsidR="00A021BB" w:rsidRDefault="00A021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758291998"/>
      <w:docPartObj>
        <w:docPartGallery w:val="Page Numbers (Bottom of Page)"/>
        <w:docPartUnique/>
      </w:docPartObj>
    </w:sdtPr>
    <w:sdtEndPr>
      <w:rPr>
        <w:noProof/>
      </w:rPr>
    </w:sdtEndPr>
    <w:sdtContent>
      <w:p w14:paraId="78994667" w14:textId="3B042CD3" w:rsidR="00A021BB" w:rsidRDefault="00A021BB">
        <w:pPr>
          <w:pStyle w:val="Footer"/>
          <w:jc w:val="right"/>
        </w:pPr>
        <w:r>
          <w:rPr>
            <w:noProof w:val="0"/>
          </w:rPr>
          <w:fldChar w:fldCharType="begin"/>
        </w:r>
        <w:r>
          <w:instrText xml:space="preserve"> PAGE   \* MERGEFORMAT </w:instrText>
        </w:r>
        <w:r>
          <w:rPr>
            <w:noProof w:val="0"/>
          </w:rPr>
          <w:fldChar w:fldCharType="separate"/>
        </w:r>
        <w:r w:rsidR="00A23DA4">
          <w:t>3</w:t>
        </w:r>
        <w:r>
          <w:fldChar w:fldCharType="end"/>
        </w:r>
      </w:p>
    </w:sdtContent>
  </w:sdt>
  <w:p w14:paraId="1D9578C6" w14:textId="77777777" w:rsidR="00A021BB" w:rsidRDefault="00A021B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22D6" w14:textId="7BBE1A37" w:rsidR="00A021BB" w:rsidRPr="00014B3B" w:rsidRDefault="00A021BB" w:rsidP="0042072F">
    <w:pPr>
      <w:pStyle w:val="Footer"/>
      <w:tabs>
        <w:tab w:val="clear" w:pos="9504"/>
        <w:tab w:val="right" w:pos="8931"/>
      </w:tabs>
      <w:ind w:right="-262"/>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8BFBA" w14:textId="77777777" w:rsidR="00767E60" w:rsidRDefault="00767E60">
      <w:r>
        <w:separator/>
      </w:r>
    </w:p>
  </w:footnote>
  <w:footnote w:type="continuationSeparator" w:id="0">
    <w:p w14:paraId="21C98B56" w14:textId="77777777" w:rsidR="00767E60" w:rsidRDefault="00767E60">
      <w:r>
        <w:continuationSeparator/>
      </w:r>
    </w:p>
  </w:footnote>
  <w:footnote w:type="continuationNotice" w:id="1">
    <w:p w14:paraId="4A72048A" w14:textId="77777777" w:rsidR="00767E60" w:rsidRDefault="00767E6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4ACE4" w14:textId="429BCA14" w:rsidR="00A021BB" w:rsidRPr="009702FB" w:rsidRDefault="00A23DA4" w:rsidP="0042072F">
    <w:pPr>
      <w:pStyle w:val="Header"/>
      <w:tabs>
        <w:tab w:val="clear" w:pos="9000"/>
        <w:tab w:val="right" w:pos="8930"/>
      </w:tabs>
      <w:ind w:right="-262"/>
      <w:rPr>
        <w:rFonts w:ascii="Arial" w:hAnsi="Arial" w:cs="Arial"/>
      </w:rPr>
    </w:pPr>
    <w:sdt>
      <w:sdtPr>
        <w:rPr>
          <w:rFonts w:ascii="Arial" w:hAnsi="Arial" w:cs="Arial"/>
        </w:rPr>
        <w:id w:val="-452948192"/>
        <w:docPartObj>
          <w:docPartGallery w:val="Page Numbers (Top of Page)"/>
          <w:docPartUnique/>
        </w:docPartObj>
      </w:sdtPr>
      <w:sdtEndPr/>
      <w:sdtContent>
        <w:r w:rsidR="00A021BB" w:rsidRPr="009702FB">
          <w:rPr>
            <w:rFonts w:ascii="Arial" w:hAnsi="Arial" w:cs="Arial"/>
          </w:rPr>
          <w:fldChar w:fldCharType="begin"/>
        </w:r>
        <w:r w:rsidR="00A021BB" w:rsidRPr="009702FB">
          <w:rPr>
            <w:rFonts w:ascii="Arial" w:hAnsi="Arial" w:cs="Arial"/>
          </w:rPr>
          <w:instrText>PAGE   \* MERGEFORMAT</w:instrText>
        </w:r>
        <w:r w:rsidR="00A021BB" w:rsidRPr="009702FB">
          <w:rPr>
            <w:rFonts w:ascii="Arial" w:hAnsi="Arial" w:cs="Arial"/>
          </w:rPr>
          <w:fldChar w:fldCharType="separate"/>
        </w:r>
        <w:r w:rsidR="00A021BB" w:rsidRPr="00E34360">
          <w:rPr>
            <w:rFonts w:ascii="Arial" w:hAnsi="Arial" w:cs="Arial"/>
            <w:lang w:val="de-DE"/>
          </w:rPr>
          <w:t>2</w:t>
        </w:r>
        <w:r w:rsidR="00A021BB" w:rsidRPr="009702FB">
          <w:rPr>
            <w:rFonts w:ascii="Arial" w:hAnsi="Arial" w:cs="Arial"/>
          </w:rPr>
          <w:fldChar w:fldCharType="end"/>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61209009"/>
      <w:docPartObj>
        <w:docPartGallery w:val="Page Numbers (Top of Page)"/>
        <w:docPartUnique/>
      </w:docPartObj>
    </w:sdtPr>
    <w:sdtEndPr/>
    <w:sdtContent>
      <w:p w14:paraId="38A594C2" w14:textId="1FC0880F" w:rsidR="00A021BB" w:rsidRPr="009702FB" w:rsidRDefault="00A021BB" w:rsidP="0042072F">
        <w:pPr>
          <w:pStyle w:val="Header"/>
          <w:tabs>
            <w:tab w:val="clear" w:pos="9000"/>
            <w:tab w:val="right" w:pos="8930"/>
          </w:tabs>
          <w:ind w:right="-262"/>
          <w:rPr>
            <w:rFonts w:ascii="Arial" w:hAnsi="Arial" w:cs="Arial"/>
          </w:rPr>
        </w:pPr>
        <w:r>
          <w:rPr>
            <w:rFonts w:ascii="Arial" w:hAnsi="Arial" w:cs="Arial"/>
          </w:rPr>
          <w:tab/>
        </w:r>
        <w:r w:rsidRPr="009702FB">
          <w:rPr>
            <w:rFonts w:ascii="Arial" w:hAnsi="Arial" w:cs="Arial"/>
          </w:rPr>
          <w:fldChar w:fldCharType="begin"/>
        </w:r>
        <w:r w:rsidRPr="009702FB">
          <w:rPr>
            <w:rFonts w:ascii="Arial" w:hAnsi="Arial" w:cs="Arial"/>
          </w:rPr>
          <w:instrText>PAGE   \* MERGEFORMAT</w:instrText>
        </w:r>
        <w:r w:rsidRPr="009702FB">
          <w:rPr>
            <w:rFonts w:ascii="Arial" w:hAnsi="Arial" w:cs="Arial"/>
          </w:rPr>
          <w:fldChar w:fldCharType="separate"/>
        </w:r>
        <w:r w:rsidRPr="009C2A97">
          <w:rPr>
            <w:rFonts w:ascii="Arial" w:hAnsi="Arial" w:cs="Arial"/>
            <w:lang w:val="de-DE"/>
          </w:rPr>
          <w:t>3</w:t>
        </w:r>
        <w:r w:rsidRPr="009702FB">
          <w:rPr>
            <w:rFonts w:ascii="Arial" w:hAnsi="Arial" w:cs="Arial"/>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871917"/>
      <w:docPartObj>
        <w:docPartGallery w:val="Page Numbers (Top of Page)"/>
        <w:docPartUnique/>
      </w:docPartObj>
    </w:sdtPr>
    <w:sdtEndPr>
      <w:rPr>
        <w:rFonts w:ascii="Arial" w:hAnsi="Arial" w:cs="Arial"/>
      </w:rPr>
    </w:sdtEndPr>
    <w:sdtContent>
      <w:p w14:paraId="78923299" w14:textId="28C4D9F8" w:rsidR="00A021BB" w:rsidRPr="0042072F" w:rsidRDefault="00A021BB" w:rsidP="0042072F">
        <w:pPr>
          <w:pStyle w:val="Header"/>
          <w:ind w:right="-262"/>
          <w:rPr>
            <w:rFonts w:ascii="Arial" w:hAnsi="Arial" w:cs="Arial"/>
          </w:rPr>
        </w:pPr>
        <w:r>
          <w:tab/>
        </w:r>
        <w:r w:rsidRPr="0042072F">
          <w:rPr>
            <w:rFonts w:ascii="Arial" w:hAnsi="Arial" w:cs="Arial"/>
          </w:rPr>
          <w:fldChar w:fldCharType="begin"/>
        </w:r>
        <w:r w:rsidRPr="0042072F">
          <w:rPr>
            <w:rFonts w:ascii="Arial" w:hAnsi="Arial" w:cs="Arial"/>
          </w:rPr>
          <w:instrText>PAGE   \* MERGEFORMAT</w:instrText>
        </w:r>
        <w:r w:rsidRPr="0042072F">
          <w:rPr>
            <w:rFonts w:ascii="Arial" w:hAnsi="Arial" w:cs="Arial"/>
          </w:rPr>
          <w:fldChar w:fldCharType="separate"/>
        </w:r>
        <w:r w:rsidR="00A23DA4" w:rsidRPr="00A23DA4">
          <w:rPr>
            <w:rFonts w:ascii="Arial" w:hAnsi="Arial" w:cs="Arial"/>
            <w:lang w:val="de-DE"/>
          </w:rPr>
          <w:t>1</w:t>
        </w:r>
        <w:r w:rsidRPr="0042072F">
          <w:rPr>
            <w:rFonts w:ascii="Arial" w:hAnsi="Arial" w:cs="Arial"/>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60772" w14:textId="1DB41902" w:rsidR="00A021BB" w:rsidRPr="00E64E3C" w:rsidRDefault="00A021BB" w:rsidP="00765673">
    <w:pPr>
      <w:pStyle w:val="Header"/>
      <w:tabs>
        <w:tab w:val="clear" w:pos="9000"/>
        <w:tab w:val="right" w:pos="8930"/>
      </w:tabs>
      <w:ind w:right="-261"/>
      <w:rPr>
        <w:rFonts w:ascii="Arial" w:hAnsi="Arial" w:cs="Arial"/>
      </w:rPr>
    </w:pPr>
    <w:r w:rsidRPr="00E64E3C">
      <w:rPr>
        <w:rStyle w:val="PageNumber"/>
        <w:rFonts w:ascii="Arial" w:hAnsi="Arial" w:cs="Arial"/>
      </w:rP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1745" w14:textId="1B85CD3F" w:rsidR="00A021BB" w:rsidRPr="00894C07" w:rsidRDefault="00A021BB" w:rsidP="00894C0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73F8B" w14:textId="11A58750" w:rsidR="00A021BB" w:rsidRPr="0020713D" w:rsidRDefault="00A021BB" w:rsidP="0069268C">
    <w:pPr>
      <w:pStyle w:val="Header"/>
      <w:tabs>
        <w:tab w:val="clear" w:pos="9000"/>
        <w:tab w:val="right" w:pos="8669"/>
      </w:tabs>
      <w:ind w:right="-18"/>
      <w:rPr>
        <w:rFonts w:ascii="Arial" w:hAnsi="Arial" w:cs="Arial"/>
      </w:rPr>
    </w:pPr>
    <w:r w:rsidRPr="0020713D">
      <w:rPr>
        <w:rStyle w:val="PageNumber"/>
        <w:rFonts w:ascii="Arial" w:hAnsi="Arial" w:cs="Arial"/>
      </w:rPr>
      <w:fldChar w:fldCharType="begin"/>
    </w:r>
    <w:r w:rsidRPr="0020713D">
      <w:rPr>
        <w:rStyle w:val="PageNumber"/>
        <w:rFonts w:ascii="Arial" w:hAnsi="Arial" w:cs="Arial"/>
      </w:rPr>
      <w:instrText xml:space="preserve"> PAGE </w:instrText>
    </w:r>
    <w:r w:rsidRPr="0020713D">
      <w:rPr>
        <w:rStyle w:val="PageNumber"/>
        <w:rFonts w:ascii="Arial" w:hAnsi="Arial" w:cs="Arial"/>
      </w:rPr>
      <w:fldChar w:fldCharType="separate"/>
    </w:r>
    <w:r>
      <w:rPr>
        <w:rStyle w:val="PageNumber"/>
        <w:rFonts w:ascii="Arial" w:hAnsi="Arial" w:cs="Arial"/>
      </w:rPr>
      <w:t>112</w:t>
    </w:r>
    <w:r w:rsidRPr="0020713D">
      <w:rPr>
        <w:rStyle w:val="PageNumber"/>
        <w:rFonts w:ascii="Arial" w:hAnsi="Arial" w:cs="Arial"/>
      </w:rPr>
      <w:fldChar w:fldCharType="end"/>
    </w:r>
    <w:r w:rsidRPr="0020713D">
      <w:rPr>
        <w:rStyle w:val="PageNumber"/>
        <w:rFonts w:ascii="Arial" w:hAnsi="Arial" w:cs="Arial"/>
      </w:rPr>
      <w:tab/>
    </w:r>
    <w:r>
      <w:rPr>
        <w:rStyle w:val="PageNumber"/>
        <w:rFonts w:ascii="Arial" w:hAnsi="Arial" w:cs="Arial"/>
      </w:rPr>
      <w:t>Chương</w:t>
    </w:r>
    <w:r w:rsidRPr="0020713D">
      <w:rPr>
        <w:rStyle w:val="PageNumber"/>
        <w:rFonts w:ascii="Arial" w:hAnsi="Arial" w:cs="Arial"/>
      </w:rPr>
      <w:t xml:space="preserve"> X. </w:t>
    </w:r>
    <w:r w:rsidRPr="00765673">
      <w:rPr>
        <w:rStyle w:val="PageNumber"/>
        <w:rFonts w:ascii="Arial" w:hAnsi="Arial" w:cs="Arial"/>
      </w:rPr>
      <w:t>Biểu mẫu hợp đồng</w:t>
    </w:r>
  </w:p>
  <w:p w14:paraId="441D82F3" w14:textId="77777777" w:rsidR="00A021BB" w:rsidRDefault="00A021B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3F21"/>
    <w:multiLevelType w:val="multilevel"/>
    <w:tmpl w:val="3B34A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2" w15:restartNumberingAfterBreak="0">
    <w:nsid w:val="06C866BC"/>
    <w:multiLevelType w:val="hybridMultilevel"/>
    <w:tmpl w:val="6602D11A"/>
    <w:lvl w:ilvl="0" w:tplc="F0A0D2E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7B7088D"/>
    <w:multiLevelType w:val="multilevel"/>
    <w:tmpl w:val="96968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A167BAA"/>
    <w:multiLevelType w:val="multilevel"/>
    <w:tmpl w:val="F4CA78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C17CE8"/>
    <w:multiLevelType w:val="multilevel"/>
    <w:tmpl w:val="409E51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401F8"/>
    <w:multiLevelType w:val="hybridMultilevel"/>
    <w:tmpl w:val="6B38BAD2"/>
    <w:lvl w:ilvl="0" w:tplc="A6BE3B00">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E566339"/>
    <w:multiLevelType w:val="hybridMultilevel"/>
    <w:tmpl w:val="89F6409E"/>
    <w:lvl w:ilvl="0" w:tplc="22EE48FA">
      <w:start w:val="1"/>
      <w:numFmt w:val="decimal"/>
      <w:lvlText w:val="%1)"/>
      <w:lvlJc w:val="left"/>
      <w:pPr>
        <w:ind w:left="9291" w:hanging="360"/>
      </w:pPr>
      <w:rPr>
        <w:rFonts w:ascii="Arial" w:hAnsi="Arial" w:cs="Arial" w:hint="default"/>
      </w:rPr>
    </w:lvl>
    <w:lvl w:ilvl="1" w:tplc="6DD61FE8">
      <w:numFmt w:val="bullet"/>
      <w:lvlText w:val="-"/>
      <w:lvlJc w:val="left"/>
      <w:pPr>
        <w:ind w:left="10371" w:hanging="720"/>
      </w:pPr>
      <w:rPr>
        <w:rFonts w:ascii="Arial" w:eastAsia="Times New Roman" w:hAnsi="Arial" w:cs="Arial" w:hint="default"/>
      </w:rPr>
    </w:lvl>
    <w:lvl w:ilvl="2" w:tplc="040C001B" w:tentative="1">
      <w:start w:val="1"/>
      <w:numFmt w:val="lowerRoman"/>
      <w:lvlText w:val="%3."/>
      <w:lvlJc w:val="right"/>
      <w:pPr>
        <w:ind w:left="10731" w:hanging="180"/>
      </w:pPr>
    </w:lvl>
    <w:lvl w:ilvl="3" w:tplc="040C000F" w:tentative="1">
      <w:start w:val="1"/>
      <w:numFmt w:val="decimal"/>
      <w:lvlText w:val="%4."/>
      <w:lvlJc w:val="left"/>
      <w:pPr>
        <w:ind w:left="11451" w:hanging="360"/>
      </w:pPr>
    </w:lvl>
    <w:lvl w:ilvl="4" w:tplc="040C0019" w:tentative="1">
      <w:start w:val="1"/>
      <w:numFmt w:val="lowerLetter"/>
      <w:lvlText w:val="%5."/>
      <w:lvlJc w:val="left"/>
      <w:pPr>
        <w:ind w:left="12171" w:hanging="360"/>
      </w:pPr>
    </w:lvl>
    <w:lvl w:ilvl="5" w:tplc="040C001B" w:tentative="1">
      <w:start w:val="1"/>
      <w:numFmt w:val="lowerRoman"/>
      <w:lvlText w:val="%6."/>
      <w:lvlJc w:val="right"/>
      <w:pPr>
        <w:ind w:left="12891" w:hanging="180"/>
      </w:pPr>
    </w:lvl>
    <w:lvl w:ilvl="6" w:tplc="040C000F" w:tentative="1">
      <w:start w:val="1"/>
      <w:numFmt w:val="decimal"/>
      <w:lvlText w:val="%7."/>
      <w:lvlJc w:val="left"/>
      <w:pPr>
        <w:ind w:left="13611" w:hanging="360"/>
      </w:pPr>
    </w:lvl>
    <w:lvl w:ilvl="7" w:tplc="040C0019" w:tentative="1">
      <w:start w:val="1"/>
      <w:numFmt w:val="lowerLetter"/>
      <w:lvlText w:val="%8."/>
      <w:lvlJc w:val="left"/>
      <w:pPr>
        <w:ind w:left="14331" w:hanging="360"/>
      </w:pPr>
    </w:lvl>
    <w:lvl w:ilvl="8" w:tplc="040C001B" w:tentative="1">
      <w:start w:val="1"/>
      <w:numFmt w:val="lowerRoman"/>
      <w:lvlText w:val="%9."/>
      <w:lvlJc w:val="right"/>
      <w:pPr>
        <w:ind w:left="15051" w:hanging="180"/>
      </w:pPr>
    </w:lvl>
  </w:abstractNum>
  <w:abstractNum w:abstractNumId="9" w15:restartNumberingAfterBreak="0">
    <w:nsid w:val="2E827BF8"/>
    <w:multiLevelType w:val="hybridMultilevel"/>
    <w:tmpl w:val="64DA791A"/>
    <w:lvl w:ilvl="0" w:tplc="52FABECE">
      <w:start w:val="1"/>
      <w:numFmt w:val="upperLetter"/>
      <w:pStyle w:val="Sous-titrelet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20223FC"/>
    <w:multiLevelType w:val="hybridMultilevel"/>
    <w:tmpl w:val="5EB018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cs="Times New Roman" w:hint="default"/>
      </w:rPr>
    </w:lvl>
    <w:lvl w:ilvl="1" w:tplc="040C0003">
      <w:start w:val="1"/>
      <w:numFmt w:val="bullet"/>
      <w:lvlText w:val="o"/>
      <w:lvlJc w:val="left"/>
      <w:pPr>
        <w:tabs>
          <w:tab w:val="num" w:pos="1801"/>
        </w:tabs>
        <w:ind w:left="1801" w:hanging="360"/>
      </w:pPr>
      <w:rPr>
        <w:rFonts w:ascii="Courier New" w:hAnsi="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12" w15:restartNumberingAfterBreak="0">
    <w:nsid w:val="36A21715"/>
    <w:multiLevelType w:val="hybridMultilevel"/>
    <w:tmpl w:val="3CAAC8A6"/>
    <w:lvl w:ilvl="0" w:tplc="E466DC4E">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B36468B"/>
    <w:multiLevelType w:val="hybridMultilevel"/>
    <w:tmpl w:val="746CCC6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DA829D6"/>
    <w:multiLevelType w:val="hybridMultilevel"/>
    <w:tmpl w:val="5F12C4EA"/>
    <w:lvl w:ilvl="0" w:tplc="3CD65D8A">
      <w:start w:val="1"/>
      <w:numFmt w:val="upperLetter"/>
      <w:pStyle w:val="Header1"/>
      <w:lvlText w:val="%1."/>
      <w:lvlJc w:val="left"/>
      <w:pPr>
        <w:ind w:left="720" w:hanging="360"/>
      </w:p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5" w15:restartNumberingAfterBreak="0">
    <w:nsid w:val="3F5B35B0"/>
    <w:multiLevelType w:val="multilevel"/>
    <w:tmpl w:val="9918AC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DD70BF"/>
    <w:multiLevelType w:val="multilevel"/>
    <w:tmpl w:val="D16479FA"/>
    <w:lvl w:ilvl="0">
      <w:start w:val="1"/>
      <w:numFmt w:val="upperRoman"/>
      <w:pStyle w:val="StyleHeader1-ClausesLeft0Hanging03After0pt"/>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StyleP3Header1-ClausesAfter12pt"/>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9691273"/>
    <w:multiLevelType w:val="hybridMultilevel"/>
    <w:tmpl w:val="D4904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474FB9"/>
    <w:multiLevelType w:val="multilevel"/>
    <w:tmpl w:val="853600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43784C"/>
    <w:multiLevelType w:val="multilevel"/>
    <w:tmpl w:val="AA003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ED5B18"/>
    <w:multiLevelType w:val="hybridMultilevel"/>
    <w:tmpl w:val="E73C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91228"/>
    <w:multiLevelType w:val="hybridMultilevel"/>
    <w:tmpl w:val="3F889164"/>
    <w:lvl w:ilvl="0" w:tplc="8FECF716">
      <w:start w:val="1"/>
      <w:numFmt w:val="lowerRoman"/>
      <w:lvlText w:val="%1)"/>
      <w:lvlJc w:val="left"/>
      <w:pPr>
        <w:ind w:left="1170" w:hanging="720"/>
      </w:pPr>
      <w:rPr>
        <w:rFonts w:cs="Times New Roman" w:hint="default"/>
        <w:color w:val="auto"/>
      </w:rPr>
    </w:lvl>
    <w:lvl w:ilvl="1" w:tplc="0409000F">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2" w15:restartNumberingAfterBreak="0">
    <w:nsid w:val="57231190"/>
    <w:multiLevelType w:val="multilevel"/>
    <w:tmpl w:val="903860CA"/>
    <w:lvl w:ilvl="0">
      <w:start w:val="1"/>
      <w:numFmt w:val="decimal"/>
      <w:pStyle w:val="Section7heading3"/>
      <w:lvlText w:val="%1."/>
      <w:lvlJc w:val="left"/>
      <w:pPr>
        <w:tabs>
          <w:tab w:val="num" w:pos="720"/>
        </w:tabs>
        <w:ind w:left="720" w:hanging="360"/>
      </w:pPr>
      <w:rPr>
        <w:rFonts w:cs="Times New Roman"/>
        <w:i w:val="0"/>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3" w15:restartNumberingAfterBreak="0">
    <w:nsid w:val="58C37908"/>
    <w:multiLevelType w:val="multilevel"/>
    <w:tmpl w:val="E6446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25" w15:restartNumberingAfterBreak="0">
    <w:nsid w:val="5A147600"/>
    <w:multiLevelType w:val="multilevel"/>
    <w:tmpl w:val="99969F88"/>
    <w:lvl w:ilvl="0">
      <w:start w:val="10"/>
      <w:numFmt w:val="decimal"/>
      <w:lvlText w:val="%1"/>
      <w:lvlJc w:val="left"/>
      <w:pPr>
        <w:tabs>
          <w:tab w:val="num" w:pos="600"/>
        </w:tabs>
        <w:ind w:left="600" w:hanging="600"/>
      </w:pPr>
      <w:rPr>
        <w:rFonts w:hint="default"/>
      </w:rPr>
    </w:lvl>
    <w:lvl w:ilvl="1">
      <w:start w:val="1"/>
      <w:numFmt w:val="decimal"/>
      <w:pStyle w:val="StyleHeader2-SubClausesAfter6pt"/>
      <w:lvlText w:val="10.%2"/>
      <w:lvlJc w:val="left"/>
      <w:pPr>
        <w:tabs>
          <w:tab w:val="num" w:pos="600"/>
        </w:tabs>
        <w:ind w:left="600" w:hanging="600"/>
      </w:pPr>
      <w:rPr>
        <w:rFonts w:ascii="Arial" w:hAnsi="Arial" w:cs="Arial"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B447FBA"/>
    <w:multiLevelType w:val="hybridMultilevel"/>
    <w:tmpl w:val="AF40A7C4"/>
    <w:lvl w:ilvl="0" w:tplc="04070017">
      <w:start w:val="1"/>
      <w:numFmt w:val="lowerLetter"/>
      <w:lvlText w:val="%1)"/>
      <w:lvlJc w:val="left"/>
      <w:pPr>
        <w:tabs>
          <w:tab w:val="num" w:pos="720"/>
        </w:tabs>
        <w:ind w:left="720" w:hanging="360"/>
      </w:pPr>
      <w:rPr>
        <w:rFonts w:hint="default"/>
        <w:b w:val="0"/>
        <w:i w:val="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9" w15:restartNumberingAfterBreak="0">
    <w:nsid w:val="672A7BBB"/>
    <w:multiLevelType w:val="multilevel"/>
    <w:tmpl w:val="9E5CBB02"/>
    <w:lvl w:ilvl="0">
      <w:start w:val="3"/>
      <w:numFmt w:val="none"/>
      <w:pStyle w:val="DefaultParagraphFont1"/>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Arial" w:hAnsi="Arial" w:cs="Aria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7CB122A"/>
    <w:multiLevelType w:val="hybridMultilevel"/>
    <w:tmpl w:val="1924DFAC"/>
    <w:lvl w:ilvl="0" w:tplc="FDA06D18">
      <w:start w:val="1"/>
      <w:numFmt w:val="lowerLetter"/>
      <w:lvlText w:val="(%1)"/>
      <w:lvlJc w:val="left"/>
      <w:pPr>
        <w:tabs>
          <w:tab w:val="num" w:pos="420"/>
        </w:tabs>
        <w:ind w:left="420" w:hanging="420"/>
      </w:pPr>
      <w:rPr>
        <w:rFonts w:cs="Times New Roman" w:hint="default"/>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46636D"/>
    <w:multiLevelType w:val="hybridMultilevel"/>
    <w:tmpl w:val="B9860194"/>
    <w:lvl w:ilvl="0" w:tplc="EC589132">
      <w:start w:val="1"/>
      <w:numFmt w:val="upperLetter"/>
      <w:pStyle w:val="Section1-berschrift-Ebene1"/>
      <w:lvlText w:val="%1."/>
      <w:lvlJc w:val="left"/>
      <w:pPr>
        <w:ind w:left="2628" w:hanging="360"/>
      </w:pPr>
      <w:rPr>
        <w:rFonts w:hint="default"/>
        <w:color w:val="auto"/>
        <w:sz w:val="28"/>
        <w:szCs w:val="28"/>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32" w15:restartNumberingAfterBreak="0">
    <w:nsid w:val="716B6547"/>
    <w:multiLevelType w:val="hybridMultilevel"/>
    <w:tmpl w:val="EDD49F20"/>
    <w:lvl w:ilvl="0" w:tplc="3B103FF0">
      <w:start w:val="1"/>
      <w:numFmt w:val="lowerRoman"/>
      <w:lvlText w:val="%1)"/>
      <w:lvlJc w:val="left"/>
      <w:pPr>
        <w:ind w:left="1170" w:hanging="720"/>
      </w:pPr>
      <w:rPr>
        <w:rFonts w:cs="Times New Roman" w:hint="default"/>
        <w:color w:val="auto"/>
      </w:rPr>
    </w:lvl>
    <w:lvl w:ilvl="1" w:tplc="04090019">
      <w:start w:val="1"/>
      <w:numFmt w:val="decimal"/>
      <w:lvlText w:val="%2."/>
      <w:lvlJc w:val="left"/>
      <w:pPr>
        <w:tabs>
          <w:tab w:val="num" w:pos="1530"/>
        </w:tabs>
        <w:ind w:left="1530" w:hanging="360"/>
      </w:pPr>
      <w:rPr>
        <w:rFonts w:cs="Times New Roman"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abstractNumId w:val="16"/>
  </w:num>
  <w:num w:numId="2">
    <w:abstractNumId w:val="16"/>
  </w:num>
  <w:num w:numId="3">
    <w:abstractNumId w:val="25"/>
  </w:num>
  <w:num w:numId="4">
    <w:abstractNumId w:val="27"/>
  </w:num>
  <w:num w:numId="5">
    <w:abstractNumId w:val="29"/>
  </w:num>
  <w:num w:numId="6">
    <w:abstractNumId w:val="32"/>
  </w:num>
  <w:num w:numId="7">
    <w:abstractNumId w:val="22"/>
  </w:num>
  <w:num w:numId="8">
    <w:abstractNumId w:val="28"/>
  </w:num>
  <w:num w:numId="9">
    <w:abstractNumId w:val="9"/>
  </w:num>
  <w:num w:numId="10">
    <w:abstractNumId w:val="21"/>
  </w:num>
  <w:num w:numId="11">
    <w:abstractNumId w:val="7"/>
  </w:num>
  <w:num w:numId="12">
    <w:abstractNumId w:val="31"/>
  </w:num>
  <w:num w:numId="13">
    <w:abstractNumId w:val="14"/>
  </w:num>
  <w:num w:numId="14">
    <w:abstractNumId w:val="30"/>
  </w:num>
  <w:num w:numId="15">
    <w:abstractNumId w:val="8"/>
  </w:num>
  <w:num w:numId="16">
    <w:abstractNumId w:val="26"/>
  </w:num>
  <w:num w:numId="17">
    <w:abstractNumId w:val="13"/>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10"/>
  </w:num>
  <w:num w:numId="20">
    <w:abstractNumId w:val="17"/>
  </w:num>
  <w:num w:numId="21">
    <w:abstractNumId w:val="2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0"/>
  </w:num>
  <w:num w:numId="27">
    <w:abstractNumId w:val="3"/>
    <w:lvlOverride w:ilvl="0">
      <w:lvl w:ilvl="0">
        <w:numFmt w:val="decimal"/>
        <w:lvlText w:val="%1."/>
        <w:lvlJc w:val="left"/>
      </w:lvl>
    </w:lvlOverride>
  </w:num>
  <w:num w:numId="28">
    <w:abstractNumId w:val="18"/>
    <w:lvlOverride w:ilvl="0">
      <w:lvl w:ilvl="0">
        <w:numFmt w:val="decimal"/>
        <w:lvlText w:val="%1."/>
        <w:lvlJc w:val="left"/>
      </w:lvl>
    </w:lvlOverride>
  </w:num>
  <w:num w:numId="29">
    <w:abstractNumId w:val="19"/>
    <w:lvlOverride w:ilvl="0">
      <w:lvl w:ilvl="0">
        <w:numFmt w:val="decimal"/>
        <w:lvlText w:val="%1."/>
        <w:lvlJc w:val="left"/>
      </w:lvl>
    </w:lvlOverride>
  </w:num>
  <w:num w:numId="30">
    <w:abstractNumId w:val="23"/>
    <w:lvlOverride w:ilvl="0">
      <w:lvl w:ilvl="0">
        <w:numFmt w:val="decimal"/>
        <w:lvlText w:val="%1."/>
        <w:lvlJc w:val="left"/>
      </w:lvl>
    </w:lvlOverride>
  </w:num>
  <w:num w:numId="31">
    <w:abstractNumId w:val="15"/>
    <w:lvlOverride w:ilvl="0">
      <w:lvl w:ilvl="0">
        <w:numFmt w:val="decimal"/>
        <w:lvlText w:val="%1."/>
        <w:lvlJc w:val="left"/>
      </w:lvl>
    </w:lvlOverride>
  </w:num>
  <w:num w:numId="32">
    <w:abstractNumId w:val="6"/>
    <w:lvlOverride w:ilvl="0">
      <w:lvl w:ilvl="0">
        <w:numFmt w:val="decimal"/>
        <w:lvlText w:val="%1."/>
        <w:lvlJc w:val="left"/>
      </w:lvl>
    </w:lvlOverride>
  </w:num>
  <w:num w:numId="33">
    <w:abstractNumId w:val="5"/>
    <w:lvlOverride w:ilvl="0">
      <w:lvl w:ilvl="0">
        <w:numFmt w:val="decimal"/>
        <w:lvlText w:val="%1."/>
        <w:lvlJc w:val="left"/>
      </w:lvl>
    </w:lvlOverride>
  </w:num>
  <w:num w:numId="3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nl-NL"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l-PL" w:vendorID="64" w:dllVersion="4096" w:nlCheck="1" w:checkStyle="0"/>
  <w:activeWritingStyle w:appName="MSWord" w:lang="fr-FR"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B9"/>
    <w:rsid w:val="00001740"/>
    <w:rsid w:val="000018D5"/>
    <w:rsid w:val="00001AE1"/>
    <w:rsid w:val="000033CB"/>
    <w:rsid w:val="00003480"/>
    <w:rsid w:val="0000479D"/>
    <w:rsid w:val="00004A2A"/>
    <w:rsid w:val="00004D07"/>
    <w:rsid w:val="00005E2E"/>
    <w:rsid w:val="00005F76"/>
    <w:rsid w:val="000063B3"/>
    <w:rsid w:val="00007A32"/>
    <w:rsid w:val="00011948"/>
    <w:rsid w:val="0001206F"/>
    <w:rsid w:val="000127FA"/>
    <w:rsid w:val="00012D1D"/>
    <w:rsid w:val="00013E53"/>
    <w:rsid w:val="0001498B"/>
    <w:rsid w:val="00014B3B"/>
    <w:rsid w:val="00015BA8"/>
    <w:rsid w:val="00015C7D"/>
    <w:rsid w:val="0001631A"/>
    <w:rsid w:val="00016B89"/>
    <w:rsid w:val="00016E8D"/>
    <w:rsid w:val="0001756E"/>
    <w:rsid w:val="00020E06"/>
    <w:rsid w:val="000214DA"/>
    <w:rsid w:val="00022AC7"/>
    <w:rsid w:val="000236C6"/>
    <w:rsid w:val="00023BEA"/>
    <w:rsid w:val="000267A2"/>
    <w:rsid w:val="000268E6"/>
    <w:rsid w:val="000272B4"/>
    <w:rsid w:val="0002735D"/>
    <w:rsid w:val="000300F8"/>
    <w:rsid w:val="0003079D"/>
    <w:rsid w:val="00030E8C"/>
    <w:rsid w:val="00030EC1"/>
    <w:rsid w:val="00031213"/>
    <w:rsid w:val="00031660"/>
    <w:rsid w:val="000319BF"/>
    <w:rsid w:val="00032582"/>
    <w:rsid w:val="00032669"/>
    <w:rsid w:val="00032C1A"/>
    <w:rsid w:val="00033060"/>
    <w:rsid w:val="000338AB"/>
    <w:rsid w:val="00034748"/>
    <w:rsid w:val="00034A26"/>
    <w:rsid w:val="00034E8D"/>
    <w:rsid w:val="00037256"/>
    <w:rsid w:val="00037792"/>
    <w:rsid w:val="00037B71"/>
    <w:rsid w:val="000400AC"/>
    <w:rsid w:val="000425A7"/>
    <w:rsid w:val="00042823"/>
    <w:rsid w:val="00042FA0"/>
    <w:rsid w:val="000431DD"/>
    <w:rsid w:val="00043864"/>
    <w:rsid w:val="00044628"/>
    <w:rsid w:val="00044CA5"/>
    <w:rsid w:val="00044D02"/>
    <w:rsid w:val="00045860"/>
    <w:rsid w:val="00046128"/>
    <w:rsid w:val="00046E69"/>
    <w:rsid w:val="00047EA0"/>
    <w:rsid w:val="00050165"/>
    <w:rsid w:val="000506F8"/>
    <w:rsid w:val="00050C37"/>
    <w:rsid w:val="0005166D"/>
    <w:rsid w:val="00051E65"/>
    <w:rsid w:val="0005296D"/>
    <w:rsid w:val="00053B3C"/>
    <w:rsid w:val="00054F0B"/>
    <w:rsid w:val="000557B9"/>
    <w:rsid w:val="000558DA"/>
    <w:rsid w:val="00056965"/>
    <w:rsid w:val="00057234"/>
    <w:rsid w:val="000575C0"/>
    <w:rsid w:val="00057923"/>
    <w:rsid w:val="00060B06"/>
    <w:rsid w:val="00061D3F"/>
    <w:rsid w:val="0006319D"/>
    <w:rsid w:val="000650A1"/>
    <w:rsid w:val="00066BA7"/>
    <w:rsid w:val="000674A9"/>
    <w:rsid w:val="0006764F"/>
    <w:rsid w:val="000705E8"/>
    <w:rsid w:val="000719D2"/>
    <w:rsid w:val="00071B57"/>
    <w:rsid w:val="00072421"/>
    <w:rsid w:val="000737A0"/>
    <w:rsid w:val="00073ABC"/>
    <w:rsid w:val="00073B83"/>
    <w:rsid w:val="00073BFE"/>
    <w:rsid w:val="00073C05"/>
    <w:rsid w:val="0007417B"/>
    <w:rsid w:val="00075557"/>
    <w:rsid w:val="0007663E"/>
    <w:rsid w:val="00077B36"/>
    <w:rsid w:val="00077C2C"/>
    <w:rsid w:val="00077CD1"/>
    <w:rsid w:val="00083392"/>
    <w:rsid w:val="000845C0"/>
    <w:rsid w:val="0008498C"/>
    <w:rsid w:val="00085793"/>
    <w:rsid w:val="00085C8C"/>
    <w:rsid w:val="00086104"/>
    <w:rsid w:val="000868DC"/>
    <w:rsid w:val="00086D85"/>
    <w:rsid w:val="00086F9B"/>
    <w:rsid w:val="00087CB6"/>
    <w:rsid w:val="00087F81"/>
    <w:rsid w:val="000926C5"/>
    <w:rsid w:val="00092BB8"/>
    <w:rsid w:val="00092F8E"/>
    <w:rsid w:val="0009313A"/>
    <w:rsid w:val="000937FF"/>
    <w:rsid w:val="00093A95"/>
    <w:rsid w:val="000941CD"/>
    <w:rsid w:val="000944B6"/>
    <w:rsid w:val="000958BB"/>
    <w:rsid w:val="00095A68"/>
    <w:rsid w:val="000962FF"/>
    <w:rsid w:val="00096C82"/>
    <w:rsid w:val="000A04C5"/>
    <w:rsid w:val="000A0526"/>
    <w:rsid w:val="000A0AA8"/>
    <w:rsid w:val="000A0F22"/>
    <w:rsid w:val="000A1ABE"/>
    <w:rsid w:val="000A44A1"/>
    <w:rsid w:val="000A46BE"/>
    <w:rsid w:val="000A4C8E"/>
    <w:rsid w:val="000A6989"/>
    <w:rsid w:val="000A7556"/>
    <w:rsid w:val="000A7756"/>
    <w:rsid w:val="000A7A32"/>
    <w:rsid w:val="000A7F62"/>
    <w:rsid w:val="000B0163"/>
    <w:rsid w:val="000B019A"/>
    <w:rsid w:val="000B03C5"/>
    <w:rsid w:val="000B0935"/>
    <w:rsid w:val="000B11FC"/>
    <w:rsid w:val="000B1A0C"/>
    <w:rsid w:val="000B1AF4"/>
    <w:rsid w:val="000B20F9"/>
    <w:rsid w:val="000B2A61"/>
    <w:rsid w:val="000B3C90"/>
    <w:rsid w:val="000B53E3"/>
    <w:rsid w:val="000B57E6"/>
    <w:rsid w:val="000B59A8"/>
    <w:rsid w:val="000B763C"/>
    <w:rsid w:val="000C1268"/>
    <w:rsid w:val="000C1AD9"/>
    <w:rsid w:val="000C1B75"/>
    <w:rsid w:val="000C1EAC"/>
    <w:rsid w:val="000C1FCA"/>
    <w:rsid w:val="000C2476"/>
    <w:rsid w:val="000C2484"/>
    <w:rsid w:val="000C2968"/>
    <w:rsid w:val="000C31B2"/>
    <w:rsid w:val="000C462B"/>
    <w:rsid w:val="000C4DB8"/>
    <w:rsid w:val="000C515D"/>
    <w:rsid w:val="000C5AC8"/>
    <w:rsid w:val="000C7095"/>
    <w:rsid w:val="000C79E0"/>
    <w:rsid w:val="000D0CF0"/>
    <w:rsid w:val="000D0FDA"/>
    <w:rsid w:val="000D2235"/>
    <w:rsid w:val="000D22AF"/>
    <w:rsid w:val="000D239A"/>
    <w:rsid w:val="000D2706"/>
    <w:rsid w:val="000D326D"/>
    <w:rsid w:val="000D33BE"/>
    <w:rsid w:val="000D4661"/>
    <w:rsid w:val="000D4F53"/>
    <w:rsid w:val="000D583F"/>
    <w:rsid w:val="000D695F"/>
    <w:rsid w:val="000D6C24"/>
    <w:rsid w:val="000D6CD7"/>
    <w:rsid w:val="000D7091"/>
    <w:rsid w:val="000D72A3"/>
    <w:rsid w:val="000D7739"/>
    <w:rsid w:val="000D7A91"/>
    <w:rsid w:val="000E046D"/>
    <w:rsid w:val="000E1326"/>
    <w:rsid w:val="000E272B"/>
    <w:rsid w:val="000E2860"/>
    <w:rsid w:val="000E43E0"/>
    <w:rsid w:val="000E6DCC"/>
    <w:rsid w:val="000F2060"/>
    <w:rsid w:val="000F24B7"/>
    <w:rsid w:val="000F4058"/>
    <w:rsid w:val="000F47A7"/>
    <w:rsid w:val="000F4E07"/>
    <w:rsid w:val="00100046"/>
    <w:rsid w:val="001004B5"/>
    <w:rsid w:val="00100E70"/>
    <w:rsid w:val="00102511"/>
    <w:rsid w:val="00102C8D"/>
    <w:rsid w:val="00104C5C"/>
    <w:rsid w:val="00105140"/>
    <w:rsid w:val="00105561"/>
    <w:rsid w:val="001058B4"/>
    <w:rsid w:val="00106360"/>
    <w:rsid w:val="0010688D"/>
    <w:rsid w:val="0010712B"/>
    <w:rsid w:val="00107511"/>
    <w:rsid w:val="00107EC5"/>
    <w:rsid w:val="00110A0C"/>
    <w:rsid w:val="001119DD"/>
    <w:rsid w:val="00111E2D"/>
    <w:rsid w:val="0011284F"/>
    <w:rsid w:val="00113801"/>
    <w:rsid w:val="0011545D"/>
    <w:rsid w:val="0011579D"/>
    <w:rsid w:val="001157D2"/>
    <w:rsid w:val="00115FFA"/>
    <w:rsid w:val="00116308"/>
    <w:rsid w:val="00117C4C"/>
    <w:rsid w:val="00117D8E"/>
    <w:rsid w:val="00120072"/>
    <w:rsid w:val="001206C4"/>
    <w:rsid w:val="00121725"/>
    <w:rsid w:val="0012273C"/>
    <w:rsid w:val="00122B86"/>
    <w:rsid w:val="001230AF"/>
    <w:rsid w:val="00123104"/>
    <w:rsid w:val="0012379E"/>
    <w:rsid w:val="00123D29"/>
    <w:rsid w:val="00124051"/>
    <w:rsid w:val="001244F8"/>
    <w:rsid w:val="001254AF"/>
    <w:rsid w:val="001269E8"/>
    <w:rsid w:val="00126C99"/>
    <w:rsid w:val="00126CD5"/>
    <w:rsid w:val="00127ECF"/>
    <w:rsid w:val="00130142"/>
    <w:rsid w:val="001305E2"/>
    <w:rsid w:val="00130658"/>
    <w:rsid w:val="00130762"/>
    <w:rsid w:val="00130FF4"/>
    <w:rsid w:val="001313A4"/>
    <w:rsid w:val="00131464"/>
    <w:rsid w:val="00131939"/>
    <w:rsid w:val="00132157"/>
    <w:rsid w:val="00132364"/>
    <w:rsid w:val="00132BED"/>
    <w:rsid w:val="00132F9A"/>
    <w:rsid w:val="00133015"/>
    <w:rsid w:val="00133468"/>
    <w:rsid w:val="00133CD7"/>
    <w:rsid w:val="001342B8"/>
    <w:rsid w:val="00134A06"/>
    <w:rsid w:val="001354B9"/>
    <w:rsid w:val="00136952"/>
    <w:rsid w:val="001376FD"/>
    <w:rsid w:val="001404B8"/>
    <w:rsid w:val="00140B8A"/>
    <w:rsid w:val="001418FA"/>
    <w:rsid w:val="00142406"/>
    <w:rsid w:val="0014252B"/>
    <w:rsid w:val="001431F0"/>
    <w:rsid w:val="00145CFC"/>
    <w:rsid w:val="00145F1F"/>
    <w:rsid w:val="00146ECC"/>
    <w:rsid w:val="001477DE"/>
    <w:rsid w:val="00150222"/>
    <w:rsid w:val="001504F2"/>
    <w:rsid w:val="0015179F"/>
    <w:rsid w:val="001524D0"/>
    <w:rsid w:val="00152718"/>
    <w:rsid w:val="00153F01"/>
    <w:rsid w:val="00155A0C"/>
    <w:rsid w:val="00155AEF"/>
    <w:rsid w:val="00157628"/>
    <w:rsid w:val="00157FE1"/>
    <w:rsid w:val="00160E10"/>
    <w:rsid w:val="001614F2"/>
    <w:rsid w:val="00163206"/>
    <w:rsid w:val="00163C43"/>
    <w:rsid w:val="0016540E"/>
    <w:rsid w:val="00165569"/>
    <w:rsid w:val="001668EA"/>
    <w:rsid w:val="00166988"/>
    <w:rsid w:val="001672A6"/>
    <w:rsid w:val="0016772A"/>
    <w:rsid w:val="001708D3"/>
    <w:rsid w:val="0017135B"/>
    <w:rsid w:val="00171427"/>
    <w:rsid w:val="00171B2D"/>
    <w:rsid w:val="00172A69"/>
    <w:rsid w:val="00172DA9"/>
    <w:rsid w:val="001733FB"/>
    <w:rsid w:val="0017342B"/>
    <w:rsid w:val="00173630"/>
    <w:rsid w:val="00173EAA"/>
    <w:rsid w:val="001746B1"/>
    <w:rsid w:val="00174AF2"/>
    <w:rsid w:val="00175256"/>
    <w:rsid w:val="001766CD"/>
    <w:rsid w:val="00176B3C"/>
    <w:rsid w:val="00176F7D"/>
    <w:rsid w:val="00177604"/>
    <w:rsid w:val="00177C20"/>
    <w:rsid w:val="0018033E"/>
    <w:rsid w:val="001806E0"/>
    <w:rsid w:val="00181080"/>
    <w:rsid w:val="00181EA1"/>
    <w:rsid w:val="00182C22"/>
    <w:rsid w:val="00182DE8"/>
    <w:rsid w:val="00183E1B"/>
    <w:rsid w:val="00184157"/>
    <w:rsid w:val="00184F40"/>
    <w:rsid w:val="00185594"/>
    <w:rsid w:val="0018582A"/>
    <w:rsid w:val="00185D65"/>
    <w:rsid w:val="001870A6"/>
    <w:rsid w:val="00187EFD"/>
    <w:rsid w:val="00190BDA"/>
    <w:rsid w:val="00191147"/>
    <w:rsid w:val="0019224D"/>
    <w:rsid w:val="00194007"/>
    <w:rsid w:val="00194378"/>
    <w:rsid w:val="00194953"/>
    <w:rsid w:val="00195160"/>
    <w:rsid w:val="00195403"/>
    <w:rsid w:val="00195B08"/>
    <w:rsid w:val="00196849"/>
    <w:rsid w:val="001A0F37"/>
    <w:rsid w:val="001A0F79"/>
    <w:rsid w:val="001A227C"/>
    <w:rsid w:val="001A3F32"/>
    <w:rsid w:val="001A414C"/>
    <w:rsid w:val="001A4355"/>
    <w:rsid w:val="001A498C"/>
    <w:rsid w:val="001A4B39"/>
    <w:rsid w:val="001A544D"/>
    <w:rsid w:val="001A55EC"/>
    <w:rsid w:val="001A5958"/>
    <w:rsid w:val="001A5B4E"/>
    <w:rsid w:val="001A5DED"/>
    <w:rsid w:val="001A69B9"/>
    <w:rsid w:val="001A6C45"/>
    <w:rsid w:val="001B0463"/>
    <w:rsid w:val="001B0F63"/>
    <w:rsid w:val="001B32FA"/>
    <w:rsid w:val="001B3CEC"/>
    <w:rsid w:val="001B4EF2"/>
    <w:rsid w:val="001B6C6C"/>
    <w:rsid w:val="001B6E1F"/>
    <w:rsid w:val="001B75BF"/>
    <w:rsid w:val="001C0EB0"/>
    <w:rsid w:val="001C2126"/>
    <w:rsid w:val="001C2ED6"/>
    <w:rsid w:val="001C2F8D"/>
    <w:rsid w:val="001C3D58"/>
    <w:rsid w:val="001C428D"/>
    <w:rsid w:val="001C470A"/>
    <w:rsid w:val="001C4FF1"/>
    <w:rsid w:val="001C59CE"/>
    <w:rsid w:val="001C6013"/>
    <w:rsid w:val="001C6A1C"/>
    <w:rsid w:val="001C6C84"/>
    <w:rsid w:val="001C6C93"/>
    <w:rsid w:val="001C6FE2"/>
    <w:rsid w:val="001C72C5"/>
    <w:rsid w:val="001D3212"/>
    <w:rsid w:val="001D338E"/>
    <w:rsid w:val="001D35CA"/>
    <w:rsid w:val="001D3C8E"/>
    <w:rsid w:val="001D4794"/>
    <w:rsid w:val="001D4D2D"/>
    <w:rsid w:val="001D5764"/>
    <w:rsid w:val="001D618A"/>
    <w:rsid w:val="001D758B"/>
    <w:rsid w:val="001D7C39"/>
    <w:rsid w:val="001E01B1"/>
    <w:rsid w:val="001E0470"/>
    <w:rsid w:val="001E0B1D"/>
    <w:rsid w:val="001E0D3F"/>
    <w:rsid w:val="001E23DF"/>
    <w:rsid w:val="001E2DE7"/>
    <w:rsid w:val="001E311A"/>
    <w:rsid w:val="001E3D19"/>
    <w:rsid w:val="001E4D55"/>
    <w:rsid w:val="001E4D9C"/>
    <w:rsid w:val="001E532D"/>
    <w:rsid w:val="001E58E9"/>
    <w:rsid w:val="001E5ECC"/>
    <w:rsid w:val="001E6479"/>
    <w:rsid w:val="001E6843"/>
    <w:rsid w:val="001E754E"/>
    <w:rsid w:val="001E7A9E"/>
    <w:rsid w:val="001F0B5D"/>
    <w:rsid w:val="001F0BEA"/>
    <w:rsid w:val="001F0C74"/>
    <w:rsid w:val="001F112D"/>
    <w:rsid w:val="001F151E"/>
    <w:rsid w:val="001F2876"/>
    <w:rsid w:val="001F2884"/>
    <w:rsid w:val="001F4598"/>
    <w:rsid w:val="001F485F"/>
    <w:rsid w:val="001F4AA6"/>
    <w:rsid w:val="001F5572"/>
    <w:rsid w:val="001F59F2"/>
    <w:rsid w:val="001F658C"/>
    <w:rsid w:val="001F6B08"/>
    <w:rsid w:val="001F6B16"/>
    <w:rsid w:val="001F79F8"/>
    <w:rsid w:val="0020055D"/>
    <w:rsid w:val="00200C6F"/>
    <w:rsid w:val="002021EB"/>
    <w:rsid w:val="002022CB"/>
    <w:rsid w:val="00203048"/>
    <w:rsid w:val="00203085"/>
    <w:rsid w:val="002039BB"/>
    <w:rsid w:val="00204205"/>
    <w:rsid w:val="0020434E"/>
    <w:rsid w:val="0020577A"/>
    <w:rsid w:val="00205C6D"/>
    <w:rsid w:val="002061F9"/>
    <w:rsid w:val="002070A4"/>
    <w:rsid w:val="0020713D"/>
    <w:rsid w:val="002073DE"/>
    <w:rsid w:val="00207D66"/>
    <w:rsid w:val="0021003B"/>
    <w:rsid w:val="0021284F"/>
    <w:rsid w:val="00213770"/>
    <w:rsid w:val="002138EA"/>
    <w:rsid w:val="00213983"/>
    <w:rsid w:val="002152CB"/>
    <w:rsid w:val="002154D6"/>
    <w:rsid w:val="00215593"/>
    <w:rsid w:val="00215E1F"/>
    <w:rsid w:val="00217288"/>
    <w:rsid w:val="00221580"/>
    <w:rsid w:val="0022194F"/>
    <w:rsid w:val="0022218E"/>
    <w:rsid w:val="00222D34"/>
    <w:rsid w:val="00222FA5"/>
    <w:rsid w:val="00223069"/>
    <w:rsid w:val="00223082"/>
    <w:rsid w:val="00223155"/>
    <w:rsid w:val="002231ED"/>
    <w:rsid w:val="00223A0C"/>
    <w:rsid w:val="002240E5"/>
    <w:rsid w:val="00225229"/>
    <w:rsid w:val="00225B49"/>
    <w:rsid w:val="00226895"/>
    <w:rsid w:val="0022774D"/>
    <w:rsid w:val="00227C84"/>
    <w:rsid w:val="00230131"/>
    <w:rsid w:val="002302DB"/>
    <w:rsid w:val="00230A1F"/>
    <w:rsid w:val="00230BE0"/>
    <w:rsid w:val="00230DD7"/>
    <w:rsid w:val="002311D4"/>
    <w:rsid w:val="002332B9"/>
    <w:rsid w:val="002346AE"/>
    <w:rsid w:val="00234A40"/>
    <w:rsid w:val="00235A52"/>
    <w:rsid w:val="00235FFC"/>
    <w:rsid w:val="00236AC9"/>
    <w:rsid w:val="00237574"/>
    <w:rsid w:val="00237F2B"/>
    <w:rsid w:val="00240571"/>
    <w:rsid w:val="002416E1"/>
    <w:rsid w:val="00242078"/>
    <w:rsid w:val="0024308C"/>
    <w:rsid w:val="0024454D"/>
    <w:rsid w:val="00244854"/>
    <w:rsid w:val="002448DF"/>
    <w:rsid w:val="00244969"/>
    <w:rsid w:val="00245427"/>
    <w:rsid w:val="00245975"/>
    <w:rsid w:val="002460B5"/>
    <w:rsid w:val="002460C4"/>
    <w:rsid w:val="00246356"/>
    <w:rsid w:val="002471ED"/>
    <w:rsid w:val="00247BB0"/>
    <w:rsid w:val="002500E7"/>
    <w:rsid w:val="00250928"/>
    <w:rsid w:val="00250939"/>
    <w:rsid w:val="00251E0E"/>
    <w:rsid w:val="00251E8A"/>
    <w:rsid w:val="0025210B"/>
    <w:rsid w:val="0025223C"/>
    <w:rsid w:val="0025388D"/>
    <w:rsid w:val="00253D93"/>
    <w:rsid w:val="00253DB8"/>
    <w:rsid w:val="00254527"/>
    <w:rsid w:val="00254708"/>
    <w:rsid w:val="002551AC"/>
    <w:rsid w:val="00255C3F"/>
    <w:rsid w:val="00256633"/>
    <w:rsid w:val="00256E83"/>
    <w:rsid w:val="00257555"/>
    <w:rsid w:val="00257841"/>
    <w:rsid w:val="00257EF6"/>
    <w:rsid w:val="00260FB2"/>
    <w:rsid w:val="00260FCE"/>
    <w:rsid w:val="0026165D"/>
    <w:rsid w:val="00261EC8"/>
    <w:rsid w:val="0026263A"/>
    <w:rsid w:val="00263268"/>
    <w:rsid w:val="002632C7"/>
    <w:rsid w:val="00263ADE"/>
    <w:rsid w:val="00263C95"/>
    <w:rsid w:val="00265327"/>
    <w:rsid w:val="00265A0B"/>
    <w:rsid w:val="00265B7F"/>
    <w:rsid w:val="00265F97"/>
    <w:rsid w:val="0026608F"/>
    <w:rsid w:val="00266336"/>
    <w:rsid w:val="002664DA"/>
    <w:rsid w:val="00266BD1"/>
    <w:rsid w:val="00267F20"/>
    <w:rsid w:val="00270795"/>
    <w:rsid w:val="002714D5"/>
    <w:rsid w:val="00271CFE"/>
    <w:rsid w:val="00271F75"/>
    <w:rsid w:val="0027314B"/>
    <w:rsid w:val="002731CC"/>
    <w:rsid w:val="0027344D"/>
    <w:rsid w:val="00274165"/>
    <w:rsid w:val="0027593C"/>
    <w:rsid w:val="00275DA4"/>
    <w:rsid w:val="00280298"/>
    <w:rsid w:val="002814F0"/>
    <w:rsid w:val="002837F7"/>
    <w:rsid w:val="002842A5"/>
    <w:rsid w:val="00284CDB"/>
    <w:rsid w:val="002871BD"/>
    <w:rsid w:val="00287589"/>
    <w:rsid w:val="002906F2"/>
    <w:rsid w:val="002910A9"/>
    <w:rsid w:val="002926A6"/>
    <w:rsid w:val="00292825"/>
    <w:rsid w:val="0029331A"/>
    <w:rsid w:val="00293470"/>
    <w:rsid w:val="0029386B"/>
    <w:rsid w:val="002941DD"/>
    <w:rsid w:val="00294EB3"/>
    <w:rsid w:val="00294EE3"/>
    <w:rsid w:val="0029551C"/>
    <w:rsid w:val="00296916"/>
    <w:rsid w:val="002975F9"/>
    <w:rsid w:val="002979EE"/>
    <w:rsid w:val="00297C3C"/>
    <w:rsid w:val="002A0301"/>
    <w:rsid w:val="002A04B8"/>
    <w:rsid w:val="002A0A91"/>
    <w:rsid w:val="002A0B7C"/>
    <w:rsid w:val="002A0D86"/>
    <w:rsid w:val="002A1B30"/>
    <w:rsid w:val="002A2125"/>
    <w:rsid w:val="002A3976"/>
    <w:rsid w:val="002A4462"/>
    <w:rsid w:val="002A63AE"/>
    <w:rsid w:val="002B4739"/>
    <w:rsid w:val="002B62A6"/>
    <w:rsid w:val="002B63CB"/>
    <w:rsid w:val="002B69D8"/>
    <w:rsid w:val="002B745E"/>
    <w:rsid w:val="002B7C46"/>
    <w:rsid w:val="002C0F47"/>
    <w:rsid w:val="002C2A88"/>
    <w:rsid w:val="002C2C04"/>
    <w:rsid w:val="002C2C5B"/>
    <w:rsid w:val="002C2F18"/>
    <w:rsid w:val="002C3565"/>
    <w:rsid w:val="002C3B68"/>
    <w:rsid w:val="002C4A68"/>
    <w:rsid w:val="002C4AC2"/>
    <w:rsid w:val="002C4C2D"/>
    <w:rsid w:val="002C4FFE"/>
    <w:rsid w:val="002C5D6F"/>
    <w:rsid w:val="002C627E"/>
    <w:rsid w:val="002C6C95"/>
    <w:rsid w:val="002C6DC9"/>
    <w:rsid w:val="002C6F9C"/>
    <w:rsid w:val="002C7246"/>
    <w:rsid w:val="002C77EC"/>
    <w:rsid w:val="002C79E3"/>
    <w:rsid w:val="002D0090"/>
    <w:rsid w:val="002D053F"/>
    <w:rsid w:val="002D1449"/>
    <w:rsid w:val="002D1965"/>
    <w:rsid w:val="002D1AFA"/>
    <w:rsid w:val="002D35CC"/>
    <w:rsid w:val="002D4062"/>
    <w:rsid w:val="002D4764"/>
    <w:rsid w:val="002D55DE"/>
    <w:rsid w:val="002D5807"/>
    <w:rsid w:val="002D5A65"/>
    <w:rsid w:val="002D7FA9"/>
    <w:rsid w:val="002E0B1E"/>
    <w:rsid w:val="002E15EF"/>
    <w:rsid w:val="002E21B2"/>
    <w:rsid w:val="002E2B88"/>
    <w:rsid w:val="002E3946"/>
    <w:rsid w:val="002E4174"/>
    <w:rsid w:val="002E4346"/>
    <w:rsid w:val="002E5C26"/>
    <w:rsid w:val="002E70C6"/>
    <w:rsid w:val="002E7A67"/>
    <w:rsid w:val="002F05D4"/>
    <w:rsid w:val="002F09E1"/>
    <w:rsid w:val="002F116B"/>
    <w:rsid w:val="002F13E3"/>
    <w:rsid w:val="002F1B02"/>
    <w:rsid w:val="002F31AB"/>
    <w:rsid w:val="002F3334"/>
    <w:rsid w:val="002F3910"/>
    <w:rsid w:val="002F473F"/>
    <w:rsid w:val="002F4819"/>
    <w:rsid w:val="002F708A"/>
    <w:rsid w:val="002F77CF"/>
    <w:rsid w:val="002F77E7"/>
    <w:rsid w:val="002F7B00"/>
    <w:rsid w:val="00300948"/>
    <w:rsid w:val="00301771"/>
    <w:rsid w:val="00301BFD"/>
    <w:rsid w:val="00301DDE"/>
    <w:rsid w:val="003024D8"/>
    <w:rsid w:val="003038A2"/>
    <w:rsid w:val="00303981"/>
    <w:rsid w:val="00303BBF"/>
    <w:rsid w:val="00303E3B"/>
    <w:rsid w:val="00305704"/>
    <w:rsid w:val="00305D94"/>
    <w:rsid w:val="00305FF2"/>
    <w:rsid w:val="00306502"/>
    <w:rsid w:val="00306956"/>
    <w:rsid w:val="00307107"/>
    <w:rsid w:val="003074A5"/>
    <w:rsid w:val="0031014E"/>
    <w:rsid w:val="00310613"/>
    <w:rsid w:val="003107A0"/>
    <w:rsid w:val="00310AD5"/>
    <w:rsid w:val="00310C4E"/>
    <w:rsid w:val="0031197B"/>
    <w:rsid w:val="0031197F"/>
    <w:rsid w:val="00311FCA"/>
    <w:rsid w:val="00313206"/>
    <w:rsid w:val="00313209"/>
    <w:rsid w:val="00313C4A"/>
    <w:rsid w:val="00316322"/>
    <w:rsid w:val="00316DAA"/>
    <w:rsid w:val="00316F5D"/>
    <w:rsid w:val="003176FC"/>
    <w:rsid w:val="00317E13"/>
    <w:rsid w:val="00317E9B"/>
    <w:rsid w:val="003200D6"/>
    <w:rsid w:val="00320743"/>
    <w:rsid w:val="00322453"/>
    <w:rsid w:val="00322EC8"/>
    <w:rsid w:val="00323250"/>
    <w:rsid w:val="003234BE"/>
    <w:rsid w:val="003237C7"/>
    <w:rsid w:val="003238D6"/>
    <w:rsid w:val="00324A98"/>
    <w:rsid w:val="003253BB"/>
    <w:rsid w:val="00325580"/>
    <w:rsid w:val="00325837"/>
    <w:rsid w:val="00325B7A"/>
    <w:rsid w:val="003269DE"/>
    <w:rsid w:val="003269F1"/>
    <w:rsid w:val="00327793"/>
    <w:rsid w:val="00330F81"/>
    <w:rsid w:val="00331D95"/>
    <w:rsid w:val="00331DDF"/>
    <w:rsid w:val="00332800"/>
    <w:rsid w:val="0033351F"/>
    <w:rsid w:val="00333EA0"/>
    <w:rsid w:val="00334321"/>
    <w:rsid w:val="00334988"/>
    <w:rsid w:val="003358B5"/>
    <w:rsid w:val="0033606C"/>
    <w:rsid w:val="00337911"/>
    <w:rsid w:val="00337B11"/>
    <w:rsid w:val="003410FC"/>
    <w:rsid w:val="00342120"/>
    <w:rsid w:val="003435A4"/>
    <w:rsid w:val="003438CA"/>
    <w:rsid w:val="00343B61"/>
    <w:rsid w:val="0034406A"/>
    <w:rsid w:val="00346FA8"/>
    <w:rsid w:val="00347583"/>
    <w:rsid w:val="00347B49"/>
    <w:rsid w:val="00347C56"/>
    <w:rsid w:val="00350190"/>
    <w:rsid w:val="0035091C"/>
    <w:rsid w:val="00350FB3"/>
    <w:rsid w:val="0035121E"/>
    <w:rsid w:val="00351454"/>
    <w:rsid w:val="00351E37"/>
    <w:rsid w:val="00351F39"/>
    <w:rsid w:val="00353AE0"/>
    <w:rsid w:val="00353B9A"/>
    <w:rsid w:val="00354773"/>
    <w:rsid w:val="00354ABC"/>
    <w:rsid w:val="0035631C"/>
    <w:rsid w:val="0035666F"/>
    <w:rsid w:val="003566A9"/>
    <w:rsid w:val="00356B34"/>
    <w:rsid w:val="0035728E"/>
    <w:rsid w:val="00357598"/>
    <w:rsid w:val="00357BF1"/>
    <w:rsid w:val="00361175"/>
    <w:rsid w:val="003621E1"/>
    <w:rsid w:val="003623F8"/>
    <w:rsid w:val="00362417"/>
    <w:rsid w:val="0036369E"/>
    <w:rsid w:val="0036396F"/>
    <w:rsid w:val="00363E0D"/>
    <w:rsid w:val="003641ED"/>
    <w:rsid w:val="00364995"/>
    <w:rsid w:val="00364DAB"/>
    <w:rsid w:val="00364E95"/>
    <w:rsid w:val="00364F34"/>
    <w:rsid w:val="003663AE"/>
    <w:rsid w:val="003669B0"/>
    <w:rsid w:val="00367369"/>
    <w:rsid w:val="003676F3"/>
    <w:rsid w:val="00370638"/>
    <w:rsid w:val="00370F33"/>
    <w:rsid w:val="003711D9"/>
    <w:rsid w:val="00371A06"/>
    <w:rsid w:val="00372999"/>
    <w:rsid w:val="00373455"/>
    <w:rsid w:val="003735A2"/>
    <w:rsid w:val="00373BF0"/>
    <w:rsid w:val="00374062"/>
    <w:rsid w:val="003742DC"/>
    <w:rsid w:val="00374A6D"/>
    <w:rsid w:val="00375480"/>
    <w:rsid w:val="003754CC"/>
    <w:rsid w:val="00375C13"/>
    <w:rsid w:val="00375F87"/>
    <w:rsid w:val="003762DD"/>
    <w:rsid w:val="00376C50"/>
    <w:rsid w:val="00376D60"/>
    <w:rsid w:val="00380DBE"/>
    <w:rsid w:val="00383BDF"/>
    <w:rsid w:val="003849D6"/>
    <w:rsid w:val="00384BAC"/>
    <w:rsid w:val="0038511F"/>
    <w:rsid w:val="00385976"/>
    <w:rsid w:val="00385BEA"/>
    <w:rsid w:val="00391570"/>
    <w:rsid w:val="003916F4"/>
    <w:rsid w:val="003922B9"/>
    <w:rsid w:val="003929F0"/>
    <w:rsid w:val="00392D5B"/>
    <w:rsid w:val="00392EEE"/>
    <w:rsid w:val="003930FC"/>
    <w:rsid w:val="00393F60"/>
    <w:rsid w:val="0039445B"/>
    <w:rsid w:val="0039460C"/>
    <w:rsid w:val="00394BC4"/>
    <w:rsid w:val="003960C8"/>
    <w:rsid w:val="00396D98"/>
    <w:rsid w:val="00397015"/>
    <w:rsid w:val="003972C7"/>
    <w:rsid w:val="0039762B"/>
    <w:rsid w:val="003976A1"/>
    <w:rsid w:val="003A0E3E"/>
    <w:rsid w:val="003A1365"/>
    <w:rsid w:val="003A1404"/>
    <w:rsid w:val="003A192E"/>
    <w:rsid w:val="003A24CB"/>
    <w:rsid w:val="003A30D1"/>
    <w:rsid w:val="003A46D0"/>
    <w:rsid w:val="003A5497"/>
    <w:rsid w:val="003A5906"/>
    <w:rsid w:val="003A6ACE"/>
    <w:rsid w:val="003A728D"/>
    <w:rsid w:val="003A7331"/>
    <w:rsid w:val="003A73B8"/>
    <w:rsid w:val="003B03A3"/>
    <w:rsid w:val="003B0BE8"/>
    <w:rsid w:val="003B1B95"/>
    <w:rsid w:val="003B2182"/>
    <w:rsid w:val="003B41E2"/>
    <w:rsid w:val="003B656D"/>
    <w:rsid w:val="003B6D1E"/>
    <w:rsid w:val="003C02A0"/>
    <w:rsid w:val="003C04D3"/>
    <w:rsid w:val="003C1534"/>
    <w:rsid w:val="003C1BE0"/>
    <w:rsid w:val="003C1CC4"/>
    <w:rsid w:val="003C1E90"/>
    <w:rsid w:val="003C20EB"/>
    <w:rsid w:val="003C2654"/>
    <w:rsid w:val="003C2BAF"/>
    <w:rsid w:val="003C2ED2"/>
    <w:rsid w:val="003C31F7"/>
    <w:rsid w:val="003C350B"/>
    <w:rsid w:val="003C35D4"/>
    <w:rsid w:val="003C42EB"/>
    <w:rsid w:val="003C4797"/>
    <w:rsid w:val="003C47DB"/>
    <w:rsid w:val="003C4BC3"/>
    <w:rsid w:val="003C50E8"/>
    <w:rsid w:val="003C5C34"/>
    <w:rsid w:val="003C5CB6"/>
    <w:rsid w:val="003D0B2E"/>
    <w:rsid w:val="003D11B3"/>
    <w:rsid w:val="003D1762"/>
    <w:rsid w:val="003D1F3B"/>
    <w:rsid w:val="003D2793"/>
    <w:rsid w:val="003D2CAC"/>
    <w:rsid w:val="003D2DFB"/>
    <w:rsid w:val="003D30A6"/>
    <w:rsid w:val="003D335C"/>
    <w:rsid w:val="003D48CB"/>
    <w:rsid w:val="003D5188"/>
    <w:rsid w:val="003D538A"/>
    <w:rsid w:val="003D54B0"/>
    <w:rsid w:val="003D57F4"/>
    <w:rsid w:val="003D58C3"/>
    <w:rsid w:val="003D65DA"/>
    <w:rsid w:val="003D6F83"/>
    <w:rsid w:val="003D7C09"/>
    <w:rsid w:val="003D7DD4"/>
    <w:rsid w:val="003E0033"/>
    <w:rsid w:val="003E103D"/>
    <w:rsid w:val="003E115F"/>
    <w:rsid w:val="003E1AD0"/>
    <w:rsid w:val="003E1CBA"/>
    <w:rsid w:val="003E1E31"/>
    <w:rsid w:val="003E3161"/>
    <w:rsid w:val="003E3E48"/>
    <w:rsid w:val="003E4B51"/>
    <w:rsid w:val="003E4E44"/>
    <w:rsid w:val="003E5A4D"/>
    <w:rsid w:val="003E680E"/>
    <w:rsid w:val="003E6F79"/>
    <w:rsid w:val="003E7123"/>
    <w:rsid w:val="003E72B8"/>
    <w:rsid w:val="003E7743"/>
    <w:rsid w:val="003F0782"/>
    <w:rsid w:val="003F1C48"/>
    <w:rsid w:val="003F2C6E"/>
    <w:rsid w:val="003F302F"/>
    <w:rsid w:val="003F32B2"/>
    <w:rsid w:val="003F55A4"/>
    <w:rsid w:val="003F5C6E"/>
    <w:rsid w:val="003F6AAA"/>
    <w:rsid w:val="003F6AE3"/>
    <w:rsid w:val="003F7683"/>
    <w:rsid w:val="003F7E5F"/>
    <w:rsid w:val="00400793"/>
    <w:rsid w:val="004024D7"/>
    <w:rsid w:val="0040258D"/>
    <w:rsid w:val="00402F17"/>
    <w:rsid w:val="00403226"/>
    <w:rsid w:val="0040374B"/>
    <w:rsid w:val="00405E3C"/>
    <w:rsid w:val="00406CF7"/>
    <w:rsid w:val="00407804"/>
    <w:rsid w:val="00407E54"/>
    <w:rsid w:val="0041035A"/>
    <w:rsid w:val="00411BEF"/>
    <w:rsid w:val="004121DE"/>
    <w:rsid w:val="004133C9"/>
    <w:rsid w:val="004137D3"/>
    <w:rsid w:val="00413A05"/>
    <w:rsid w:val="00414C48"/>
    <w:rsid w:val="00417114"/>
    <w:rsid w:val="004176B0"/>
    <w:rsid w:val="0041779F"/>
    <w:rsid w:val="004205C0"/>
    <w:rsid w:val="0042072F"/>
    <w:rsid w:val="00420A68"/>
    <w:rsid w:val="00420C94"/>
    <w:rsid w:val="00420F17"/>
    <w:rsid w:val="004216A5"/>
    <w:rsid w:val="00421EA9"/>
    <w:rsid w:val="00422C98"/>
    <w:rsid w:val="00423A64"/>
    <w:rsid w:val="00423C0C"/>
    <w:rsid w:val="00424397"/>
    <w:rsid w:val="0042480A"/>
    <w:rsid w:val="00424AAD"/>
    <w:rsid w:val="00426801"/>
    <w:rsid w:val="004272AB"/>
    <w:rsid w:val="0042755E"/>
    <w:rsid w:val="004275FD"/>
    <w:rsid w:val="00432616"/>
    <w:rsid w:val="004333B4"/>
    <w:rsid w:val="004339E8"/>
    <w:rsid w:val="00433EDF"/>
    <w:rsid w:val="0043423A"/>
    <w:rsid w:val="00434A8D"/>
    <w:rsid w:val="00434B56"/>
    <w:rsid w:val="00434DED"/>
    <w:rsid w:val="004355E2"/>
    <w:rsid w:val="00435741"/>
    <w:rsid w:val="00437224"/>
    <w:rsid w:val="00441D77"/>
    <w:rsid w:val="00442CC4"/>
    <w:rsid w:val="00443C6E"/>
    <w:rsid w:val="0044474B"/>
    <w:rsid w:val="004451C8"/>
    <w:rsid w:val="004458EE"/>
    <w:rsid w:val="0044745A"/>
    <w:rsid w:val="00450941"/>
    <w:rsid w:val="00451DBC"/>
    <w:rsid w:val="004522A9"/>
    <w:rsid w:val="0045250B"/>
    <w:rsid w:val="00453321"/>
    <w:rsid w:val="0045462A"/>
    <w:rsid w:val="004550DC"/>
    <w:rsid w:val="0045513B"/>
    <w:rsid w:val="00455149"/>
    <w:rsid w:val="00455BCC"/>
    <w:rsid w:val="00456A3D"/>
    <w:rsid w:val="00456EFB"/>
    <w:rsid w:val="0045710D"/>
    <w:rsid w:val="004579BC"/>
    <w:rsid w:val="00457A8E"/>
    <w:rsid w:val="0046020E"/>
    <w:rsid w:val="004602F0"/>
    <w:rsid w:val="00460A0B"/>
    <w:rsid w:val="00460F5B"/>
    <w:rsid w:val="00461946"/>
    <w:rsid w:val="004628C2"/>
    <w:rsid w:val="00462923"/>
    <w:rsid w:val="00463F83"/>
    <w:rsid w:val="004659E0"/>
    <w:rsid w:val="00466D08"/>
    <w:rsid w:val="004672C8"/>
    <w:rsid w:val="00467CB6"/>
    <w:rsid w:val="00470060"/>
    <w:rsid w:val="0047089C"/>
    <w:rsid w:val="00471FFA"/>
    <w:rsid w:val="00472C0B"/>
    <w:rsid w:val="00473334"/>
    <w:rsid w:val="004733BE"/>
    <w:rsid w:val="00473543"/>
    <w:rsid w:val="00474588"/>
    <w:rsid w:val="00474E1B"/>
    <w:rsid w:val="00476F50"/>
    <w:rsid w:val="0047786D"/>
    <w:rsid w:val="00477986"/>
    <w:rsid w:val="00477A9C"/>
    <w:rsid w:val="00477E0A"/>
    <w:rsid w:val="00477E98"/>
    <w:rsid w:val="00480A53"/>
    <w:rsid w:val="00481092"/>
    <w:rsid w:val="00481818"/>
    <w:rsid w:val="00482364"/>
    <w:rsid w:val="0048287D"/>
    <w:rsid w:val="004835BF"/>
    <w:rsid w:val="004839E7"/>
    <w:rsid w:val="00483AC4"/>
    <w:rsid w:val="00484EA7"/>
    <w:rsid w:val="00485832"/>
    <w:rsid w:val="0048618C"/>
    <w:rsid w:val="00486DFA"/>
    <w:rsid w:val="0048725D"/>
    <w:rsid w:val="004904A1"/>
    <w:rsid w:val="00490755"/>
    <w:rsid w:val="00490A8D"/>
    <w:rsid w:val="0049155D"/>
    <w:rsid w:val="00491BEA"/>
    <w:rsid w:val="00491F3E"/>
    <w:rsid w:val="00492FEE"/>
    <w:rsid w:val="00492FF9"/>
    <w:rsid w:val="00493966"/>
    <w:rsid w:val="00493FAE"/>
    <w:rsid w:val="00494DDA"/>
    <w:rsid w:val="004950B0"/>
    <w:rsid w:val="00495BAD"/>
    <w:rsid w:val="00495D73"/>
    <w:rsid w:val="00496180"/>
    <w:rsid w:val="0049682C"/>
    <w:rsid w:val="00496CF4"/>
    <w:rsid w:val="00496FAD"/>
    <w:rsid w:val="00497B59"/>
    <w:rsid w:val="00497FF8"/>
    <w:rsid w:val="004A00F9"/>
    <w:rsid w:val="004A049D"/>
    <w:rsid w:val="004A0A8F"/>
    <w:rsid w:val="004A0EF6"/>
    <w:rsid w:val="004A428D"/>
    <w:rsid w:val="004A4527"/>
    <w:rsid w:val="004A5033"/>
    <w:rsid w:val="004A54B2"/>
    <w:rsid w:val="004A638A"/>
    <w:rsid w:val="004A693E"/>
    <w:rsid w:val="004A69C5"/>
    <w:rsid w:val="004B01D1"/>
    <w:rsid w:val="004B0F8E"/>
    <w:rsid w:val="004B1687"/>
    <w:rsid w:val="004B23E9"/>
    <w:rsid w:val="004B286B"/>
    <w:rsid w:val="004B45E5"/>
    <w:rsid w:val="004B4AC2"/>
    <w:rsid w:val="004B4F93"/>
    <w:rsid w:val="004B536D"/>
    <w:rsid w:val="004B6836"/>
    <w:rsid w:val="004B691E"/>
    <w:rsid w:val="004B6D40"/>
    <w:rsid w:val="004B75C8"/>
    <w:rsid w:val="004B7806"/>
    <w:rsid w:val="004C0556"/>
    <w:rsid w:val="004C11D7"/>
    <w:rsid w:val="004C226B"/>
    <w:rsid w:val="004C26E0"/>
    <w:rsid w:val="004C378F"/>
    <w:rsid w:val="004C3A8A"/>
    <w:rsid w:val="004C403D"/>
    <w:rsid w:val="004C43CF"/>
    <w:rsid w:val="004C474A"/>
    <w:rsid w:val="004C4E78"/>
    <w:rsid w:val="004C5404"/>
    <w:rsid w:val="004C5BE4"/>
    <w:rsid w:val="004C6974"/>
    <w:rsid w:val="004C70FA"/>
    <w:rsid w:val="004C7F22"/>
    <w:rsid w:val="004D1BF4"/>
    <w:rsid w:val="004D217D"/>
    <w:rsid w:val="004D3C16"/>
    <w:rsid w:val="004D55C2"/>
    <w:rsid w:val="004D5D9C"/>
    <w:rsid w:val="004D6114"/>
    <w:rsid w:val="004D6869"/>
    <w:rsid w:val="004D6944"/>
    <w:rsid w:val="004D6E13"/>
    <w:rsid w:val="004D7569"/>
    <w:rsid w:val="004E1960"/>
    <w:rsid w:val="004E1EF2"/>
    <w:rsid w:val="004E287E"/>
    <w:rsid w:val="004E43BC"/>
    <w:rsid w:val="004E4AAC"/>
    <w:rsid w:val="004E5226"/>
    <w:rsid w:val="004E5264"/>
    <w:rsid w:val="004E5A17"/>
    <w:rsid w:val="004E6094"/>
    <w:rsid w:val="004E6300"/>
    <w:rsid w:val="004E69C0"/>
    <w:rsid w:val="004E72EE"/>
    <w:rsid w:val="004F02AF"/>
    <w:rsid w:val="004F0948"/>
    <w:rsid w:val="004F0DCC"/>
    <w:rsid w:val="004F100D"/>
    <w:rsid w:val="004F19EF"/>
    <w:rsid w:val="004F2968"/>
    <w:rsid w:val="004F328E"/>
    <w:rsid w:val="004F52CF"/>
    <w:rsid w:val="004F5720"/>
    <w:rsid w:val="004F61EF"/>
    <w:rsid w:val="004F622B"/>
    <w:rsid w:val="004F7CF3"/>
    <w:rsid w:val="005005D6"/>
    <w:rsid w:val="005015CB"/>
    <w:rsid w:val="00501CCF"/>
    <w:rsid w:val="00501FDC"/>
    <w:rsid w:val="005024EE"/>
    <w:rsid w:val="00502564"/>
    <w:rsid w:val="0050310D"/>
    <w:rsid w:val="00503A86"/>
    <w:rsid w:val="00504668"/>
    <w:rsid w:val="00505207"/>
    <w:rsid w:val="005066F5"/>
    <w:rsid w:val="00506DF2"/>
    <w:rsid w:val="00507911"/>
    <w:rsid w:val="005101D7"/>
    <w:rsid w:val="005104A2"/>
    <w:rsid w:val="00510772"/>
    <w:rsid w:val="005119EA"/>
    <w:rsid w:val="00511D8F"/>
    <w:rsid w:val="005125A9"/>
    <w:rsid w:val="00512974"/>
    <w:rsid w:val="00513143"/>
    <w:rsid w:val="0051346C"/>
    <w:rsid w:val="00513EFB"/>
    <w:rsid w:val="0051420A"/>
    <w:rsid w:val="00514932"/>
    <w:rsid w:val="00514C30"/>
    <w:rsid w:val="00515CE5"/>
    <w:rsid w:val="00515E4D"/>
    <w:rsid w:val="00516EB8"/>
    <w:rsid w:val="005171E8"/>
    <w:rsid w:val="005172B2"/>
    <w:rsid w:val="00517862"/>
    <w:rsid w:val="00517BBF"/>
    <w:rsid w:val="00517C9C"/>
    <w:rsid w:val="00517F7B"/>
    <w:rsid w:val="005213B9"/>
    <w:rsid w:val="00521612"/>
    <w:rsid w:val="0052183C"/>
    <w:rsid w:val="00521E5B"/>
    <w:rsid w:val="00521F70"/>
    <w:rsid w:val="0052276A"/>
    <w:rsid w:val="00523027"/>
    <w:rsid w:val="00523265"/>
    <w:rsid w:val="0052345A"/>
    <w:rsid w:val="00523F89"/>
    <w:rsid w:val="00524010"/>
    <w:rsid w:val="0052469A"/>
    <w:rsid w:val="005252D0"/>
    <w:rsid w:val="0052691E"/>
    <w:rsid w:val="00526974"/>
    <w:rsid w:val="00527B8C"/>
    <w:rsid w:val="00530561"/>
    <w:rsid w:val="00530754"/>
    <w:rsid w:val="0053095A"/>
    <w:rsid w:val="00531BB6"/>
    <w:rsid w:val="00531C53"/>
    <w:rsid w:val="005321EE"/>
    <w:rsid w:val="0053248C"/>
    <w:rsid w:val="00533640"/>
    <w:rsid w:val="00533C32"/>
    <w:rsid w:val="0053406E"/>
    <w:rsid w:val="005347E8"/>
    <w:rsid w:val="00535D45"/>
    <w:rsid w:val="00535FE6"/>
    <w:rsid w:val="005377FE"/>
    <w:rsid w:val="005414DD"/>
    <w:rsid w:val="00542A0E"/>
    <w:rsid w:val="00542EAE"/>
    <w:rsid w:val="00543487"/>
    <w:rsid w:val="0054372D"/>
    <w:rsid w:val="00543A7D"/>
    <w:rsid w:val="005443DC"/>
    <w:rsid w:val="005445CF"/>
    <w:rsid w:val="00544A57"/>
    <w:rsid w:val="005457AC"/>
    <w:rsid w:val="005458C8"/>
    <w:rsid w:val="0054593C"/>
    <w:rsid w:val="005459F6"/>
    <w:rsid w:val="00545C51"/>
    <w:rsid w:val="005462A7"/>
    <w:rsid w:val="00547AE7"/>
    <w:rsid w:val="00547B17"/>
    <w:rsid w:val="00547E38"/>
    <w:rsid w:val="00551505"/>
    <w:rsid w:val="00552231"/>
    <w:rsid w:val="005522B9"/>
    <w:rsid w:val="005527EF"/>
    <w:rsid w:val="00552EE0"/>
    <w:rsid w:val="005534AB"/>
    <w:rsid w:val="00553FC8"/>
    <w:rsid w:val="00554655"/>
    <w:rsid w:val="00554C96"/>
    <w:rsid w:val="00554D7F"/>
    <w:rsid w:val="00555697"/>
    <w:rsid w:val="005565BC"/>
    <w:rsid w:val="005579F9"/>
    <w:rsid w:val="00557EBE"/>
    <w:rsid w:val="005604A1"/>
    <w:rsid w:val="00560BE5"/>
    <w:rsid w:val="00560D89"/>
    <w:rsid w:val="00561017"/>
    <w:rsid w:val="00562335"/>
    <w:rsid w:val="005629B0"/>
    <w:rsid w:val="00562CF9"/>
    <w:rsid w:val="00565091"/>
    <w:rsid w:val="00565571"/>
    <w:rsid w:val="005658FC"/>
    <w:rsid w:val="005659F1"/>
    <w:rsid w:val="005669C0"/>
    <w:rsid w:val="00567A23"/>
    <w:rsid w:val="005701B0"/>
    <w:rsid w:val="00570998"/>
    <w:rsid w:val="00571665"/>
    <w:rsid w:val="005729C7"/>
    <w:rsid w:val="00573450"/>
    <w:rsid w:val="00574077"/>
    <w:rsid w:val="00574FAD"/>
    <w:rsid w:val="005757A6"/>
    <w:rsid w:val="00575B95"/>
    <w:rsid w:val="00576928"/>
    <w:rsid w:val="00576FDE"/>
    <w:rsid w:val="005771CA"/>
    <w:rsid w:val="005772BC"/>
    <w:rsid w:val="005773C5"/>
    <w:rsid w:val="00580575"/>
    <w:rsid w:val="005814CE"/>
    <w:rsid w:val="00582429"/>
    <w:rsid w:val="005825AC"/>
    <w:rsid w:val="00582944"/>
    <w:rsid w:val="00582A59"/>
    <w:rsid w:val="00583E4F"/>
    <w:rsid w:val="005848A4"/>
    <w:rsid w:val="00584C69"/>
    <w:rsid w:val="00585572"/>
    <w:rsid w:val="0058575D"/>
    <w:rsid w:val="00585D45"/>
    <w:rsid w:val="00585D68"/>
    <w:rsid w:val="005866BA"/>
    <w:rsid w:val="00586DFE"/>
    <w:rsid w:val="00587891"/>
    <w:rsid w:val="00587B33"/>
    <w:rsid w:val="00587E87"/>
    <w:rsid w:val="00587F27"/>
    <w:rsid w:val="00591210"/>
    <w:rsid w:val="0059185C"/>
    <w:rsid w:val="005919A9"/>
    <w:rsid w:val="00592D72"/>
    <w:rsid w:val="0059301F"/>
    <w:rsid w:val="00594553"/>
    <w:rsid w:val="00594A40"/>
    <w:rsid w:val="00594E07"/>
    <w:rsid w:val="00594FFF"/>
    <w:rsid w:val="00595689"/>
    <w:rsid w:val="00595920"/>
    <w:rsid w:val="00596DAD"/>
    <w:rsid w:val="00596F4B"/>
    <w:rsid w:val="00597B5F"/>
    <w:rsid w:val="005A00AF"/>
    <w:rsid w:val="005A12FC"/>
    <w:rsid w:val="005A2E62"/>
    <w:rsid w:val="005A35BF"/>
    <w:rsid w:val="005A49AB"/>
    <w:rsid w:val="005A518B"/>
    <w:rsid w:val="005A5202"/>
    <w:rsid w:val="005A55B5"/>
    <w:rsid w:val="005A5B56"/>
    <w:rsid w:val="005A64D4"/>
    <w:rsid w:val="005A7146"/>
    <w:rsid w:val="005A7BEF"/>
    <w:rsid w:val="005B0437"/>
    <w:rsid w:val="005B0479"/>
    <w:rsid w:val="005B0B5E"/>
    <w:rsid w:val="005B179B"/>
    <w:rsid w:val="005B2314"/>
    <w:rsid w:val="005B252D"/>
    <w:rsid w:val="005B253A"/>
    <w:rsid w:val="005B279B"/>
    <w:rsid w:val="005B2F92"/>
    <w:rsid w:val="005B329C"/>
    <w:rsid w:val="005B38CE"/>
    <w:rsid w:val="005B3E32"/>
    <w:rsid w:val="005B43F8"/>
    <w:rsid w:val="005B4C50"/>
    <w:rsid w:val="005B4E0F"/>
    <w:rsid w:val="005B638A"/>
    <w:rsid w:val="005B7D26"/>
    <w:rsid w:val="005B7E19"/>
    <w:rsid w:val="005C093B"/>
    <w:rsid w:val="005C1F37"/>
    <w:rsid w:val="005C25D0"/>
    <w:rsid w:val="005C2A91"/>
    <w:rsid w:val="005C346D"/>
    <w:rsid w:val="005C3E55"/>
    <w:rsid w:val="005C43A1"/>
    <w:rsid w:val="005C44AF"/>
    <w:rsid w:val="005C475A"/>
    <w:rsid w:val="005C6B2E"/>
    <w:rsid w:val="005C7376"/>
    <w:rsid w:val="005C75B8"/>
    <w:rsid w:val="005D0EAA"/>
    <w:rsid w:val="005D3860"/>
    <w:rsid w:val="005D409C"/>
    <w:rsid w:val="005D48DA"/>
    <w:rsid w:val="005D513B"/>
    <w:rsid w:val="005D5678"/>
    <w:rsid w:val="005D6FAD"/>
    <w:rsid w:val="005D799D"/>
    <w:rsid w:val="005D7F4E"/>
    <w:rsid w:val="005E287B"/>
    <w:rsid w:val="005E2B3F"/>
    <w:rsid w:val="005E2C31"/>
    <w:rsid w:val="005E33ED"/>
    <w:rsid w:val="005E3EA2"/>
    <w:rsid w:val="005E3FFE"/>
    <w:rsid w:val="005E419A"/>
    <w:rsid w:val="005E4A9D"/>
    <w:rsid w:val="005E692B"/>
    <w:rsid w:val="005E6DB4"/>
    <w:rsid w:val="005E6FBD"/>
    <w:rsid w:val="005E71FA"/>
    <w:rsid w:val="005E759A"/>
    <w:rsid w:val="005E7950"/>
    <w:rsid w:val="005F09B0"/>
    <w:rsid w:val="005F11EA"/>
    <w:rsid w:val="005F27A2"/>
    <w:rsid w:val="005F2924"/>
    <w:rsid w:val="005F2C7B"/>
    <w:rsid w:val="005F2E3F"/>
    <w:rsid w:val="005F33D5"/>
    <w:rsid w:val="005F33E5"/>
    <w:rsid w:val="005F3499"/>
    <w:rsid w:val="005F37EA"/>
    <w:rsid w:val="005F3B5B"/>
    <w:rsid w:val="005F40B6"/>
    <w:rsid w:val="005F4517"/>
    <w:rsid w:val="005F4CA3"/>
    <w:rsid w:val="005F513A"/>
    <w:rsid w:val="005F58E6"/>
    <w:rsid w:val="005F5D9B"/>
    <w:rsid w:val="005F6E5A"/>
    <w:rsid w:val="005F6EE4"/>
    <w:rsid w:val="005F6FE8"/>
    <w:rsid w:val="005F71A1"/>
    <w:rsid w:val="006016CE"/>
    <w:rsid w:val="006019EF"/>
    <w:rsid w:val="00601AF4"/>
    <w:rsid w:val="00602393"/>
    <w:rsid w:val="0060265E"/>
    <w:rsid w:val="00602698"/>
    <w:rsid w:val="00602CE2"/>
    <w:rsid w:val="0060332D"/>
    <w:rsid w:val="0060375D"/>
    <w:rsid w:val="00603B58"/>
    <w:rsid w:val="00603D80"/>
    <w:rsid w:val="00603F2C"/>
    <w:rsid w:val="0060439E"/>
    <w:rsid w:val="00604A82"/>
    <w:rsid w:val="006060AD"/>
    <w:rsid w:val="00607DCF"/>
    <w:rsid w:val="00610D90"/>
    <w:rsid w:val="00610F24"/>
    <w:rsid w:val="00612329"/>
    <w:rsid w:val="0061320A"/>
    <w:rsid w:val="006132BF"/>
    <w:rsid w:val="00614005"/>
    <w:rsid w:val="00614470"/>
    <w:rsid w:val="00614550"/>
    <w:rsid w:val="00614D82"/>
    <w:rsid w:val="006151CA"/>
    <w:rsid w:val="00615DF2"/>
    <w:rsid w:val="0061641F"/>
    <w:rsid w:val="00617305"/>
    <w:rsid w:val="006173F8"/>
    <w:rsid w:val="00620589"/>
    <w:rsid w:val="00621D06"/>
    <w:rsid w:val="0062257D"/>
    <w:rsid w:val="00622668"/>
    <w:rsid w:val="0062312F"/>
    <w:rsid w:val="0062441D"/>
    <w:rsid w:val="0062492C"/>
    <w:rsid w:val="00625B96"/>
    <w:rsid w:val="0062606F"/>
    <w:rsid w:val="00626EA8"/>
    <w:rsid w:val="00627392"/>
    <w:rsid w:val="006303F9"/>
    <w:rsid w:val="00631D73"/>
    <w:rsid w:val="00632003"/>
    <w:rsid w:val="00632DC1"/>
    <w:rsid w:val="00633DF0"/>
    <w:rsid w:val="00633F5D"/>
    <w:rsid w:val="00634003"/>
    <w:rsid w:val="00634488"/>
    <w:rsid w:val="00634C4E"/>
    <w:rsid w:val="00634E15"/>
    <w:rsid w:val="006350EC"/>
    <w:rsid w:val="006364B1"/>
    <w:rsid w:val="006366F5"/>
    <w:rsid w:val="00636845"/>
    <w:rsid w:val="00636C6D"/>
    <w:rsid w:val="00637352"/>
    <w:rsid w:val="006405A3"/>
    <w:rsid w:val="00642058"/>
    <w:rsid w:val="006426AE"/>
    <w:rsid w:val="00643734"/>
    <w:rsid w:val="0064392A"/>
    <w:rsid w:val="0064456F"/>
    <w:rsid w:val="006461ED"/>
    <w:rsid w:val="00650ED5"/>
    <w:rsid w:val="00650EEA"/>
    <w:rsid w:val="00653433"/>
    <w:rsid w:val="00653498"/>
    <w:rsid w:val="00653C99"/>
    <w:rsid w:val="00654417"/>
    <w:rsid w:val="006545E3"/>
    <w:rsid w:val="00656544"/>
    <w:rsid w:val="00656896"/>
    <w:rsid w:val="00656D81"/>
    <w:rsid w:val="006573DF"/>
    <w:rsid w:val="00660068"/>
    <w:rsid w:val="00660344"/>
    <w:rsid w:val="00660652"/>
    <w:rsid w:val="00660750"/>
    <w:rsid w:val="00660A88"/>
    <w:rsid w:val="00661B93"/>
    <w:rsid w:val="00662086"/>
    <w:rsid w:val="00663089"/>
    <w:rsid w:val="006632EF"/>
    <w:rsid w:val="0066363B"/>
    <w:rsid w:val="006637D5"/>
    <w:rsid w:val="0066393C"/>
    <w:rsid w:val="00663971"/>
    <w:rsid w:val="00663C80"/>
    <w:rsid w:val="006640D4"/>
    <w:rsid w:val="00664242"/>
    <w:rsid w:val="0066440A"/>
    <w:rsid w:val="00664647"/>
    <w:rsid w:val="006646DC"/>
    <w:rsid w:val="0066484B"/>
    <w:rsid w:val="00664AD1"/>
    <w:rsid w:val="00665266"/>
    <w:rsid w:val="006657D9"/>
    <w:rsid w:val="00665C4C"/>
    <w:rsid w:val="00665FA5"/>
    <w:rsid w:val="006668E5"/>
    <w:rsid w:val="00667C85"/>
    <w:rsid w:val="0067025C"/>
    <w:rsid w:val="0067033A"/>
    <w:rsid w:val="006724C1"/>
    <w:rsid w:val="00672835"/>
    <w:rsid w:val="00672A61"/>
    <w:rsid w:val="0067304C"/>
    <w:rsid w:val="006731EC"/>
    <w:rsid w:val="0067331D"/>
    <w:rsid w:val="00674851"/>
    <w:rsid w:val="0067495C"/>
    <w:rsid w:val="0067503F"/>
    <w:rsid w:val="0067546B"/>
    <w:rsid w:val="00676443"/>
    <w:rsid w:val="006778F3"/>
    <w:rsid w:val="00681201"/>
    <w:rsid w:val="00681356"/>
    <w:rsid w:val="00681888"/>
    <w:rsid w:val="00681B1E"/>
    <w:rsid w:val="006826FC"/>
    <w:rsid w:val="006835AC"/>
    <w:rsid w:val="006839AC"/>
    <w:rsid w:val="00684881"/>
    <w:rsid w:val="00684990"/>
    <w:rsid w:val="00684F10"/>
    <w:rsid w:val="00685263"/>
    <w:rsid w:val="00685C13"/>
    <w:rsid w:val="006868EB"/>
    <w:rsid w:val="00687D52"/>
    <w:rsid w:val="00690F67"/>
    <w:rsid w:val="00691D0D"/>
    <w:rsid w:val="0069268C"/>
    <w:rsid w:val="00693223"/>
    <w:rsid w:val="00693A00"/>
    <w:rsid w:val="00693A73"/>
    <w:rsid w:val="006941A2"/>
    <w:rsid w:val="00694A22"/>
    <w:rsid w:val="00695812"/>
    <w:rsid w:val="00696AC5"/>
    <w:rsid w:val="00697481"/>
    <w:rsid w:val="00697896"/>
    <w:rsid w:val="00697ABA"/>
    <w:rsid w:val="00697C28"/>
    <w:rsid w:val="006A142B"/>
    <w:rsid w:val="006A157E"/>
    <w:rsid w:val="006A1D40"/>
    <w:rsid w:val="006A1D9A"/>
    <w:rsid w:val="006A20AF"/>
    <w:rsid w:val="006A3D9F"/>
    <w:rsid w:val="006A41FF"/>
    <w:rsid w:val="006A5246"/>
    <w:rsid w:val="006A5D58"/>
    <w:rsid w:val="006A5FDB"/>
    <w:rsid w:val="006A60C6"/>
    <w:rsid w:val="006A7270"/>
    <w:rsid w:val="006B06EC"/>
    <w:rsid w:val="006B1A28"/>
    <w:rsid w:val="006B1D1B"/>
    <w:rsid w:val="006B2442"/>
    <w:rsid w:val="006B28B4"/>
    <w:rsid w:val="006B2C25"/>
    <w:rsid w:val="006B2F35"/>
    <w:rsid w:val="006B389F"/>
    <w:rsid w:val="006B3A45"/>
    <w:rsid w:val="006B3CA1"/>
    <w:rsid w:val="006B4D29"/>
    <w:rsid w:val="006B4D46"/>
    <w:rsid w:val="006B697B"/>
    <w:rsid w:val="006B69F2"/>
    <w:rsid w:val="006B6FD9"/>
    <w:rsid w:val="006B7230"/>
    <w:rsid w:val="006B74F6"/>
    <w:rsid w:val="006B76CB"/>
    <w:rsid w:val="006B77A9"/>
    <w:rsid w:val="006B79E3"/>
    <w:rsid w:val="006C135D"/>
    <w:rsid w:val="006C1494"/>
    <w:rsid w:val="006C1A12"/>
    <w:rsid w:val="006C1C18"/>
    <w:rsid w:val="006C1E23"/>
    <w:rsid w:val="006C1E2E"/>
    <w:rsid w:val="006C251D"/>
    <w:rsid w:val="006C2A27"/>
    <w:rsid w:val="006C2F95"/>
    <w:rsid w:val="006C3307"/>
    <w:rsid w:val="006C39B5"/>
    <w:rsid w:val="006C44D5"/>
    <w:rsid w:val="006C521C"/>
    <w:rsid w:val="006C5234"/>
    <w:rsid w:val="006C5EAB"/>
    <w:rsid w:val="006C5FC0"/>
    <w:rsid w:val="006C691C"/>
    <w:rsid w:val="006C6CA2"/>
    <w:rsid w:val="006C7679"/>
    <w:rsid w:val="006C7786"/>
    <w:rsid w:val="006C79E2"/>
    <w:rsid w:val="006C7A45"/>
    <w:rsid w:val="006D0B05"/>
    <w:rsid w:val="006D1A1F"/>
    <w:rsid w:val="006D2680"/>
    <w:rsid w:val="006D2EB4"/>
    <w:rsid w:val="006D3AB3"/>
    <w:rsid w:val="006D3B0F"/>
    <w:rsid w:val="006D5723"/>
    <w:rsid w:val="006D5DBF"/>
    <w:rsid w:val="006D6C34"/>
    <w:rsid w:val="006E07A8"/>
    <w:rsid w:val="006E0C7D"/>
    <w:rsid w:val="006E13C9"/>
    <w:rsid w:val="006E27FA"/>
    <w:rsid w:val="006E2F74"/>
    <w:rsid w:val="006E308F"/>
    <w:rsid w:val="006E33B2"/>
    <w:rsid w:val="006E363E"/>
    <w:rsid w:val="006E4AAC"/>
    <w:rsid w:val="006E5965"/>
    <w:rsid w:val="006E5BF8"/>
    <w:rsid w:val="006E71B8"/>
    <w:rsid w:val="006E7B38"/>
    <w:rsid w:val="006F08AD"/>
    <w:rsid w:val="006F153B"/>
    <w:rsid w:val="006F2059"/>
    <w:rsid w:val="006F2952"/>
    <w:rsid w:val="006F29B4"/>
    <w:rsid w:val="006F2E22"/>
    <w:rsid w:val="006F4B4A"/>
    <w:rsid w:val="006F55C9"/>
    <w:rsid w:val="006F64E5"/>
    <w:rsid w:val="006F69E6"/>
    <w:rsid w:val="006F6CB4"/>
    <w:rsid w:val="006F708B"/>
    <w:rsid w:val="006F7326"/>
    <w:rsid w:val="006F76BC"/>
    <w:rsid w:val="006F7DAF"/>
    <w:rsid w:val="00700498"/>
    <w:rsid w:val="00703E57"/>
    <w:rsid w:val="00703FBD"/>
    <w:rsid w:val="00705C55"/>
    <w:rsid w:val="00705CA8"/>
    <w:rsid w:val="00706D19"/>
    <w:rsid w:val="00707CCF"/>
    <w:rsid w:val="0071000A"/>
    <w:rsid w:val="00710445"/>
    <w:rsid w:val="00710F6E"/>
    <w:rsid w:val="007112FD"/>
    <w:rsid w:val="00711EA7"/>
    <w:rsid w:val="00712384"/>
    <w:rsid w:val="00712DE9"/>
    <w:rsid w:val="00713134"/>
    <w:rsid w:val="00713A75"/>
    <w:rsid w:val="00714116"/>
    <w:rsid w:val="00714EC1"/>
    <w:rsid w:val="007154CB"/>
    <w:rsid w:val="00716370"/>
    <w:rsid w:val="007167C2"/>
    <w:rsid w:val="00716E32"/>
    <w:rsid w:val="007172B2"/>
    <w:rsid w:val="00717657"/>
    <w:rsid w:val="00720125"/>
    <w:rsid w:val="00720B37"/>
    <w:rsid w:val="007220E1"/>
    <w:rsid w:val="007229A6"/>
    <w:rsid w:val="00723A07"/>
    <w:rsid w:val="00724CCC"/>
    <w:rsid w:val="00725766"/>
    <w:rsid w:val="00725EB6"/>
    <w:rsid w:val="007277A0"/>
    <w:rsid w:val="00730DBD"/>
    <w:rsid w:val="00731DD6"/>
    <w:rsid w:val="00732546"/>
    <w:rsid w:val="00732B89"/>
    <w:rsid w:val="00734390"/>
    <w:rsid w:val="007356EB"/>
    <w:rsid w:val="00736937"/>
    <w:rsid w:val="007407AF"/>
    <w:rsid w:val="00740DC5"/>
    <w:rsid w:val="0074130C"/>
    <w:rsid w:val="00741318"/>
    <w:rsid w:val="0074160B"/>
    <w:rsid w:val="00742266"/>
    <w:rsid w:val="00742529"/>
    <w:rsid w:val="00742B4E"/>
    <w:rsid w:val="00743222"/>
    <w:rsid w:val="0074323B"/>
    <w:rsid w:val="007438C3"/>
    <w:rsid w:val="007446EC"/>
    <w:rsid w:val="00745128"/>
    <w:rsid w:val="007459E8"/>
    <w:rsid w:val="00745C2F"/>
    <w:rsid w:val="00746271"/>
    <w:rsid w:val="007462FC"/>
    <w:rsid w:val="007466F5"/>
    <w:rsid w:val="00746814"/>
    <w:rsid w:val="0074687C"/>
    <w:rsid w:val="007504EA"/>
    <w:rsid w:val="00750815"/>
    <w:rsid w:val="007512F2"/>
    <w:rsid w:val="007516B5"/>
    <w:rsid w:val="00752147"/>
    <w:rsid w:val="00753532"/>
    <w:rsid w:val="00753777"/>
    <w:rsid w:val="00753F00"/>
    <w:rsid w:val="00753FA3"/>
    <w:rsid w:val="00753FCB"/>
    <w:rsid w:val="007549EF"/>
    <w:rsid w:val="007565AD"/>
    <w:rsid w:val="00756D3D"/>
    <w:rsid w:val="00757195"/>
    <w:rsid w:val="00760420"/>
    <w:rsid w:val="00760CAD"/>
    <w:rsid w:val="00760E12"/>
    <w:rsid w:val="00760EA3"/>
    <w:rsid w:val="0076104F"/>
    <w:rsid w:val="0076124D"/>
    <w:rsid w:val="0076162F"/>
    <w:rsid w:val="0076205D"/>
    <w:rsid w:val="0076244C"/>
    <w:rsid w:val="00762450"/>
    <w:rsid w:val="00762713"/>
    <w:rsid w:val="0076338D"/>
    <w:rsid w:val="0076357C"/>
    <w:rsid w:val="00763B8B"/>
    <w:rsid w:val="00764DF6"/>
    <w:rsid w:val="00764FF9"/>
    <w:rsid w:val="00765673"/>
    <w:rsid w:val="007657B0"/>
    <w:rsid w:val="00766267"/>
    <w:rsid w:val="007677B2"/>
    <w:rsid w:val="00767E60"/>
    <w:rsid w:val="007715EF"/>
    <w:rsid w:val="00771874"/>
    <w:rsid w:val="00771AEF"/>
    <w:rsid w:val="00773A0C"/>
    <w:rsid w:val="00774370"/>
    <w:rsid w:val="00775149"/>
    <w:rsid w:val="007765B0"/>
    <w:rsid w:val="007778BE"/>
    <w:rsid w:val="00780B6C"/>
    <w:rsid w:val="00781348"/>
    <w:rsid w:val="007813DA"/>
    <w:rsid w:val="0078146C"/>
    <w:rsid w:val="00781507"/>
    <w:rsid w:val="00781E91"/>
    <w:rsid w:val="0078265A"/>
    <w:rsid w:val="007828A7"/>
    <w:rsid w:val="00782D71"/>
    <w:rsid w:val="00783752"/>
    <w:rsid w:val="00783ACD"/>
    <w:rsid w:val="00784026"/>
    <w:rsid w:val="0078527B"/>
    <w:rsid w:val="00786F65"/>
    <w:rsid w:val="0078749F"/>
    <w:rsid w:val="00787B52"/>
    <w:rsid w:val="00787FC4"/>
    <w:rsid w:val="0079164D"/>
    <w:rsid w:val="007929CC"/>
    <w:rsid w:val="00792BFC"/>
    <w:rsid w:val="00793E3D"/>
    <w:rsid w:val="0079440A"/>
    <w:rsid w:val="00794486"/>
    <w:rsid w:val="00794849"/>
    <w:rsid w:val="00794DCB"/>
    <w:rsid w:val="0079585A"/>
    <w:rsid w:val="00795CAE"/>
    <w:rsid w:val="007964EA"/>
    <w:rsid w:val="007967F6"/>
    <w:rsid w:val="00797502"/>
    <w:rsid w:val="007A0765"/>
    <w:rsid w:val="007A091D"/>
    <w:rsid w:val="007A1619"/>
    <w:rsid w:val="007A1877"/>
    <w:rsid w:val="007A226A"/>
    <w:rsid w:val="007A2BAE"/>
    <w:rsid w:val="007A305F"/>
    <w:rsid w:val="007A3217"/>
    <w:rsid w:val="007A4AF5"/>
    <w:rsid w:val="007A4FE4"/>
    <w:rsid w:val="007A5F44"/>
    <w:rsid w:val="007A6146"/>
    <w:rsid w:val="007A6C48"/>
    <w:rsid w:val="007A6CD0"/>
    <w:rsid w:val="007A70F3"/>
    <w:rsid w:val="007A7835"/>
    <w:rsid w:val="007A7B9B"/>
    <w:rsid w:val="007B0538"/>
    <w:rsid w:val="007B2752"/>
    <w:rsid w:val="007B2C44"/>
    <w:rsid w:val="007B3422"/>
    <w:rsid w:val="007B3878"/>
    <w:rsid w:val="007B3F1C"/>
    <w:rsid w:val="007B4BBF"/>
    <w:rsid w:val="007B4E67"/>
    <w:rsid w:val="007B531F"/>
    <w:rsid w:val="007B7940"/>
    <w:rsid w:val="007C0851"/>
    <w:rsid w:val="007C0929"/>
    <w:rsid w:val="007C1026"/>
    <w:rsid w:val="007C1271"/>
    <w:rsid w:val="007C1A91"/>
    <w:rsid w:val="007C25AB"/>
    <w:rsid w:val="007C2859"/>
    <w:rsid w:val="007C3C95"/>
    <w:rsid w:val="007C3D05"/>
    <w:rsid w:val="007C409C"/>
    <w:rsid w:val="007C4DF1"/>
    <w:rsid w:val="007C5969"/>
    <w:rsid w:val="007C692A"/>
    <w:rsid w:val="007C6E9B"/>
    <w:rsid w:val="007C6FD2"/>
    <w:rsid w:val="007C7139"/>
    <w:rsid w:val="007C75B6"/>
    <w:rsid w:val="007C7A9E"/>
    <w:rsid w:val="007D2028"/>
    <w:rsid w:val="007D21B0"/>
    <w:rsid w:val="007D25C0"/>
    <w:rsid w:val="007D28B0"/>
    <w:rsid w:val="007D3402"/>
    <w:rsid w:val="007D3FF9"/>
    <w:rsid w:val="007D51FB"/>
    <w:rsid w:val="007D597F"/>
    <w:rsid w:val="007D5A50"/>
    <w:rsid w:val="007D69A2"/>
    <w:rsid w:val="007D69F1"/>
    <w:rsid w:val="007D6D9B"/>
    <w:rsid w:val="007D7501"/>
    <w:rsid w:val="007E08E7"/>
    <w:rsid w:val="007E143B"/>
    <w:rsid w:val="007E2156"/>
    <w:rsid w:val="007E2191"/>
    <w:rsid w:val="007E24B7"/>
    <w:rsid w:val="007E4E99"/>
    <w:rsid w:val="007E62A9"/>
    <w:rsid w:val="007E728B"/>
    <w:rsid w:val="007F0A48"/>
    <w:rsid w:val="007F0C29"/>
    <w:rsid w:val="007F1244"/>
    <w:rsid w:val="007F2569"/>
    <w:rsid w:val="007F2BB6"/>
    <w:rsid w:val="007F2BE4"/>
    <w:rsid w:val="007F2C2F"/>
    <w:rsid w:val="007F329C"/>
    <w:rsid w:val="007F3497"/>
    <w:rsid w:val="007F36E0"/>
    <w:rsid w:val="007F45CB"/>
    <w:rsid w:val="007F47CB"/>
    <w:rsid w:val="007F58F8"/>
    <w:rsid w:val="007F6912"/>
    <w:rsid w:val="007F7038"/>
    <w:rsid w:val="007F7347"/>
    <w:rsid w:val="007F7CBD"/>
    <w:rsid w:val="007F7F1D"/>
    <w:rsid w:val="008007ED"/>
    <w:rsid w:val="0080157B"/>
    <w:rsid w:val="00801A94"/>
    <w:rsid w:val="00802ADF"/>
    <w:rsid w:val="00802BFA"/>
    <w:rsid w:val="00802D24"/>
    <w:rsid w:val="008035B9"/>
    <w:rsid w:val="0080440B"/>
    <w:rsid w:val="008045CA"/>
    <w:rsid w:val="00805D4F"/>
    <w:rsid w:val="00806167"/>
    <w:rsid w:val="00806841"/>
    <w:rsid w:val="00806EA8"/>
    <w:rsid w:val="00806EE6"/>
    <w:rsid w:val="008100BB"/>
    <w:rsid w:val="008101B9"/>
    <w:rsid w:val="0081150F"/>
    <w:rsid w:val="00811813"/>
    <w:rsid w:val="00812D5F"/>
    <w:rsid w:val="0081380D"/>
    <w:rsid w:val="00814012"/>
    <w:rsid w:val="00815758"/>
    <w:rsid w:val="0081673B"/>
    <w:rsid w:val="0082106F"/>
    <w:rsid w:val="00821B9F"/>
    <w:rsid w:val="00823258"/>
    <w:rsid w:val="00826AD5"/>
    <w:rsid w:val="0083051B"/>
    <w:rsid w:val="0083052E"/>
    <w:rsid w:val="008321E3"/>
    <w:rsid w:val="00832E40"/>
    <w:rsid w:val="00833FC5"/>
    <w:rsid w:val="008342DE"/>
    <w:rsid w:val="00834B51"/>
    <w:rsid w:val="00834EE1"/>
    <w:rsid w:val="0083571A"/>
    <w:rsid w:val="00836E3E"/>
    <w:rsid w:val="008409FD"/>
    <w:rsid w:val="00840FCC"/>
    <w:rsid w:val="00841467"/>
    <w:rsid w:val="00841859"/>
    <w:rsid w:val="00841904"/>
    <w:rsid w:val="008421C9"/>
    <w:rsid w:val="00842835"/>
    <w:rsid w:val="008450B0"/>
    <w:rsid w:val="008456A9"/>
    <w:rsid w:val="008457BF"/>
    <w:rsid w:val="00846EAC"/>
    <w:rsid w:val="00846F6A"/>
    <w:rsid w:val="008472D7"/>
    <w:rsid w:val="00847A69"/>
    <w:rsid w:val="008537E3"/>
    <w:rsid w:val="0085478F"/>
    <w:rsid w:val="008550E9"/>
    <w:rsid w:val="008559F6"/>
    <w:rsid w:val="008564F6"/>
    <w:rsid w:val="008565D6"/>
    <w:rsid w:val="00856B86"/>
    <w:rsid w:val="00856BB0"/>
    <w:rsid w:val="00856DBA"/>
    <w:rsid w:val="008609D3"/>
    <w:rsid w:val="00860FDD"/>
    <w:rsid w:val="00860FF9"/>
    <w:rsid w:val="00861C27"/>
    <w:rsid w:val="00862163"/>
    <w:rsid w:val="00862282"/>
    <w:rsid w:val="00863850"/>
    <w:rsid w:val="00864492"/>
    <w:rsid w:val="00865B3A"/>
    <w:rsid w:val="00865D5A"/>
    <w:rsid w:val="008664DE"/>
    <w:rsid w:val="00866AFA"/>
    <w:rsid w:val="00866E4B"/>
    <w:rsid w:val="008709D3"/>
    <w:rsid w:val="00872AC5"/>
    <w:rsid w:val="00872B65"/>
    <w:rsid w:val="0087713C"/>
    <w:rsid w:val="00880278"/>
    <w:rsid w:val="00880ACC"/>
    <w:rsid w:val="00881A74"/>
    <w:rsid w:val="008822E4"/>
    <w:rsid w:val="00883F9A"/>
    <w:rsid w:val="00883FEE"/>
    <w:rsid w:val="0088423A"/>
    <w:rsid w:val="0088468B"/>
    <w:rsid w:val="00885074"/>
    <w:rsid w:val="008859BA"/>
    <w:rsid w:val="00887882"/>
    <w:rsid w:val="00887A32"/>
    <w:rsid w:val="00887CA6"/>
    <w:rsid w:val="0089093C"/>
    <w:rsid w:val="00890A57"/>
    <w:rsid w:val="0089164B"/>
    <w:rsid w:val="008937A0"/>
    <w:rsid w:val="00894A8B"/>
    <w:rsid w:val="00894C07"/>
    <w:rsid w:val="00896788"/>
    <w:rsid w:val="00896BF1"/>
    <w:rsid w:val="00897307"/>
    <w:rsid w:val="00897EA4"/>
    <w:rsid w:val="008A114B"/>
    <w:rsid w:val="008A18B2"/>
    <w:rsid w:val="008A1C89"/>
    <w:rsid w:val="008A21D6"/>
    <w:rsid w:val="008A2F61"/>
    <w:rsid w:val="008A3626"/>
    <w:rsid w:val="008A401E"/>
    <w:rsid w:val="008A45C0"/>
    <w:rsid w:val="008A57AB"/>
    <w:rsid w:val="008A5ABB"/>
    <w:rsid w:val="008A5C2C"/>
    <w:rsid w:val="008A5E33"/>
    <w:rsid w:val="008B083B"/>
    <w:rsid w:val="008B30D2"/>
    <w:rsid w:val="008B310B"/>
    <w:rsid w:val="008B320C"/>
    <w:rsid w:val="008B3438"/>
    <w:rsid w:val="008B3D9F"/>
    <w:rsid w:val="008B4CF8"/>
    <w:rsid w:val="008B516F"/>
    <w:rsid w:val="008B5346"/>
    <w:rsid w:val="008B55AA"/>
    <w:rsid w:val="008B6A06"/>
    <w:rsid w:val="008B70B2"/>
    <w:rsid w:val="008B7621"/>
    <w:rsid w:val="008B7E92"/>
    <w:rsid w:val="008C194B"/>
    <w:rsid w:val="008C2130"/>
    <w:rsid w:val="008C2728"/>
    <w:rsid w:val="008C2AC8"/>
    <w:rsid w:val="008C2D2A"/>
    <w:rsid w:val="008C3503"/>
    <w:rsid w:val="008C3726"/>
    <w:rsid w:val="008C3901"/>
    <w:rsid w:val="008C3CE4"/>
    <w:rsid w:val="008C4131"/>
    <w:rsid w:val="008C4EE1"/>
    <w:rsid w:val="008C4F3D"/>
    <w:rsid w:val="008C55DB"/>
    <w:rsid w:val="008C566A"/>
    <w:rsid w:val="008C5ABD"/>
    <w:rsid w:val="008C5EAD"/>
    <w:rsid w:val="008C635F"/>
    <w:rsid w:val="008C63B5"/>
    <w:rsid w:val="008C69AE"/>
    <w:rsid w:val="008C710B"/>
    <w:rsid w:val="008C7BE8"/>
    <w:rsid w:val="008D018B"/>
    <w:rsid w:val="008D09F3"/>
    <w:rsid w:val="008D0C2D"/>
    <w:rsid w:val="008D182A"/>
    <w:rsid w:val="008D1926"/>
    <w:rsid w:val="008D24C3"/>
    <w:rsid w:val="008D3BB0"/>
    <w:rsid w:val="008D3EA9"/>
    <w:rsid w:val="008D40D0"/>
    <w:rsid w:val="008D42B0"/>
    <w:rsid w:val="008D4785"/>
    <w:rsid w:val="008D5616"/>
    <w:rsid w:val="008D5821"/>
    <w:rsid w:val="008D5ED1"/>
    <w:rsid w:val="008D6512"/>
    <w:rsid w:val="008D68A0"/>
    <w:rsid w:val="008D6953"/>
    <w:rsid w:val="008D7FCE"/>
    <w:rsid w:val="008E02D5"/>
    <w:rsid w:val="008E0CD3"/>
    <w:rsid w:val="008E18C7"/>
    <w:rsid w:val="008E2F8E"/>
    <w:rsid w:val="008E30DB"/>
    <w:rsid w:val="008E348F"/>
    <w:rsid w:val="008E4464"/>
    <w:rsid w:val="008E4EF4"/>
    <w:rsid w:val="008E5056"/>
    <w:rsid w:val="008E541F"/>
    <w:rsid w:val="008E5443"/>
    <w:rsid w:val="008E565A"/>
    <w:rsid w:val="008E5CE6"/>
    <w:rsid w:val="008E74A8"/>
    <w:rsid w:val="008F08D4"/>
    <w:rsid w:val="008F154D"/>
    <w:rsid w:val="008F1AE4"/>
    <w:rsid w:val="008F20D7"/>
    <w:rsid w:val="008F3418"/>
    <w:rsid w:val="008F4082"/>
    <w:rsid w:val="008F49FA"/>
    <w:rsid w:val="008F58FC"/>
    <w:rsid w:val="008F5F71"/>
    <w:rsid w:val="008F68F5"/>
    <w:rsid w:val="00900860"/>
    <w:rsid w:val="00900A45"/>
    <w:rsid w:val="00900D83"/>
    <w:rsid w:val="009011C7"/>
    <w:rsid w:val="0090142E"/>
    <w:rsid w:val="00901E09"/>
    <w:rsid w:val="00905E87"/>
    <w:rsid w:val="009064ED"/>
    <w:rsid w:val="00906D5A"/>
    <w:rsid w:val="00910F91"/>
    <w:rsid w:val="0091404E"/>
    <w:rsid w:val="00914593"/>
    <w:rsid w:val="00914E0A"/>
    <w:rsid w:val="00914E8A"/>
    <w:rsid w:val="00916F41"/>
    <w:rsid w:val="009202E0"/>
    <w:rsid w:val="0092037B"/>
    <w:rsid w:val="00922483"/>
    <w:rsid w:val="009232BB"/>
    <w:rsid w:val="009246F4"/>
    <w:rsid w:val="0092674E"/>
    <w:rsid w:val="00926BA6"/>
    <w:rsid w:val="00927113"/>
    <w:rsid w:val="00927205"/>
    <w:rsid w:val="0092729B"/>
    <w:rsid w:val="00927EB6"/>
    <w:rsid w:val="00927FAA"/>
    <w:rsid w:val="00930111"/>
    <w:rsid w:val="0093022A"/>
    <w:rsid w:val="009303BB"/>
    <w:rsid w:val="009304E9"/>
    <w:rsid w:val="009316E1"/>
    <w:rsid w:val="009318D4"/>
    <w:rsid w:val="0093219A"/>
    <w:rsid w:val="00932753"/>
    <w:rsid w:val="00933D9B"/>
    <w:rsid w:val="00934187"/>
    <w:rsid w:val="00934253"/>
    <w:rsid w:val="00934499"/>
    <w:rsid w:val="00934701"/>
    <w:rsid w:val="0093478A"/>
    <w:rsid w:val="0093534D"/>
    <w:rsid w:val="00935C58"/>
    <w:rsid w:val="00935CF9"/>
    <w:rsid w:val="00936455"/>
    <w:rsid w:val="009368BB"/>
    <w:rsid w:val="00936AEE"/>
    <w:rsid w:val="00937EBF"/>
    <w:rsid w:val="00940501"/>
    <w:rsid w:val="00940A97"/>
    <w:rsid w:val="009436EB"/>
    <w:rsid w:val="0094445E"/>
    <w:rsid w:val="00944B65"/>
    <w:rsid w:val="00944DA2"/>
    <w:rsid w:val="00945F1F"/>
    <w:rsid w:val="00946F4F"/>
    <w:rsid w:val="00946F60"/>
    <w:rsid w:val="0095012E"/>
    <w:rsid w:val="0095027A"/>
    <w:rsid w:val="00950805"/>
    <w:rsid w:val="00950CB1"/>
    <w:rsid w:val="00950F5E"/>
    <w:rsid w:val="00951024"/>
    <w:rsid w:val="00952582"/>
    <w:rsid w:val="009525B5"/>
    <w:rsid w:val="009553DF"/>
    <w:rsid w:val="0095543C"/>
    <w:rsid w:val="00955573"/>
    <w:rsid w:val="009561C8"/>
    <w:rsid w:val="009562C6"/>
    <w:rsid w:val="00956BCF"/>
    <w:rsid w:val="00957483"/>
    <w:rsid w:val="009579C7"/>
    <w:rsid w:val="00957C26"/>
    <w:rsid w:val="00957E49"/>
    <w:rsid w:val="00960C8D"/>
    <w:rsid w:val="00960FF3"/>
    <w:rsid w:val="0096109F"/>
    <w:rsid w:val="00961892"/>
    <w:rsid w:val="00962070"/>
    <w:rsid w:val="00962A96"/>
    <w:rsid w:val="00962DAB"/>
    <w:rsid w:val="00962F2E"/>
    <w:rsid w:val="00963482"/>
    <w:rsid w:val="00963D0F"/>
    <w:rsid w:val="00963D7A"/>
    <w:rsid w:val="00964306"/>
    <w:rsid w:val="00965297"/>
    <w:rsid w:val="009656FB"/>
    <w:rsid w:val="0096583A"/>
    <w:rsid w:val="0096774B"/>
    <w:rsid w:val="00967F2E"/>
    <w:rsid w:val="009702FB"/>
    <w:rsid w:val="00971CAE"/>
    <w:rsid w:val="009736DB"/>
    <w:rsid w:val="00973DC7"/>
    <w:rsid w:val="00973F45"/>
    <w:rsid w:val="00974917"/>
    <w:rsid w:val="0097597F"/>
    <w:rsid w:val="009760E6"/>
    <w:rsid w:val="009767EC"/>
    <w:rsid w:val="00976820"/>
    <w:rsid w:val="00976E1B"/>
    <w:rsid w:val="00976F43"/>
    <w:rsid w:val="00977405"/>
    <w:rsid w:val="00980673"/>
    <w:rsid w:val="00980F56"/>
    <w:rsid w:val="0098285D"/>
    <w:rsid w:val="00982939"/>
    <w:rsid w:val="009829DE"/>
    <w:rsid w:val="00983CE7"/>
    <w:rsid w:val="00983D1E"/>
    <w:rsid w:val="00984A4F"/>
    <w:rsid w:val="00985065"/>
    <w:rsid w:val="0098584F"/>
    <w:rsid w:val="00985913"/>
    <w:rsid w:val="009864B8"/>
    <w:rsid w:val="0098693A"/>
    <w:rsid w:val="009869ED"/>
    <w:rsid w:val="00986CF6"/>
    <w:rsid w:val="009876B0"/>
    <w:rsid w:val="009902D0"/>
    <w:rsid w:val="00991DA1"/>
    <w:rsid w:val="009920D3"/>
    <w:rsid w:val="00992416"/>
    <w:rsid w:val="00992865"/>
    <w:rsid w:val="00992E1C"/>
    <w:rsid w:val="009931E7"/>
    <w:rsid w:val="0099359C"/>
    <w:rsid w:val="00993DD8"/>
    <w:rsid w:val="009961B0"/>
    <w:rsid w:val="0099693A"/>
    <w:rsid w:val="0099708E"/>
    <w:rsid w:val="00997DC6"/>
    <w:rsid w:val="009A0445"/>
    <w:rsid w:val="009A0C7F"/>
    <w:rsid w:val="009A1BFF"/>
    <w:rsid w:val="009A2092"/>
    <w:rsid w:val="009A3FED"/>
    <w:rsid w:val="009A7428"/>
    <w:rsid w:val="009B0A06"/>
    <w:rsid w:val="009B243A"/>
    <w:rsid w:val="009B3AAA"/>
    <w:rsid w:val="009C0286"/>
    <w:rsid w:val="009C02E8"/>
    <w:rsid w:val="009C0EB7"/>
    <w:rsid w:val="009C174E"/>
    <w:rsid w:val="009C190F"/>
    <w:rsid w:val="009C1E3F"/>
    <w:rsid w:val="009C2A97"/>
    <w:rsid w:val="009C35FA"/>
    <w:rsid w:val="009C3EDB"/>
    <w:rsid w:val="009C528C"/>
    <w:rsid w:val="009C55BC"/>
    <w:rsid w:val="009C5C36"/>
    <w:rsid w:val="009C6581"/>
    <w:rsid w:val="009C6D5E"/>
    <w:rsid w:val="009C7B0C"/>
    <w:rsid w:val="009D1E4F"/>
    <w:rsid w:val="009D1FA2"/>
    <w:rsid w:val="009D2AE5"/>
    <w:rsid w:val="009D317E"/>
    <w:rsid w:val="009D388B"/>
    <w:rsid w:val="009D3AE7"/>
    <w:rsid w:val="009D4C45"/>
    <w:rsid w:val="009D5E10"/>
    <w:rsid w:val="009D60E5"/>
    <w:rsid w:val="009D6585"/>
    <w:rsid w:val="009D68D7"/>
    <w:rsid w:val="009D6BF9"/>
    <w:rsid w:val="009E0A48"/>
    <w:rsid w:val="009E15DA"/>
    <w:rsid w:val="009E1C26"/>
    <w:rsid w:val="009E25C3"/>
    <w:rsid w:val="009E301B"/>
    <w:rsid w:val="009E3147"/>
    <w:rsid w:val="009E3A85"/>
    <w:rsid w:val="009E406A"/>
    <w:rsid w:val="009E49FA"/>
    <w:rsid w:val="009F015C"/>
    <w:rsid w:val="009F09F8"/>
    <w:rsid w:val="009F19B4"/>
    <w:rsid w:val="009F339E"/>
    <w:rsid w:val="009F361E"/>
    <w:rsid w:val="009F43A6"/>
    <w:rsid w:val="009F4780"/>
    <w:rsid w:val="009F48B2"/>
    <w:rsid w:val="009F4E18"/>
    <w:rsid w:val="009F53EB"/>
    <w:rsid w:val="009F6F18"/>
    <w:rsid w:val="009F7265"/>
    <w:rsid w:val="00A0018B"/>
    <w:rsid w:val="00A00CBA"/>
    <w:rsid w:val="00A01AB7"/>
    <w:rsid w:val="00A01E6B"/>
    <w:rsid w:val="00A021BB"/>
    <w:rsid w:val="00A02286"/>
    <w:rsid w:val="00A02536"/>
    <w:rsid w:val="00A027DF"/>
    <w:rsid w:val="00A028BD"/>
    <w:rsid w:val="00A02CA6"/>
    <w:rsid w:val="00A02F1A"/>
    <w:rsid w:val="00A03126"/>
    <w:rsid w:val="00A03642"/>
    <w:rsid w:val="00A04F05"/>
    <w:rsid w:val="00A0505E"/>
    <w:rsid w:val="00A063D3"/>
    <w:rsid w:val="00A066F9"/>
    <w:rsid w:val="00A06B2F"/>
    <w:rsid w:val="00A10D42"/>
    <w:rsid w:val="00A121C0"/>
    <w:rsid w:val="00A126DA"/>
    <w:rsid w:val="00A12811"/>
    <w:rsid w:val="00A148DA"/>
    <w:rsid w:val="00A14A1F"/>
    <w:rsid w:val="00A14C6A"/>
    <w:rsid w:val="00A14D43"/>
    <w:rsid w:val="00A15067"/>
    <w:rsid w:val="00A15441"/>
    <w:rsid w:val="00A15A84"/>
    <w:rsid w:val="00A166F0"/>
    <w:rsid w:val="00A16E46"/>
    <w:rsid w:val="00A16EA2"/>
    <w:rsid w:val="00A1795C"/>
    <w:rsid w:val="00A200E1"/>
    <w:rsid w:val="00A205B1"/>
    <w:rsid w:val="00A22B1E"/>
    <w:rsid w:val="00A22C2E"/>
    <w:rsid w:val="00A232A8"/>
    <w:rsid w:val="00A23585"/>
    <w:rsid w:val="00A23682"/>
    <w:rsid w:val="00A23A48"/>
    <w:rsid w:val="00A23B59"/>
    <w:rsid w:val="00A23DA4"/>
    <w:rsid w:val="00A24EC5"/>
    <w:rsid w:val="00A252C8"/>
    <w:rsid w:val="00A2580E"/>
    <w:rsid w:val="00A267BB"/>
    <w:rsid w:val="00A27A1E"/>
    <w:rsid w:val="00A301E2"/>
    <w:rsid w:val="00A3095B"/>
    <w:rsid w:val="00A31451"/>
    <w:rsid w:val="00A32CD9"/>
    <w:rsid w:val="00A3388B"/>
    <w:rsid w:val="00A33A56"/>
    <w:rsid w:val="00A3439D"/>
    <w:rsid w:val="00A34737"/>
    <w:rsid w:val="00A347F1"/>
    <w:rsid w:val="00A34B3F"/>
    <w:rsid w:val="00A34B54"/>
    <w:rsid w:val="00A36625"/>
    <w:rsid w:val="00A377E2"/>
    <w:rsid w:val="00A3780D"/>
    <w:rsid w:val="00A400B3"/>
    <w:rsid w:val="00A40617"/>
    <w:rsid w:val="00A4123C"/>
    <w:rsid w:val="00A41373"/>
    <w:rsid w:val="00A4396B"/>
    <w:rsid w:val="00A44E1B"/>
    <w:rsid w:val="00A453DC"/>
    <w:rsid w:val="00A45A5A"/>
    <w:rsid w:val="00A45A76"/>
    <w:rsid w:val="00A468F8"/>
    <w:rsid w:val="00A50843"/>
    <w:rsid w:val="00A50F0C"/>
    <w:rsid w:val="00A5353E"/>
    <w:rsid w:val="00A53B35"/>
    <w:rsid w:val="00A53BA6"/>
    <w:rsid w:val="00A5487C"/>
    <w:rsid w:val="00A55038"/>
    <w:rsid w:val="00A55151"/>
    <w:rsid w:val="00A5673C"/>
    <w:rsid w:val="00A56871"/>
    <w:rsid w:val="00A579C7"/>
    <w:rsid w:val="00A604DC"/>
    <w:rsid w:val="00A617C4"/>
    <w:rsid w:val="00A6236F"/>
    <w:rsid w:val="00A62A13"/>
    <w:rsid w:val="00A62C7C"/>
    <w:rsid w:val="00A6471C"/>
    <w:rsid w:val="00A64ABC"/>
    <w:rsid w:val="00A64DAB"/>
    <w:rsid w:val="00A65449"/>
    <w:rsid w:val="00A65AC1"/>
    <w:rsid w:val="00A66784"/>
    <w:rsid w:val="00A6793A"/>
    <w:rsid w:val="00A67B0A"/>
    <w:rsid w:val="00A67C68"/>
    <w:rsid w:val="00A71837"/>
    <w:rsid w:val="00A7292C"/>
    <w:rsid w:val="00A72E06"/>
    <w:rsid w:val="00A73DB9"/>
    <w:rsid w:val="00A75B83"/>
    <w:rsid w:val="00A75F30"/>
    <w:rsid w:val="00A764A0"/>
    <w:rsid w:val="00A7667D"/>
    <w:rsid w:val="00A77C8A"/>
    <w:rsid w:val="00A8299B"/>
    <w:rsid w:val="00A8334C"/>
    <w:rsid w:val="00A8369E"/>
    <w:rsid w:val="00A83798"/>
    <w:rsid w:val="00A839B2"/>
    <w:rsid w:val="00A83F54"/>
    <w:rsid w:val="00A84AC9"/>
    <w:rsid w:val="00A84AEA"/>
    <w:rsid w:val="00A84FD6"/>
    <w:rsid w:val="00A85D6A"/>
    <w:rsid w:val="00A8603D"/>
    <w:rsid w:val="00A86263"/>
    <w:rsid w:val="00A86C3A"/>
    <w:rsid w:val="00A8759F"/>
    <w:rsid w:val="00A906B0"/>
    <w:rsid w:val="00A906B8"/>
    <w:rsid w:val="00A90E91"/>
    <w:rsid w:val="00A91318"/>
    <w:rsid w:val="00A91B8B"/>
    <w:rsid w:val="00A91F00"/>
    <w:rsid w:val="00A92ECB"/>
    <w:rsid w:val="00A92F3B"/>
    <w:rsid w:val="00A93C17"/>
    <w:rsid w:val="00A93FB9"/>
    <w:rsid w:val="00A94D83"/>
    <w:rsid w:val="00A94FEC"/>
    <w:rsid w:val="00A9542A"/>
    <w:rsid w:val="00A954CB"/>
    <w:rsid w:val="00A972EF"/>
    <w:rsid w:val="00A97434"/>
    <w:rsid w:val="00AA24CD"/>
    <w:rsid w:val="00AA3176"/>
    <w:rsid w:val="00AA357C"/>
    <w:rsid w:val="00AA3D90"/>
    <w:rsid w:val="00AA5166"/>
    <w:rsid w:val="00AA6BD0"/>
    <w:rsid w:val="00AA70A2"/>
    <w:rsid w:val="00AA7584"/>
    <w:rsid w:val="00AA7E30"/>
    <w:rsid w:val="00AB1720"/>
    <w:rsid w:val="00AB1AC3"/>
    <w:rsid w:val="00AB1E71"/>
    <w:rsid w:val="00AB1F12"/>
    <w:rsid w:val="00AB2677"/>
    <w:rsid w:val="00AB2D29"/>
    <w:rsid w:val="00AB30E1"/>
    <w:rsid w:val="00AB32CC"/>
    <w:rsid w:val="00AB3505"/>
    <w:rsid w:val="00AB3EFE"/>
    <w:rsid w:val="00AB642E"/>
    <w:rsid w:val="00AB7D46"/>
    <w:rsid w:val="00AC0269"/>
    <w:rsid w:val="00AC0FB2"/>
    <w:rsid w:val="00AC1992"/>
    <w:rsid w:val="00AC2060"/>
    <w:rsid w:val="00AC41D7"/>
    <w:rsid w:val="00AC4C7B"/>
    <w:rsid w:val="00AC4D49"/>
    <w:rsid w:val="00AC54F4"/>
    <w:rsid w:val="00AC55D4"/>
    <w:rsid w:val="00AC5B71"/>
    <w:rsid w:val="00AC614A"/>
    <w:rsid w:val="00AC67FA"/>
    <w:rsid w:val="00AD022B"/>
    <w:rsid w:val="00AD08AE"/>
    <w:rsid w:val="00AD1BEB"/>
    <w:rsid w:val="00AD2CBD"/>
    <w:rsid w:val="00AD3245"/>
    <w:rsid w:val="00AD3A75"/>
    <w:rsid w:val="00AD3A7D"/>
    <w:rsid w:val="00AD443D"/>
    <w:rsid w:val="00AD5319"/>
    <w:rsid w:val="00AD5CA9"/>
    <w:rsid w:val="00AD6602"/>
    <w:rsid w:val="00AD6CB4"/>
    <w:rsid w:val="00AD6D18"/>
    <w:rsid w:val="00AD6DDF"/>
    <w:rsid w:val="00AD6EF2"/>
    <w:rsid w:val="00AD772D"/>
    <w:rsid w:val="00AD79AA"/>
    <w:rsid w:val="00AE0A22"/>
    <w:rsid w:val="00AE0E9B"/>
    <w:rsid w:val="00AE0FFF"/>
    <w:rsid w:val="00AE1252"/>
    <w:rsid w:val="00AE1709"/>
    <w:rsid w:val="00AE23F9"/>
    <w:rsid w:val="00AE2DAB"/>
    <w:rsid w:val="00AE39C8"/>
    <w:rsid w:val="00AE3D84"/>
    <w:rsid w:val="00AE3ECB"/>
    <w:rsid w:val="00AE471B"/>
    <w:rsid w:val="00AE4BAB"/>
    <w:rsid w:val="00AE5861"/>
    <w:rsid w:val="00AE788E"/>
    <w:rsid w:val="00AF0592"/>
    <w:rsid w:val="00AF0E30"/>
    <w:rsid w:val="00AF1AA4"/>
    <w:rsid w:val="00AF1C57"/>
    <w:rsid w:val="00AF1C5D"/>
    <w:rsid w:val="00AF25BB"/>
    <w:rsid w:val="00AF2737"/>
    <w:rsid w:val="00AF2BF5"/>
    <w:rsid w:val="00AF3C28"/>
    <w:rsid w:val="00AF6709"/>
    <w:rsid w:val="00AF7330"/>
    <w:rsid w:val="00B002E2"/>
    <w:rsid w:val="00B01B3C"/>
    <w:rsid w:val="00B01D04"/>
    <w:rsid w:val="00B03E54"/>
    <w:rsid w:val="00B04F60"/>
    <w:rsid w:val="00B0537D"/>
    <w:rsid w:val="00B05E32"/>
    <w:rsid w:val="00B05FBE"/>
    <w:rsid w:val="00B06046"/>
    <w:rsid w:val="00B06A7E"/>
    <w:rsid w:val="00B06D5C"/>
    <w:rsid w:val="00B07371"/>
    <w:rsid w:val="00B1007C"/>
    <w:rsid w:val="00B107BB"/>
    <w:rsid w:val="00B10895"/>
    <w:rsid w:val="00B10BFA"/>
    <w:rsid w:val="00B11116"/>
    <w:rsid w:val="00B11302"/>
    <w:rsid w:val="00B1272C"/>
    <w:rsid w:val="00B12A61"/>
    <w:rsid w:val="00B133EE"/>
    <w:rsid w:val="00B134BE"/>
    <w:rsid w:val="00B135F8"/>
    <w:rsid w:val="00B13885"/>
    <w:rsid w:val="00B141F5"/>
    <w:rsid w:val="00B14649"/>
    <w:rsid w:val="00B15744"/>
    <w:rsid w:val="00B166E2"/>
    <w:rsid w:val="00B1679A"/>
    <w:rsid w:val="00B16BFD"/>
    <w:rsid w:val="00B16C56"/>
    <w:rsid w:val="00B171B7"/>
    <w:rsid w:val="00B17925"/>
    <w:rsid w:val="00B22153"/>
    <w:rsid w:val="00B22C93"/>
    <w:rsid w:val="00B2340E"/>
    <w:rsid w:val="00B24064"/>
    <w:rsid w:val="00B245CA"/>
    <w:rsid w:val="00B24C06"/>
    <w:rsid w:val="00B260DD"/>
    <w:rsid w:val="00B26148"/>
    <w:rsid w:val="00B26758"/>
    <w:rsid w:val="00B26B73"/>
    <w:rsid w:val="00B27316"/>
    <w:rsid w:val="00B3030F"/>
    <w:rsid w:val="00B30945"/>
    <w:rsid w:val="00B30AB1"/>
    <w:rsid w:val="00B322B0"/>
    <w:rsid w:val="00B324C7"/>
    <w:rsid w:val="00B32877"/>
    <w:rsid w:val="00B3320B"/>
    <w:rsid w:val="00B33817"/>
    <w:rsid w:val="00B33A98"/>
    <w:rsid w:val="00B33EE2"/>
    <w:rsid w:val="00B34C72"/>
    <w:rsid w:val="00B34E4E"/>
    <w:rsid w:val="00B3561F"/>
    <w:rsid w:val="00B35771"/>
    <w:rsid w:val="00B362C4"/>
    <w:rsid w:val="00B36734"/>
    <w:rsid w:val="00B368AD"/>
    <w:rsid w:val="00B368E4"/>
    <w:rsid w:val="00B36B2A"/>
    <w:rsid w:val="00B37660"/>
    <w:rsid w:val="00B378F5"/>
    <w:rsid w:val="00B37A76"/>
    <w:rsid w:val="00B37C9B"/>
    <w:rsid w:val="00B37D39"/>
    <w:rsid w:val="00B404E4"/>
    <w:rsid w:val="00B40E38"/>
    <w:rsid w:val="00B40F97"/>
    <w:rsid w:val="00B41EFB"/>
    <w:rsid w:val="00B434C6"/>
    <w:rsid w:val="00B43543"/>
    <w:rsid w:val="00B43A08"/>
    <w:rsid w:val="00B44B85"/>
    <w:rsid w:val="00B45312"/>
    <w:rsid w:val="00B46093"/>
    <w:rsid w:val="00B47789"/>
    <w:rsid w:val="00B47ADC"/>
    <w:rsid w:val="00B513B9"/>
    <w:rsid w:val="00B51665"/>
    <w:rsid w:val="00B51C50"/>
    <w:rsid w:val="00B52BB0"/>
    <w:rsid w:val="00B532AD"/>
    <w:rsid w:val="00B53D09"/>
    <w:rsid w:val="00B5472C"/>
    <w:rsid w:val="00B54970"/>
    <w:rsid w:val="00B55193"/>
    <w:rsid w:val="00B55602"/>
    <w:rsid w:val="00B55793"/>
    <w:rsid w:val="00B56334"/>
    <w:rsid w:val="00B56913"/>
    <w:rsid w:val="00B60098"/>
    <w:rsid w:val="00B6025E"/>
    <w:rsid w:val="00B60370"/>
    <w:rsid w:val="00B60899"/>
    <w:rsid w:val="00B60C58"/>
    <w:rsid w:val="00B60EA4"/>
    <w:rsid w:val="00B62742"/>
    <w:rsid w:val="00B62804"/>
    <w:rsid w:val="00B62AF7"/>
    <w:rsid w:val="00B630CE"/>
    <w:rsid w:val="00B642C5"/>
    <w:rsid w:val="00B64980"/>
    <w:rsid w:val="00B64D31"/>
    <w:rsid w:val="00B65783"/>
    <w:rsid w:val="00B658C4"/>
    <w:rsid w:val="00B6694D"/>
    <w:rsid w:val="00B672E3"/>
    <w:rsid w:val="00B6731B"/>
    <w:rsid w:val="00B6750B"/>
    <w:rsid w:val="00B703D7"/>
    <w:rsid w:val="00B71A0C"/>
    <w:rsid w:val="00B71EF9"/>
    <w:rsid w:val="00B72194"/>
    <w:rsid w:val="00B7387C"/>
    <w:rsid w:val="00B73A7C"/>
    <w:rsid w:val="00B74483"/>
    <w:rsid w:val="00B74A24"/>
    <w:rsid w:val="00B74CDD"/>
    <w:rsid w:val="00B75267"/>
    <w:rsid w:val="00B75E1E"/>
    <w:rsid w:val="00B76262"/>
    <w:rsid w:val="00B7641C"/>
    <w:rsid w:val="00B7710A"/>
    <w:rsid w:val="00B77A1E"/>
    <w:rsid w:val="00B77C80"/>
    <w:rsid w:val="00B77E98"/>
    <w:rsid w:val="00B81003"/>
    <w:rsid w:val="00B824ED"/>
    <w:rsid w:val="00B83AD3"/>
    <w:rsid w:val="00B845DF"/>
    <w:rsid w:val="00B84870"/>
    <w:rsid w:val="00B85C5C"/>
    <w:rsid w:val="00B862EC"/>
    <w:rsid w:val="00B8739D"/>
    <w:rsid w:val="00B87438"/>
    <w:rsid w:val="00B878EC"/>
    <w:rsid w:val="00B900A0"/>
    <w:rsid w:val="00B901FB"/>
    <w:rsid w:val="00B90F3E"/>
    <w:rsid w:val="00B911D0"/>
    <w:rsid w:val="00B91AFC"/>
    <w:rsid w:val="00B929CA"/>
    <w:rsid w:val="00B935C9"/>
    <w:rsid w:val="00B941CD"/>
    <w:rsid w:val="00B94493"/>
    <w:rsid w:val="00B949C8"/>
    <w:rsid w:val="00B95430"/>
    <w:rsid w:val="00B95B9B"/>
    <w:rsid w:val="00B9635C"/>
    <w:rsid w:val="00B9647D"/>
    <w:rsid w:val="00B96D7C"/>
    <w:rsid w:val="00BA04B2"/>
    <w:rsid w:val="00BA07E6"/>
    <w:rsid w:val="00BA0ECA"/>
    <w:rsid w:val="00BA1283"/>
    <w:rsid w:val="00BA13C0"/>
    <w:rsid w:val="00BA26C1"/>
    <w:rsid w:val="00BA2C31"/>
    <w:rsid w:val="00BA32EB"/>
    <w:rsid w:val="00BA36EE"/>
    <w:rsid w:val="00BA41D5"/>
    <w:rsid w:val="00BA451B"/>
    <w:rsid w:val="00BA52E4"/>
    <w:rsid w:val="00BA5A12"/>
    <w:rsid w:val="00BA5CB0"/>
    <w:rsid w:val="00BA5EBA"/>
    <w:rsid w:val="00BA6DC2"/>
    <w:rsid w:val="00BA6EAF"/>
    <w:rsid w:val="00BA7065"/>
    <w:rsid w:val="00BA71BC"/>
    <w:rsid w:val="00BA74DA"/>
    <w:rsid w:val="00BB02EC"/>
    <w:rsid w:val="00BB0D9F"/>
    <w:rsid w:val="00BB133F"/>
    <w:rsid w:val="00BB26BE"/>
    <w:rsid w:val="00BB28AE"/>
    <w:rsid w:val="00BB2CA6"/>
    <w:rsid w:val="00BB488A"/>
    <w:rsid w:val="00BB5E66"/>
    <w:rsid w:val="00BB5F36"/>
    <w:rsid w:val="00BB5FFE"/>
    <w:rsid w:val="00BB676C"/>
    <w:rsid w:val="00BB7465"/>
    <w:rsid w:val="00BC11CE"/>
    <w:rsid w:val="00BC2C0D"/>
    <w:rsid w:val="00BC404F"/>
    <w:rsid w:val="00BC4DA4"/>
    <w:rsid w:val="00BC584C"/>
    <w:rsid w:val="00BC6359"/>
    <w:rsid w:val="00BC6BD3"/>
    <w:rsid w:val="00BC6D00"/>
    <w:rsid w:val="00BC787E"/>
    <w:rsid w:val="00BD097A"/>
    <w:rsid w:val="00BD0DC5"/>
    <w:rsid w:val="00BD0F10"/>
    <w:rsid w:val="00BD1D81"/>
    <w:rsid w:val="00BD21D6"/>
    <w:rsid w:val="00BD2289"/>
    <w:rsid w:val="00BD48A7"/>
    <w:rsid w:val="00BD4F0B"/>
    <w:rsid w:val="00BD607E"/>
    <w:rsid w:val="00BE0072"/>
    <w:rsid w:val="00BE01E2"/>
    <w:rsid w:val="00BE0702"/>
    <w:rsid w:val="00BE079D"/>
    <w:rsid w:val="00BE0E8E"/>
    <w:rsid w:val="00BE144E"/>
    <w:rsid w:val="00BE199E"/>
    <w:rsid w:val="00BE25BE"/>
    <w:rsid w:val="00BE270F"/>
    <w:rsid w:val="00BE3129"/>
    <w:rsid w:val="00BE38B5"/>
    <w:rsid w:val="00BE46EF"/>
    <w:rsid w:val="00BE4B14"/>
    <w:rsid w:val="00BE4C2F"/>
    <w:rsid w:val="00BE542C"/>
    <w:rsid w:val="00BE55F2"/>
    <w:rsid w:val="00BE57FC"/>
    <w:rsid w:val="00BE5976"/>
    <w:rsid w:val="00BE5A95"/>
    <w:rsid w:val="00BE6A27"/>
    <w:rsid w:val="00BE70BD"/>
    <w:rsid w:val="00BE7A67"/>
    <w:rsid w:val="00BF1B8E"/>
    <w:rsid w:val="00BF21FF"/>
    <w:rsid w:val="00BF2C05"/>
    <w:rsid w:val="00BF34F0"/>
    <w:rsid w:val="00BF35E9"/>
    <w:rsid w:val="00BF440B"/>
    <w:rsid w:val="00BF4D18"/>
    <w:rsid w:val="00BF4DDA"/>
    <w:rsid w:val="00BF52C8"/>
    <w:rsid w:val="00BF5C68"/>
    <w:rsid w:val="00BF5DFB"/>
    <w:rsid w:val="00BF61A5"/>
    <w:rsid w:val="00BF65DA"/>
    <w:rsid w:val="00BF6DC1"/>
    <w:rsid w:val="00BF6DF4"/>
    <w:rsid w:val="00BF7DA8"/>
    <w:rsid w:val="00C006FB"/>
    <w:rsid w:val="00C0078A"/>
    <w:rsid w:val="00C009B5"/>
    <w:rsid w:val="00C0157F"/>
    <w:rsid w:val="00C01701"/>
    <w:rsid w:val="00C01783"/>
    <w:rsid w:val="00C01B29"/>
    <w:rsid w:val="00C029DA"/>
    <w:rsid w:val="00C0347A"/>
    <w:rsid w:val="00C03B25"/>
    <w:rsid w:val="00C03E2E"/>
    <w:rsid w:val="00C071E7"/>
    <w:rsid w:val="00C07DFE"/>
    <w:rsid w:val="00C102DD"/>
    <w:rsid w:val="00C10C9E"/>
    <w:rsid w:val="00C10E69"/>
    <w:rsid w:val="00C11C60"/>
    <w:rsid w:val="00C12033"/>
    <w:rsid w:val="00C12E00"/>
    <w:rsid w:val="00C132CA"/>
    <w:rsid w:val="00C13C96"/>
    <w:rsid w:val="00C14C1D"/>
    <w:rsid w:val="00C15060"/>
    <w:rsid w:val="00C15F5B"/>
    <w:rsid w:val="00C16612"/>
    <w:rsid w:val="00C17CEB"/>
    <w:rsid w:val="00C17D87"/>
    <w:rsid w:val="00C20344"/>
    <w:rsid w:val="00C20A42"/>
    <w:rsid w:val="00C20C49"/>
    <w:rsid w:val="00C215D9"/>
    <w:rsid w:val="00C21606"/>
    <w:rsid w:val="00C21829"/>
    <w:rsid w:val="00C22778"/>
    <w:rsid w:val="00C2333B"/>
    <w:rsid w:val="00C26050"/>
    <w:rsid w:val="00C26302"/>
    <w:rsid w:val="00C26AC7"/>
    <w:rsid w:val="00C26CFC"/>
    <w:rsid w:val="00C27542"/>
    <w:rsid w:val="00C307F0"/>
    <w:rsid w:val="00C309ED"/>
    <w:rsid w:val="00C30F39"/>
    <w:rsid w:val="00C3171A"/>
    <w:rsid w:val="00C31776"/>
    <w:rsid w:val="00C319E4"/>
    <w:rsid w:val="00C32EF9"/>
    <w:rsid w:val="00C33889"/>
    <w:rsid w:val="00C33F1D"/>
    <w:rsid w:val="00C34347"/>
    <w:rsid w:val="00C349C1"/>
    <w:rsid w:val="00C34A22"/>
    <w:rsid w:val="00C34FD8"/>
    <w:rsid w:val="00C3508C"/>
    <w:rsid w:val="00C35342"/>
    <w:rsid w:val="00C358E1"/>
    <w:rsid w:val="00C3599E"/>
    <w:rsid w:val="00C364CB"/>
    <w:rsid w:val="00C36BAA"/>
    <w:rsid w:val="00C36DF3"/>
    <w:rsid w:val="00C4035F"/>
    <w:rsid w:val="00C41056"/>
    <w:rsid w:val="00C41579"/>
    <w:rsid w:val="00C41CB4"/>
    <w:rsid w:val="00C41E09"/>
    <w:rsid w:val="00C42194"/>
    <w:rsid w:val="00C432BA"/>
    <w:rsid w:val="00C43E98"/>
    <w:rsid w:val="00C43FA3"/>
    <w:rsid w:val="00C441F2"/>
    <w:rsid w:val="00C45B5D"/>
    <w:rsid w:val="00C45CE5"/>
    <w:rsid w:val="00C4631B"/>
    <w:rsid w:val="00C465C0"/>
    <w:rsid w:val="00C4749B"/>
    <w:rsid w:val="00C47ECD"/>
    <w:rsid w:val="00C51C5C"/>
    <w:rsid w:val="00C5291F"/>
    <w:rsid w:val="00C52BD0"/>
    <w:rsid w:val="00C5306B"/>
    <w:rsid w:val="00C5378B"/>
    <w:rsid w:val="00C54192"/>
    <w:rsid w:val="00C55B65"/>
    <w:rsid w:val="00C55CA9"/>
    <w:rsid w:val="00C5607B"/>
    <w:rsid w:val="00C56131"/>
    <w:rsid w:val="00C57CF2"/>
    <w:rsid w:val="00C605D8"/>
    <w:rsid w:val="00C6069F"/>
    <w:rsid w:val="00C60BB7"/>
    <w:rsid w:val="00C60D43"/>
    <w:rsid w:val="00C61426"/>
    <w:rsid w:val="00C61517"/>
    <w:rsid w:val="00C615E5"/>
    <w:rsid w:val="00C61DAD"/>
    <w:rsid w:val="00C620B2"/>
    <w:rsid w:val="00C6215D"/>
    <w:rsid w:val="00C62E63"/>
    <w:rsid w:val="00C63484"/>
    <w:rsid w:val="00C65849"/>
    <w:rsid w:val="00C65F3C"/>
    <w:rsid w:val="00C65F6A"/>
    <w:rsid w:val="00C66195"/>
    <w:rsid w:val="00C665FC"/>
    <w:rsid w:val="00C673A2"/>
    <w:rsid w:val="00C67614"/>
    <w:rsid w:val="00C67AA7"/>
    <w:rsid w:val="00C701DD"/>
    <w:rsid w:val="00C71EA7"/>
    <w:rsid w:val="00C73CE0"/>
    <w:rsid w:val="00C73DC3"/>
    <w:rsid w:val="00C75762"/>
    <w:rsid w:val="00C75899"/>
    <w:rsid w:val="00C76B43"/>
    <w:rsid w:val="00C77CF8"/>
    <w:rsid w:val="00C81CC4"/>
    <w:rsid w:val="00C83BFE"/>
    <w:rsid w:val="00C83EBD"/>
    <w:rsid w:val="00C8410E"/>
    <w:rsid w:val="00C841D3"/>
    <w:rsid w:val="00C8485E"/>
    <w:rsid w:val="00C84B29"/>
    <w:rsid w:val="00C85DAE"/>
    <w:rsid w:val="00C863A4"/>
    <w:rsid w:val="00C86DB9"/>
    <w:rsid w:val="00C8784F"/>
    <w:rsid w:val="00C9229E"/>
    <w:rsid w:val="00C92EC9"/>
    <w:rsid w:val="00C934EC"/>
    <w:rsid w:val="00C9383D"/>
    <w:rsid w:val="00C93922"/>
    <w:rsid w:val="00C93E24"/>
    <w:rsid w:val="00C94AF9"/>
    <w:rsid w:val="00C958A0"/>
    <w:rsid w:val="00C95F30"/>
    <w:rsid w:val="00C96618"/>
    <w:rsid w:val="00C96D97"/>
    <w:rsid w:val="00CA1A6B"/>
    <w:rsid w:val="00CA2102"/>
    <w:rsid w:val="00CA2A1F"/>
    <w:rsid w:val="00CA31A8"/>
    <w:rsid w:val="00CA391F"/>
    <w:rsid w:val="00CA44BF"/>
    <w:rsid w:val="00CA5247"/>
    <w:rsid w:val="00CA5AEF"/>
    <w:rsid w:val="00CA653D"/>
    <w:rsid w:val="00CA686D"/>
    <w:rsid w:val="00CA68C6"/>
    <w:rsid w:val="00CA7A55"/>
    <w:rsid w:val="00CB0320"/>
    <w:rsid w:val="00CB132F"/>
    <w:rsid w:val="00CB33D0"/>
    <w:rsid w:val="00CB3433"/>
    <w:rsid w:val="00CB4039"/>
    <w:rsid w:val="00CB4ACC"/>
    <w:rsid w:val="00CB5111"/>
    <w:rsid w:val="00CB7387"/>
    <w:rsid w:val="00CC0D7C"/>
    <w:rsid w:val="00CC1207"/>
    <w:rsid w:val="00CC1F85"/>
    <w:rsid w:val="00CC2316"/>
    <w:rsid w:val="00CC2622"/>
    <w:rsid w:val="00CC27F9"/>
    <w:rsid w:val="00CC2846"/>
    <w:rsid w:val="00CC3F35"/>
    <w:rsid w:val="00CC40C0"/>
    <w:rsid w:val="00CC46CB"/>
    <w:rsid w:val="00CC4756"/>
    <w:rsid w:val="00CC55AA"/>
    <w:rsid w:val="00CC790E"/>
    <w:rsid w:val="00CD02F2"/>
    <w:rsid w:val="00CD04A7"/>
    <w:rsid w:val="00CD0CA8"/>
    <w:rsid w:val="00CD0D31"/>
    <w:rsid w:val="00CD12ED"/>
    <w:rsid w:val="00CD21E4"/>
    <w:rsid w:val="00CD435B"/>
    <w:rsid w:val="00CD49D1"/>
    <w:rsid w:val="00CD4F4A"/>
    <w:rsid w:val="00CD5345"/>
    <w:rsid w:val="00CD5898"/>
    <w:rsid w:val="00CD5FDF"/>
    <w:rsid w:val="00CD6EF7"/>
    <w:rsid w:val="00CD72F4"/>
    <w:rsid w:val="00CD7D0A"/>
    <w:rsid w:val="00CE02CE"/>
    <w:rsid w:val="00CE035E"/>
    <w:rsid w:val="00CE08D5"/>
    <w:rsid w:val="00CE091D"/>
    <w:rsid w:val="00CE0DFF"/>
    <w:rsid w:val="00CE2273"/>
    <w:rsid w:val="00CE23D2"/>
    <w:rsid w:val="00CE242D"/>
    <w:rsid w:val="00CE37F6"/>
    <w:rsid w:val="00CE4C70"/>
    <w:rsid w:val="00CE601C"/>
    <w:rsid w:val="00CE6A7E"/>
    <w:rsid w:val="00CE76D2"/>
    <w:rsid w:val="00CE7971"/>
    <w:rsid w:val="00CE7B6C"/>
    <w:rsid w:val="00CE7D0B"/>
    <w:rsid w:val="00CF2076"/>
    <w:rsid w:val="00CF21AA"/>
    <w:rsid w:val="00CF37CA"/>
    <w:rsid w:val="00CF4A27"/>
    <w:rsid w:val="00CF6E86"/>
    <w:rsid w:val="00CF7675"/>
    <w:rsid w:val="00CF7709"/>
    <w:rsid w:val="00CF7C25"/>
    <w:rsid w:val="00D01DA2"/>
    <w:rsid w:val="00D023B2"/>
    <w:rsid w:val="00D02455"/>
    <w:rsid w:val="00D02C5E"/>
    <w:rsid w:val="00D032D5"/>
    <w:rsid w:val="00D0366F"/>
    <w:rsid w:val="00D0459E"/>
    <w:rsid w:val="00D04C26"/>
    <w:rsid w:val="00D05630"/>
    <w:rsid w:val="00D07D96"/>
    <w:rsid w:val="00D10EE6"/>
    <w:rsid w:val="00D1199F"/>
    <w:rsid w:val="00D12534"/>
    <w:rsid w:val="00D13918"/>
    <w:rsid w:val="00D1571D"/>
    <w:rsid w:val="00D15725"/>
    <w:rsid w:val="00D166B0"/>
    <w:rsid w:val="00D17239"/>
    <w:rsid w:val="00D179F0"/>
    <w:rsid w:val="00D20160"/>
    <w:rsid w:val="00D20408"/>
    <w:rsid w:val="00D2051B"/>
    <w:rsid w:val="00D20B6A"/>
    <w:rsid w:val="00D20EBA"/>
    <w:rsid w:val="00D21002"/>
    <w:rsid w:val="00D210AA"/>
    <w:rsid w:val="00D220BA"/>
    <w:rsid w:val="00D22715"/>
    <w:rsid w:val="00D22FDF"/>
    <w:rsid w:val="00D239A8"/>
    <w:rsid w:val="00D23D55"/>
    <w:rsid w:val="00D24669"/>
    <w:rsid w:val="00D25163"/>
    <w:rsid w:val="00D2548C"/>
    <w:rsid w:val="00D25900"/>
    <w:rsid w:val="00D2602E"/>
    <w:rsid w:val="00D26BEC"/>
    <w:rsid w:val="00D30329"/>
    <w:rsid w:val="00D30C15"/>
    <w:rsid w:val="00D3183E"/>
    <w:rsid w:val="00D31C14"/>
    <w:rsid w:val="00D32560"/>
    <w:rsid w:val="00D33618"/>
    <w:rsid w:val="00D33C70"/>
    <w:rsid w:val="00D33CE2"/>
    <w:rsid w:val="00D34190"/>
    <w:rsid w:val="00D34209"/>
    <w:rsid w:val="00D34B92"/>
    <w:rsid w:val="00D35555"/>
    <w:rsid w:val="00D363AD"/>
    <w:rsid w:val="00D36595"/>
    <w:rsid w:val="00D36F0B"/>
    <w:rsid w:val="00D37619"/>
    <w:rsid w:val="00D3787F"/>
    <w:rsid w:val="00D37AE7"/>
    <w:rsid w:val="00D404C2"/>
    <w:rsid w:val="00D40697"/>
    <w:rsid w:val="00D420CD"/>
    <w:rsid w:val="00D43D0F"/>
    <w:rsid w:val="00D449C5"/>
    <w:rsid w:val="00D4597E"/>
    <w:rsid w:val="00D45B50"/>
    <w:rsid w:val="00D4611E"/>
    <w:rsid w:val="00D4620B"/>
    <w:rsid w:val="00D472B2"/>
    <w:rsid w:val="00D4738D"/>
    <w:rsid w:val="00D474CE"/>
    <w:rsid w:val="00D522EE"/>
    <w:rsid w:val="00D52649"/>
    <w:rsid w:val="00D526AB"/>
    <w:rsid w:val="00D52C96"/>
    <w:rsid w:val="00D53D2F"/>
    <w:rsid w:val="00D54454"/>
    <w:rsid w:val="00D54E17"/>
    <w:rsid w:val="00D55B94"/>
    <w:rsid w:val="00D57AE1"/>
    <w:rsid w:val="00D61DCC"/>
    <w:rsid w:val="00D62DAD"/>
    <w:rsid w:val="00D62F18"/>
    <w:rsid w:val="00D643EF"/>
    <w:rsid w:val="00D653B1"/>
    <w:rsid w:val="00D6586F"/>
    <w:rsid w:val="00D658D8"/>
    <w:rsid w:val="00D65B80"/>
    <w:rsid w:val="00D660A6"/>
    <w:rsid w:val="00D664D1"/>
    <w:rsid w:val="00D67E69"/>
    <w:rsid w:val="00D704C6"/>
    <w:rsid w:val="00D70927"/>
    <w:rsid w:val="00D71AEE"/>
    <w:rsid w:val="00D71C3B"/>
    <w:rsid w:val="00D749A9"/>
    <w:rsid w:val="00D7555B"/>
    <w:rsid w:val="00D75688"/>
    <w:rsid w:val="00D76135"/>
    <w:rsid w:val="00D76AF0"/>
    <w:rsid w:val="00D76FFB"/>
    <w:rsid w:val="00D7725B"/>
    <w:rsid w:val="00D801F7"/>
    <w:rsid w:val="00D8034F"/>
    <w:rsid w:val="00D80DA4"/>
    <w:rsid w:val="00D839A6"/>
    <w:rsid w:val="00D846CA"/>
    <w:rsid w:val="00D85BF7"/>
    <w:rsid w:val="00D92180"/>
    <w:rsid w:val="00D93233"/>
    <w:rsid w:val="00D93EFC"/>
    <w:rsid w:val="00D943B2"/>
    <w:rsid w:val="00D94927"/>
    <w:rsid w:val="00D96486"/>
    <w:rsid w:val="00D96C88"/>
    <w:rsid w:val="00D97212"/>
    <w:rsid w:val="00D97643"/>
    <w:rsid w:val="00D977A6"/>
    <w:rsid w:val="00DA1368"/>
    <w:rsid w:val="00DA1C6D"/>
    <w:rsid w:val="00DA2BA4"/>
    <w:rsid w:val="00DA315B"/>
    <w:rsid w:val="00DA4C35"/>
    <w:rsid w:val="00DA4C7B"/>
    <w:rsid w:val="00DA4D3A"/>
    <w:rsid w:val="00DA6E63"/>
    <w:rsid w:val="00DA7D3E"/>
    <w:rsid w:val="00DB0A7D"/>
    <w:rsid w:val="00DB1015"/>
    <w:rsid w:val="00DB1179"/>
    <w:rsid w:val="00DB11AE"/>
    <w:rsid w:val="00DB1579"/>
    <w:rsid w:val="00DB2283"/>
    <w:rsid w:val="00DB2520"/>
    <w:rsid w:val="00DB3396"/>
    <w:rsid w:val="00DB3800"/>
    <w:rsid w:val="00DB3B53"/>
    <w:rsid w:val="00DB4428"/>
    <w:rsid w:val="00DB4A1C"/>
    <w:rsid w:val="00DB513B"/>
    <w:rsid w:val="00DB5802"/>
    <w:rsid w:val="00DB6445"/>
    <w:rsid w:val="00DB6476"/>
    <w:rsid w:val="00DB647D"/>
    <w:rsid w:val="00DB797A"/>
    <w:rsid w:val="00DB7D6A"/>
    <w:rsid w:val="00DC0309"/>
    <w:rsid w:val="00DC0CE7"/>
    <w:rsid w:val="00DC0DEA"/>
    <w:rsid w:val="00DC19BE"/>
    <w:rsid w:val="00DC24F9"/>
    <w:rsid w:val="00DC282A"/>
    <w:rsid w:val="00DC3979"/>
    <w:rsid w:val="00DC63DA"/>
    <w:rsid w:val="00DC686D"/>
    <w:rsid w:val="00DC766A"/>
    <w:rsid w:val="00DD0F41"/>
    <w:rsid w:val="00DD1314"/>
    <w:rsid w:val="00DD2F84"/>
    <w:rsid w:val="00DD37B4"/>
    <w:rsid w:val="00DD3BA8"/>
    <w:rsid w:val="00DD3D28"/>
    <w:rsid w:val="00DD3EB0"/>
    <w:rsid w:val="00DD45ED"/>
    <w:rsid w:val="00DD62D7"/>
    <w:rsid w:val="00DD66AD"/>
    <w:rsid w:val="00DD690D"/>
    <w:rsid w:val="00DE021E"/>
    <w:rsid w:val="00DE0A0F"/>
    <w:rsid w:val="00DE1155"/>
    <w:rsid w:val="00DE1DEB"/>
    <w:rsid w:val="00DE20A5"/>
    <w:rsid w:val="00DE2E32"/>
    <w:rsid w:val="00DE32A9"/>
    <w:rsid w:val="00DE403A"/>
    <w:rsid w:val="00DE498C"/>
    <w:rsid w:val="00DE4F0E"/>
    <w:rsid w:val="00DE6A51"/>
    <w:rsid w:val="00DE72D7"/>
    <w:rsid w:val="00DE7FA2"/>
    <w:rsid w:val="00DF05C4"/>
    <w:rsid w:val="00DF0604"/>
    <w:rsid w:val="00DF07DE"/>
    <w:rsid w:val="00DF16F6"/>
    <w:rsid w:val="00DF194A"/>
    <w:rsid w:val="00DF198E"/>
    <w:rsid w:val="00DF1E84"/>
    <w:rsid w:val="00DF22EE"/>
    <w:rsid w:val="00DF387D"/>
    <w:rsid w:val="00DF403B"/>
    <w:rsid w:val="00DF42E7"/>
    <w:rsid w:val="00DF691C"/>
    <w:rsid w:val="00DF7540"/>
    <w:rsid w:val="00DF7D6E"/>
    <w:rsid w:val="00E0002C"/>
    <w:rsid w:val="00E00ABF"/>
    <w:rsid w:val="00E00C37"/>
    <w:rsid w:val="00E01223"/>
    <w:rsid w:val="00E022B3"/>
    <w:rsid w:val="00E045F3"/>
    <w:rsid w:val="00E04A26"/>
    <w:rsid w:val="00E04EB2"/>
    <w:rsid w:val="00E05C03"/>
    <w:rsid w:val="00E0711D"/>
    <w:rsid w:val="00E10D38"/>
    <w:rsid w:val="00E123AF"/>
    <w:rsid w:val="00E125DB"/>
    <w:rsid w:val="00E1279B"/>
    <w:rsid w:val="00E12F87"/>
    <w:rsid w:val="00E13CB7"/>
    <w:rsid w:val="00E149F2"/>
    <w:rsid w:val="00E14D3A"/>
    <w:rsid w:val="00E150AC"/>
    <w:rsid w:val="00E15738"/>
    <w:rsid w:val="00E163E8"/>
    <w:rsid w:val="00E164BD"/>
    <w:rsid w:val="00E16884"/>
    <w:rsid w:val="00E16A28"/>
    <w:rsid w:val="00E16D6F"/>
    <w:rsid w:val="00E16F8C"/>
    <w:rsid w:val="00E17EF1"/>
    <w:rsid w:val="00E20415"/>
    <w:rsid w:val="00E204D3"/>
    <w:rsid w:val="00E22044"/>
    <w:rsid w:val="00E2309F"/>
    <w:rsid w:val="00E240E1"/>
    <w:rsid w:val="00E24162"/>
    <w:rsid w:val="00E24C34"/>
    <w:rsid w:val="00E25A8F"/>
    <w:rsid w:val="00E25B2E"/>
    <w:rsid w:val="00E25B43"/>
    <w:rsid w:val="00E27234"/>
    <w:rsid w:val="00E27C9E"/>
    <w:rsid w:val="00E27CB3"/>
    <w:rsid w:val="00E27DD1"/>
    <w:rsid w:val="00E27E32"/>
    <w:rsid w:val="00E30D5E"/>
    <w:rsid w:val="00E31560"/>
    <w:rsid w:val="00E31A5D"/>
    <w:rsid w:val="00E31FF7"/>
    <w:rsid w:val="00E32F30"/>
    <w:rsid w:val="00E33653"/>
    <w:rsid w:val="00E34360"/>
    <w:rsid w:val="00E34710"/>
    <w:rsid w:val="00E34ACD"/>
    <w:rsid w:val="00E351A5"/>
    <w:rsid w:val="00E35E4C"/>
    <w:rsid w:val="00E35EC4"/>
    <w:rsid w:val="00E367B4"/>
    <w:rsid w:val="00E36AFC"/>
    <w:rsid w:val="00E3706A"/>
    <w:rsid w:val="00E379EF"/>
    <w:rsid w:val="00E37EFF"/>
    <w:rsid w:val="00E40754"/>
    <w:rsid w:val="00E42744"/>
    <w:rsid w:val="00E42970"/>
    <w:rsid w:val="00E432BC"/>
    <w:rsid w:val="00E435B2"/>
    <w:rsid w:val="00E43870"/>
    <w:rsid w:val="00E44722"/>
    <w:rsid w:val="00E447A7"/>
    <w:rsid w:val="00E4543F"/>
    <w:rsid w:val="00E46257"/>
    <w:rsid w:val="00E46405"/>
    <w:rsid w:val="00E4677E"/>
    <w:rsid w:val="00E46977"/>
    <w:rsid w:val="00E471BE"/>
    <w:rsid w:val="00E475C9"/>
    <w:rsid w:val="00E47997"/>
    <w:rsid w:val="00E47A20"/>
    <w:rsid w:val="00E502BA"/>
    <w:rsid w:val="00E50FCE"/>
    <w:rsid w:val="00E510F9"/>
    <w:rsid w:val="00E51304"/>
    <w:rsid w:val="00E516C0"/>
    <w:rsid w:val="00E52EAD"/>
    <w:rsid w:val="00E5378C"/>
    <w:rsid w:val="00E540D8"/>
    <w:rsid w:val="00E54A9C"/>
    <w:rsid w:val="00E55FAF"/>
    <w:rsid w:val="00E563B4"/>
    <w:rsid w:val="00E57CF0"/>
    <w:rsid w:val="00E604EA"/>
    <w:rsid w:val="00E60949"/>
    <w:rsid w:val="00E60952"/>
    <w:rsid w:val="00E617E9"/>
    <w:rsid w:val="00E61DCB"/>
    <w:rsid w:val="00E629E2"/>
    <w:rsid w:val="00E62C4E"/>
    <w:rsid w:val="00E6323E"/>
    <w:rsid w:val="00E647F9"/>
    <w:rsid w:val="00E64E3C"/>
    <w:rsid w:val="00E65294"/>
    <w:rsid w:val="00E65B75"/>
    <w:rsid w:val="00E662C4"/>
    <w:rsid w:val="00E66800"/>
    <w:rsid w:val="00E670DC"/>
    <w:rsid w:val="00E671D1"/>
    <w:rsid w:val="00E67703"/>
    <w:rsid w:val="00E67B6B"/>
    <w:rsid w:val="00E67D3D"/>
    <w:rsid w:val="00E70D2E"/>
    <w:rsid w:val="00E722A1"/>
    <w:rsid w:val="00E731EA"/>
    <w:rsid w:val="00E739AD"/>
    <w:rsid w:val="00E73DA4"/>
    <w:rsid w:val="00E754E9"/>
    <w:rsid w:val="00E773D1"/>
    <w:rsid w:val="00E77869"/>
    <w:rsid w:val="00E802B5"/>
    <w:rsid w:val="00E804B7"/>
    <w:rsid w:val="00E8217C"/>
    <w:rsid w:val="00E8284E"/>
    <w:rsid w:val="00E82B9E"/>
    <w:rsid w:val="00E8314C"/>
    <w:rsid w:val="00E83297"/>
    <w:rsid w:val="00E83A1D"/>
    <w:rsid w:val="00E8513C"/>
    <w:rsid w:val="00E8562E"/>
    <w:rsid w:val="00E85AE0"/>
    <w:rsid w:val="00E86350"/>
    <w:rsid w:val="00E863C1"/>
    <w:rsid w:val="00E87960"/>
    <w:rsid w:val="00E87EC1"/>
    <w:rsid w:val="00E90DFB"/>
    <w:rsid w:val="00E93061"/>
    <w:rsid w:val="00E93A39"/>
    <w:rsid w:val="00E93B3B"/>
    <w:rsid w:val="00E94AD5"/>
    <w:rsid w:val="00E94D96"/>
    <w:rsid w:val="00E9512B"/>
    <w:rsid w:val="00E952DC"/>
    <w:rsid w:val="00E9562F"/>
    <w:rsid w:val="00E959B0"/>
    <w:rsid w:val="00E9646C"/>
    <w:rsid w:val="00E9665F"/>
    <w:rsid w:val="00E974E9"/>
    <w:rsid w:val="00EA0774"/>
    <w:rsid w:val="00EA0F6E"/>
    <w:rsid w:val="00EA15AF"/>
    <w:rsid w:val="00EA24CD"/>
    <w:rsid w:val="00EA2B59"/>
    <w:rsid w:val="00EA2C56"/>
    <w:rsid w:val="00EA3174"/>
    <w:rsid w:val="00EA31B9"/>
    <w:rsid w:val="00EA4F83"/>
    <w:rsid w:val="00EA5B01"/>
    <w:rsid w:val="00EA5C58"/>
    <w:rsid w:val="00EA5E99"/>
    <w:rsid w:val="00EA61CC"/>
    <w:rsid w:val="00EA6568"/>
    <w:rsid w:val="00EA6C63"/>
    <w:rsid w:val="00EA715E"/>
    <w:rsid w:val="00EA757D"/>
    <w:rsid w:val="00EA7738"/>
    <w:rsid w:val="00EA7752"/>
    <w:rsid w:val="00EB0F14"/>
    <w:rsid w:val="00EB19E5"/>
    <w:rsid w:val="00EB1A66"/>
    <w:rsid w:val="00EB2413"/>
    <w:rsid w:val="00EB3552"/>
    <w:rsid w:val="00EB5031"/>
    <w:rsid w:val="00EB5171"/>
    <w:rsid w:val="00EB51CA"/>
    <w:rsid w:val="00EB6AC5"/>
    <w:rsid w:val="00EB75D1"/>
    <w:rsid w:val="00EB7A4C"/>
    <w:rsid w:val="00EC093E"/>
    <w:rsid w:val="00EC111E"/>
    <w:rsid w:val="00EC13FD"/>
    <w:rsid w:val="00EC3234"/>
    <w:rsid w:val="00EC3961"/>
    <w:rsid w:val="00EC4CBF"/>
    <w:rsid w:val="00EC4E2D"/>
    <w:rsid w:val="00EC552C"/>
    <w:rsid w:val="00EC5B2D"/>
    <w:rsid w:val="00EC5DE2"/>
    <w:rsid w:val="00EC6B76"/>
    <w:rsid w:val="00EC7037"/>
    <w:rsid w:val="00EC7894"/>
    <w:rsid w:val="00EC7C1B"/>
    <w:rsid w:val="00ED09E0"/>
    <w:rsid w:val="00ED1508"/>
    <w:rsid w:val="00ED1BF6"/>
    <w:rsid w:val="00ED1F5C"/>
    <w:rsid w:val="00ED22DB"/>
    <w:rsid w:val="00ED27F3"/>
    <w:rsid w:val="00ED3126"/>
    <w:rsid w:val="00ED33EC"/>
    <w:rsid w:val="00ED3B87"/>
    <w:rsid w:val="00ED4DFD"/>
    <w:rsid w:val="00ED51EA"/>
    <w:rsid w:val="00ED5ED5"/>
    <w:rsid w:val="00ED6BC1"/>
    <w:rsid w:val="00ED7300"/>
    <w:rsid w:val="00ED7F43"/>
    <w:rsid w:val="00EE0A5F"/>
    <w:rsid w:val="00EE1832"/>
    <w:rsid w:val="00EE1964"/>
    <w:rsid w:val="00EE1E59"/>
    <w:rsid w:val="00EE20E0"/>
    <w:rsid w:val="00EE37E8"/>
    <w:rsid w:val="00EE4722"/>
    <w:rsid w:val="00EE47C0"/>
    <w:rsid w:val="00EE4A31"/>
    <w:rsid w:val="00EE4E24"/>
    <w:rsid w:val="00EE5964"/>
    <w:rsid w:val="00EE698E"/>
    <w:rsid w:val="00EF1FB3"/>
    <w:rsid w:val="00EF22D9"/>
    <w:rsid w:val="00EF2E03"/>
    <w:rsid w:val="00EF32E8"/>
    <w:rsid w:val="00EF3E60"/>
    <w:rsid w:val="00EF55C1"/>
    <w:rsid w:val="00EF6098"/>
    <w:rsid w:val="00EF620C"/>
    <w:rsid w:val="00EF65E9"/>
    <w:rsid w:val="00EF6EED"/>
    <w:rsid w:val="00F00365"/>
    <w:rsid w:val="00F01F6A"/>
    <w:rsid w:val="00F0213C"/>
    <w:rsid w:val="00F029EC"/>
    <w:rsid w:val="00F02FC0"/>
    <w:rsid w:val="00F037D1"/>
    <w:rsid w:val="00F039A9"/>
    <w:rsid w:val="00F039F1"/>
    <w:rsid w:val="00F03FB5"/>
    <w:rsid w:val="00F0499F"/>
    <w:rsid w:val="00F05321"/>
    <w:rsid w:val="00F0569D"/>
    <w:rsid w:val="00F06CEC"/>
    <w:rsid w:val="00F07DE9"/>
    <w:rsid w:val="00F111A7"/>
    <w:rsid w:val="00F11FF4"/>
    <w:rsid w:val="00F1329B"/>
    <w:rsid w:val="00F136F0"/>
    <w:rsid w:val="00F1376A"/>
    <w:rsid w:val="00F13C87"/>
    <w:rsid w:val="00F13CE7"/>
    <w:rsid w:val="00F13F3F"/>
    <w:rsid w:val="00F16B60"/>
    <w:rsid w:val="00F17195"/>
    <w:rsid w:val="00F202D9"/>
    <w:rsid w:val="00F20FC0"/>
    <w:rsid w:val="00F21183"/>
    <w:rsid w:val="00F217A6"/>
    <w:rsid w:val="00F219F6"/>
    <w:rsid w:val="00F22CD6"/>
    <w:rsid w:val="00F2531B"/>
    <w:rsid w:val="00F26636"/>
    <w:rsid w:val="00F31475"/>
    <w:rsid w:val="00F315BC"/>
    <w:rsid w:val="00F318D3"/>
    <w:rsid w:val="00F325F4"/>
    <w:rsid w:val="00F32651"/>
    <w:rsid w:val="00F326D6"/>
    <w:rsid w:val="00F32C17"/>
    <w:rsid w:val="00F33532"/>
    <w:rsid w:val="00F33892"/>
    <w:rsid w:val="00F349DB"/>
    <w:rsid w:val="00F34CA8"/>
    <w:rsid w:val="00F35A22"/>
    <w:rsid w:val="00F35CB2"/>
    <w:rsid w:val="00F35D9B"/>
    <w:rsid w:val="00F37D8E"/>
    <w:rsid w:val="00F403D7"/>
    <w:rsid w:val="00F41C90"/>
    <w:rsid w:val="00F42BD1"/>
    <w:rsid w:val="00F447CD"/>
    <w:rsid w:val="00F44AA8"/>
    <w:rsid w:val="00F44CD7"/>
    <w:rsid w:val="00F457EF"/>
    <w:rsid w:val="00F46D38"/>
    <w:rsid w:val="00F479F4"/>
    <w:rsid w:val="00F50E6E"/>
    <w:rsid w:val="00F51111"/>
    <w:rsid w:val="00F512A1"/>
    <w:rsid w:val="00F51321"/>
    <w:rsid w:val="00F5234A"/>
    <w:rsid w:val="00F526BC"/>
    <w:rsid w:val="00F53FE4"/>
    <w:rsid w:val="00F54B3A"/>
    <w:rsid w:val="00F54C14"/>
    <w:rsid w:val="00F554AA"/>
    <w:rsid w:val="00F55966"/>
    <w:rsid w:val="00F55B2D"/>
    <w:rsid w:val="00F55F7D"/>
    <w:rsid w:val="00F56319"/>
    <w:rsid w:val="00F56EE1"/>
    <w:rsid w:val="00F56F1A"/>
    <w:rsid w:val="00F5765E"/>
    <w:rsid w:val="00F6142A"/>
    <w:rsid w:val="00F620E1"/>
    <w:rsid w:val="00F62878"/>
    <w:rsid w:val="00F64515"/>
    <w:rsid w:val="00F646EB"/>
    <w:rsid w:val="00F64A68"/>
    <w:rsid w:val="00F664CE"/>
    <w:rsid w:val="00F7026A"/>
    <w:rsid w:val="00F7149D"/>
    <w:rsid w:val="00F72B24"/>
    <w:rsid w:val="00F744BF"/>
    <w:rsid w:val="00F74804"/>
    <w:rsid w:val="00F748F1"/>
    <w:rsid w:val="00F74AB4"/>
    <w:rsid w:val="00F74CEC"/>
    <w:rsid w:val="00F75CA7"/>
    <w:rsid w:val="00F7603E"/>
    <w:rsid w:val="00F764D1"/>
    <w:rsid w:val="00F76C73"/>
    <w:rsid w:val="00F774AC"/>
    <w:rsid w:val="00F77545"/>
    <w:rsid w:val="00F80CA0"/>
    <w:rsid w:val="00F80CD8"/>
    <w:rsid w:val="00F814C3"/>
    <w:rsid w:val="00F817CC"/>
    <w:rsid w:val="00F81C8D"/>
    <w:rsid w:val="00F83134"/>
    <w:rsid w:val="00F84775"/>
    <w:rsid w:val="00F84987"/>
    <w:rsid w:val="00F853D7"/>
    <w:rsid w:val="00F85431"/>
    <w:rsid w:val="00F86CDC"/>
    <w:rsid w:val="00F86EC8"/>
    <w:rsid w:val="00F87C90"/>
    <w:rsid w:val="00F87E09"/>
    <w:rsid w:val="00F90B4C"/>
    <w:rsid w:val="00F90C6C"/>
    <w:rsid w:val="00F90F2D"/>
    <w:rsid w:val="00F916E1"/>
    <w:rsid w:val="00F918AC"/>
    <w:rsid w:val="00F91964"/>
    <w:rsid w:val="00F92575"/>
    <w:rsid w:val="00F933CB"/>
    <w:rsid w:val="00F950FC"/>
    <w:rsid w:val="00F95C07"/>
    <w:rsid w:val="00F96C47"/>
    <w:rsid w:val="00F970F6"/>
    <w:rsid w:val="00FA0189"/>
    <w:rsid w:val="00FA2D34"/>
    <w:rsid w:val="00FA2FE1"/>
    <w:rsid w:val="00FA36B5"/>
    <w:rsid w:val="00FA4C8E"/>
    <w:rsid w:val="00FA572D"/>
    <w:rsid w:val="00FA590B"/>
    <w:rsid w:val="00FA5B8F"/>
    <w:rsid w:val="00FA6CFD"/>
    <w:rsid w:val="00FA7347"/>
    <w:rsid w:val="00FA7813"/>
    <w:rsid w:val="00FA7920"/>
    <w:rsid w:val="00FA7DF1"/>
    <w:rsid w:val="00FB0024"/>
    <w:rsid w:val="00FB036F"/>
    <w:rsid w:val="00FB0446"/>
    <w:rsid w:val="00FB0564"/>
    <w:rsid w:val="00FB0EC3"/>
    <w:rsid w:val="00FB1250"/>
    <w:rsid w:val="00FB3589"/>
    <w:rsid w:val="00FB46E7"/>
    <w:rsid w:val="00FB51B9"/>
    <w:rsid w:val="00FB55B8"/>
    <w:rsid w:val="00FB6B59"/>
    <w:rsid w:val="00FB6F2D"/>
    <w:rsid w:val="00FC013B"/>
    <w:rsid w:val="00FC0D4D"/>
    <w:rsid w:val="00FC3A95"/>
    <w:rsid w:val="00FC3C37"/>
    <w:rsid w:val="00FC3DB9"/>
    <w:rsid w:val="00FC450E"/>
    <w:rsid w:val="00FC4AEF"/>
    <w:rsid w:val="00FC6179"/>
    <w:rsid w:val="00FC765A"/>
    <w:rsid w:val="00FD0FBD"/>
    <w:rsid w:val="00FD2569"/>
    <w:rsid w:val="00FD268E"/>
    <w:rsid w:val="00FD289C"/>
    <w:rsid w:val="00FD3FD9"/>
    <w:rsid w:val="00FD468B"/>
    <w:rsid w:val="00FD4C7F"/>
    <w:rsid w:val="00FD54FE"/>
    <w:rsid w:val="00FD59A4"/>
    <w:rsid w:val="00FD6140"/>
    <w:rsid w:val="00FD62CC"/>
    <w:rsid w:val="00FD6EE4"/>
    <w:rsid w:val="00FD7F0C"/>
    <w:rsid w:val="00FE0377"/>
    <w:rsid w:val="00FE1662"/>
    <w:rsid w:val="00FE26C4"/>
    <w:rsid w:val="00FE2A9A"/>
    <w:rsid w:val="00FE4624"/>
    <w:rsid w:val="00FE4E1B"/>
    <w:rsid w:val="00FE673D"/>
    <w:rsid w:val="00FE7080"/>
    <w:rsid w:val="00FE7088"/>
    <w:rsid w:val="00FE7872"/>
    <w:rsid w:val="00FE7F05"/>
    <w:rsid w:val="00FF0360"/>
    <w:rsid w:val="00FF0F87"/>
    <w:rsid w:val="00FF1368"/>
    <w:rsid w:val="00FF1DFF"/>
    <w:rsid w:val="00FF36AA"/>
    <w:rsid w:val="00FF3824"/>
    <w:rsid w:val="00FF3B33"/>
    <w:rsid w:val="00FF3C47"/>
    <w:rsid w:val="00FF4A1F"/>
    <w:rsid w:val="00FF5429"/>
    <w:rsid w:val="00FF55B6"/>
    <w:rsid w:val="00FF55FD"/>
    <w:rsid w:val="00FF588D"/>
    <w:rsid w:val="00FF5C2F"/>
    <w:rsid w:val="00FF7FFE"/>
  </w:rsids>
  <m:mathPr>
    <m:mathFont m:val="Cambria Math"/>
    <m:brkBin m:val="before"/>
    <m:brkBinSub m:val="--"/>
    <m:smallFrac m:val="0"/>
    <m:dispDef/>
    <m:lMargin m:val="0"/>
    <m:rMargin m:val="0"/>
    <m:defJc m:val="centerGroup"/>
    <m:wrapIndent m:val="1440"/>
    <m:intLim m:val="subSup"/>
    <m:naryLim m:val="undOvr"/>
  </m:mathPr>
  <w:themeFontLang w:val="fr-FR" w:eastAsia="ko-KR"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002131"/>
  <w15:docId w15:val="{24A01DEE-66C4-4A05-BC31-E591A784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57E"/>
    <w:rPr>
      <w:noProof/>
      <w:sz w:val="22"/>
      <w:lang w:val="en-GB" w:eastAsia="en-US"/>
    </w:rPr>
  </w:style>
  <w:style w:type="paragraph" w:styleId="Heading1">
    <w:name w:val="heading 1"/>
    <w:aliases w:val="Document Header1,ClauseGroup_Title,BVI,RepHead1"/>
    <w:basedOn w:val="Normal"/>
    <w:next w:val="Normal"/>
    <w:link w:val="Heading1Char"/>
    <w:uiPriority w:val="9"/>
    <w:qFormat/>
    <w:rsid w:val="00182C22"/>
    <w:pPr>
      <w:spacing w:after="200"/>
      <w:jc w:val="center"/>
      <w:outlineLvl w:val="0"/>
    </w:pPr>
    <w:rPr>
      <w:b/>
      <w:kern w:val="28"/>
      <w:sz w:val="40"/>
    </w:rPr>
  </w:style>
  <w:style w:type="paragraph" w:styleId="Heading2">
    <w:name w:val="heading 2"/>
    <w:aliases w:val="Title Header2,Clause_No&amp;Name,BVI2,Heading 2-BVI,RepHead2,Section-Title,h2,Avsnitt,Tieu de 2,Tieude2 Char"/>
    <w:basedOn w:val="Normal"/>
    <w:next w:val="Normal"/>
    <w:link w:val="Heading2Char"/>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ClauseSub_No&amp;Name,Heading 3 Char,Section Header3 Char Char"/>
    <w:basedOn w:val="Normal"/>
    <w:next w:val="Normal"/>
    <w:link w:val="Heading3Char1"/>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link w:val="Heading4Char"/>
    <w:uiPriority w:val="9"/>
    <w:qFormat/>
    <w:rsid w:val="00182C22"/>
    <w:pPr>
      <w:numPr>
        <w:ilvl w:val="3"/>
        <w:numId w:val="4"/>
      </w:numPr>
      <w:outlineLvl w:val="3"/>
    </w:pPr>
  </w:style>
  <w:style w:type="paragraph" w:styleId="Heading5">
    <w:name w:val="heading 5"/>
    <w:basedOn w:val="Normal"/>
    <w:next w:val="Normal"/>
    <w:link w:val="Heading5Char"/>
    <w:uiPriority w:val="9"/>
    <w:qFormat/>
    <w:rsid w:val="00182C22"/>
    <w:pPr>
      <w:spacing w:after="120"/>
      <w:jc w:val="center"/>
      <w:outlineLvl w:val="4"/>
    </w:pPr>
    <w:rPr>
      <w:b/>
    </w:rPr>
  </w:style>
  <w:style w:type="paragraph" w:styleId="Heading6">
    <w:name w:val="heading 6"/>
    <w:basedOn w:val="Normal"/>
    <w:next w:val="Normal"/>
    <w:link w:val="Heading6Char"/>
    <w:qFormat/>
    <w:rsid w:val="00182C22"/>
    <w:pPr>
      <w:keepNext/>
      <w:suppressAutoHyphens/>
      <w:outlineLvl w:val="5"/>
    </w:pPr>
    <w:rPr>
      <w:b/>
      <w:bCs/>
      <w:sz w:val="20"/>
    </w:rPr>
  </w:style>
  <w:style w:type="paragraph" w:styleId="Heading7">
    <w:name w:val="heading 7"/>
    <w:basedOn w:val="Normal"/>
    <w:next w:val="Normal"/>
    <w:link w:val="Heading7Char"/>
    <w:qFormat/>
    <w:rsid w:val="00182C22"/>
    <w:pPr>
      <w:keepNext/>
      <w:tabs>
        <w:tab w:val="left" w:pos="7980"/>
      </w:tabs>
      <w:suppressAutoHyphens/>
      <w:ind w:left="7980"/>
      <w:outlineLvl w:val="6"/>
    </w:pPr>
    <w:rPr>
      <w:b/>
    </w:rPr>
  </w:style>
  <w:style w:type="paragraph" w:styleId="Heading8">
    <w:name w:val="heading 8"/>
    <w:basedOn w:val="Normal"/>
    <w:next w:val="Normal"/>
    <w:link w:val="Heading8Char"/>
    <w:qFormat/>
    <w:rsid w:val="00182C22"/>
    <w:pPr>
      <w:keepNext/>
      <w:suppressAutoHyphens/>
      <w:jc w:val="right"/>
      <w:outlineLvl w:val="7"/>
    </w:pPr>
    <w:rPr>
      <w:sz w:val="20"/>
    </w:rPr>
  </w:style>
  <w:style w:type="paragraph" w:styleId="Heading9">
    <w:name w:val="heading 9"/>
    <w:basedOn w:val="Normal"/>
    <w:next w:val="Normal"/>
    <w:link w:val="Heading9Char"/>
    <w:qFormat/>
    <w:rsid w:val="00182C22"/>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locked/>
    <w:rsid w:val="001F4598"/>
    <w:rPr>
      <w:b/>
      <w:kern w:val="28"/>
      <w:sz w:val="40"/>
    </w:rPr>
  </w:style>
  <w:style w:type="character" w:customStyle="1" w:styleId="Heading2Char">
    <w:name w:val="Heading 2 Char"/>
    <w:aliases w:val="Title Header2 Char,Clause_No&amp;Name Char,BVI2 Char,Heading 2-BVI Char,RepHead2 Char,Section-Title Char,h2 Char,Avsnitt Char,Tieu de 2 Char,Tieude2 Char Char"/>
    <w:link w:val="Heading2"/>
    <w:locked/>
    <w:rsid w:val="00087F81"/>
    <w:rPr>
      <w:rFonts w:ascii="Times New Roman Bold" w:hAnsi="Times New Roman Bold"/>
      <w:b/>
      <w:sz w:val="36"/>
    </w:rPr>
  </w:style>
  <w:style w:type="character" w:customStyle="1" w:styleId="Heading3Char1">
    <w:name w:val="Heading 3 Char1"/>
    <w:aliases w:val="Sub-Clause Paragraph Char,Section Header3 Char,ClauseSub_No&amp;Name Char,Heading 3 Char Char,Section Header3 Char Char Char"/>
    <w:link w:val="Heading3"/>
    <w:locked/>
    <w:rsid w:val="00087F81"/>
    <w:rPr>
      <w:sz w:val="24"/>
    </w:rPr>
  </w:style>
  <w:style w:type="paragraph" w:customStyle="1" w:styleId="Sub-ClauseText">
    <w:name w:val="Sub-Clause Text"/>
    <w:basedOn w:val="Normal"/>
    <w:link w:val="Sub-ClauseTextZchn"/>
    <w:rsid w:val="00182C22"/>
    <w:pPr>
      <w:spacing w:before="120" w:after="120"/>
      <w:jc w:val="both"/>
    </w:pPr>
    <w:rPr>
      <w:spacing w:val="-4"/>
    </w:rPr>
  </w:style>
  <w:style w:type="character" w:customStyle="1" w:styleId="Sub-ClauseTextZchn">
    <w:name w:val="Sub-Clause Text Zchn"/>
    <w:basedOn w:val="DefaultParagraphFont"/>
    <w:link w:val="Sub-ClauseText"/>
    <w:rsid w:val="00DB1179"/>
    <w:rPr>
      <w:noProof/>
      <w:spacing w:val="-4"/>
      <w:sz w:val="24"/>
      <w:lang w:val="en-GB" w:eastAsia="en-US"/>
    </w:rPr>
  </w:style>
  <w:style w:type="character" w:customStyle="1" w:styleId="Heading4Char">
    <w:name w:val="Heading 4 Char"/>
    <w:aliases w:val=" Sub-Clause Sub-paragraph Char,Sub-Clause Sub-paragraph Char,ClauseSubSub_No&amp;Name Char"/>
    <w:link w:val="Heading4"/>
    <w:uiPriority w:val="9"/>
    <w:locked/>
    <w:rsid w:val="00087F81"/>
    <w:rPr>
      <w:noProof/>
      <w:spacing w:val="-4"/>
      <w:sz w:val="22"/>
      <w:lang w:val="en-GB" w:eastAsia="en-US"/>
    </w:rPr>
  </w:style>
  <w:style w:type="character" w:customStyle="1" w:styleId="Heading5Char">
    <w:name w:val="Heading 5 Char"/>
    <w:link w:val="Heading5"/>
    <w:uiPriority w:val="9"/>
    <w:locked/>
    <w:rsid w:val="00087F81"/>
    <w:rPr>
      <w:b/>
      <w:sz w:val="24"/>
    </w:rPr>
  </w:style>
  <w:style w:type="character" w:customStyle="1" w:styleId="Heading6Char">
    <w:name w:val="Heading 6 Char"/>
    <w:link w:val="Heading6"/>
    <w:locked/>
    <w:rsid w:val="00087F81"/>
    <w:rPr>
      <w:b/>
      <w:bCs/>
    </w:rPr>
  </w:style>
  <w:style w:type="character" w:customStyle="1" w:styleId="Heading7Char">
    <w:name w:val="Heading 7 Char"/>
    <w:link w:val="Heading7"/>
    <w:locked/>
    <w:rsid w:val="00087F81"/>
    <w:rPr>
      <w:b/>
      <w:sz w:val="24"/>
    </w:rPr>
  </w:style>
  <w:style w:type="character" w:customStyle="1" w:styleId="Heading8Char">
    <w:name w:val="Heading 8 Char"/>
    <w:link w:val="Heading8"/>
    <w:locked/>
    <w:rsid w:val="00087F81"/>
  </w:style>
  <w:style w:type="character" w:customStyle="1" w:styleId="Heading9Char">
    <w:name w:val="Heading 9 Char"/>
    <w:link w:val="Heading9"/>
    <w:locked/>
    <w:rsid w:val="00087F81"/>
    <w:rPr>
      <w:rFonts w:ascii="Arial" w:hAnsi="Arial"/>
      <w:b/>
      <w:i/>
      <w:sz w:val="18"/>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character" w:customStyle="1" w:styleId="BodyText2Char">
    <w:name w:val="Body Text 2 Char"/>
    <w:link w:val="BodyText2"/>
    <w:locked/>
    <w:rsid w:val="00087F81"/>
    <w:rPr>
      <w:b/>
      <w:sz w:val="28"/>
    </w:rPr>
  </w:style>
  <w:style w:type="paragraph" w:customStyle="1" w:styleId="TOCNumber1">
    <w:name w:val="TOC Number1"/>
    <w:basedOn w:val="Heading4"/>
    <w:autoRedefine/>
    <w:rsid w:val="00155A0C"/>
    <w:pPr>
      <w:widowControl w:val="0"/>
      <w:numPr>
        <w:ilvl w:val="0"/>
        <w:numId w:val="0"/>
      </w:numPr>
      <w:jc w:val="left"/>
      <w:outlineLvl w:val="9"/>
    </w:pPr>
    <w:rPr>
      <w:b/>
      <w:spacing w:val="0"/>
      <w:szCs w:val="22"/>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character" w:customStyle="1" w:styleId="Heading1-ClausenameCar">
    <w:name w:val="Heading 1- Clause name Car"/>
    <w:link w:val="Heading1-Clausename"/>
    <w:rsid w:val="00FC450E"/>
    <w:rPr>
      <w:b/>
      <w:sz w:val="24"/>
    </w:rPr>
  </w:style>
  <w:style w:type="paragraph" w:customStyle="1" w:styleId="P3Header1-Clauses">
    <w:name w:val="P3 Header1-Clauses"/>
    <w:basedOn w:val="Heading1-Clausename"/>
    <w:rsid w:val="00182C22"/>
    <w:pPr>
      <w:tabs>
        <w:tab w:val="clear" w:pos="360"/>
      </w:tabs>
      <w:ind w:left="0" w:firstLine="0"/>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ar"/>
    <w:rsid w:val="00182C22"/>
  </w:style>
  <w:style w:type="character" w:customStyle="1" w:styleId="Sec1-ClausesCar">
    <w:name w:val="Sec1-Clauses Car"/>
    <w:link w:val="Sec1-Clauses"/>
    <w:rsid w:val="00FC450E"/>
    <w:rPr>
      <w:b/>
      <w:sz w:val="24"/>
    </w:rPr>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link w:val="iChar"/>
    <w:rsid w:val="00182C22"/>
    <w:pPr>
      <w:suppressAutoHyphens/>
      <w:jc w:val="both"/>
    </w:pPr>
    <w:rPr>
      <w:rFonts w:ascii="Tms Rmn" w:hAnsi="Tms Rmn"/>
    </w:rPr>
  </w:style>
  <w:style w:type="character" w:customStyle="1" w:styleId="iChar">
    <w:name w:val="(i) Char"/>
    <w:link w:val="i"/>
    <w:locked/>
    <w:rsid w:val="004A00F9"/>
    <w:rPr>
      <w:rFonts w:ascii="Tms Rmn" w:hAnsi="Tms Rmn"/>
      <w:noProof/>
      <w:sz w:val="22"/>
      <w:lang w:val="en-GB" w:eastAsia="en-US"/>
    </w:rPr>
  </w:style>
  <w:style w:type="character" w:styleId="Hyperlink">
    <w:name w:val="Hyperlink"/>
    <w:rsid w:val="00182C22"/>
    <w:rPr>
      <w:color w:val="0000FF"/>
      <w:u w:val="single"/>
    </w:rPr>
  </w:style>
  <w:style w:type="paragraph" w:styleId="Title">
    <w:name w:val="Title"/>
    <w:basedOn w:val="Normal"/>
    <w:link w:val="TitleChar"/>
    <w:qFormat/>
    <w:rsid w:val="00182C22"/>
    <w:pPr>
      <w:jc w:val="center"/>
    </w:pPr>
    <w:rPr>
      <w:b/>
      <w:sz w:val="48"/>
    </w:rPr>
  </w:style>
  <w:style w:type="character" w:customStyle="1" w:styleId="TitleChar">
    <w:name w:val="Title Char"/>
    <w:link w:val="Title"/>
    <w:locked/>
    <w:rsid w:val="00087F81"/>
    <w:rPr>
      <w:b/>
      <w:sz w:val="48"/>
    </w:rPr>
  </w:style>
  <w:style w:type="paragraph" w:styleId="Footer">
    <w:name w:val="footer"/>
    <w:basedOn w:val="Normal"/>
    <w:link w:val="FooterChar"/>
    <w:uiPriority w:val="99"/>
    <w:rsid w:val="00182C22"/>
    <w:pPr>
      <w:tabs>
        <w:tab w:val="right" w:leader="underscore" w:pos="9504"/>
      </w:tabs>
      <w:spacing w:before="120"/>
    </w:pPr>
  </w:style>
  <w:style w:type="character" w:customStyle="1" w:styleId="FooterChar">
    <w:name w:val="Footer Char"/>
    <w:link w:val="Footer"/>
    <w:uiPriority w:val="99"/>
    <w:locked/>
    <w:rsid w:val="00087F81"/>
    <w:rPr>
      <w:sz w:val="24"/>
    </w:r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qFormat/>
    <w:rsid w:val="00F00365"/>
    <w:pPr>
      <w:tabs>
        <w:tab w:val="left" w:pos="360"/>
        <w:tab w:val="right" w:leader="dot" w:pos="8990"/>
      </w:tabs>
      <w:spacing w:before="240" w:after="80"/>
      <w:outlineLvl w:val="0"/>
    </w:pPr>
    <w:rPr>
      <w:rFonts w:ascii="Arial" w:hAnsi="Arial"/>
      <w:b/>
    </w:rPr>
  </w:style>
  <w:style w:type="paragraph" w:styleId="TOC2">
    <w:name w:val="toc 2"/>
    <w:basedOn w:val="Normal"/>
    <w:next w:val="Normal"/>
    <w:qFormat/>
    <w:rsid w:val="004E43BC"/>
    <w:pPr>
      <w:tabs>
        <w:tab w:val="right" w:leader="dot" w:pos="8647"/>
      </w:tabs>
      <w:ind w:left="720" w:hanging="720"/>
      <w:outlineLvl w:val="1"/>
    </w:pPr>
    <w:rPr>
      <w:rFonts w:ascii="Arial" w:hAnsi="Arial"/>
    </w:rPr>
  </w:style>
  <w:style w:type="paragraph" w:styleId="Subtitle">
    <w:name w:val="Subtitle"/>
    <w:basedOn w:val="Normal"/>
    <w:link w:val="SubtitleChar"/>
    <w:qFormat/>
    <w:rsid w:val="00182C22"/>
    <w:pPr>
      <w:jc w:val="center"/>
    </w:pPr>
    <w:rPr>
      <w:b/>
      <w:sz w:val="44"/>
    </w:rPr>
  </w:style>
  <w:style w:type="character" w:customStyle="1" w:styleId="SubtitleChar">
    <w:name w:val="Subtitle Char"/>
    <w:link w:val="Subtitle"/>
    <w:locked/>
    <w:rsid w:val="00105140"/>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aliases w:val="Body Text Indent Char Char,Body Text Indent Char Char Char Char Char Char,Body Text Indent Char Char Char"/>
    <w:basedOn w:val="Normal"/>
    <w:link w:val="BodyTextIndentChar"/>
    <w:rsid w:val="00182C22"/>
    <w:pPr>
      <w:ind w:left="720"/>
      <w:jc w:val="both"/>
    </w:pPr>
  </w:style>
  <w:style w:type="character" w:customStyle="1" w:styleId="BodyTextIndentChar">
    <w:name w:val="Body Text Indent Char"/>
    <w:aliases w:val="Body Text Indent Char Char Char1,Body Text Indent Char Char Char Char Char Char Char,Body Text Indent Char Char Char Char"/>
    <w:link w:val="BodyTextIndent"/>
    <w:locked/>
    <w:rsid w:val="00087F81"/>
    <w:rPr>
      <w:sz w:val="24"/>
    </w:r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IVHeader">
    <w:name w:val="Section IV. Header"/>
    <w:basedOn w:val="Normal"/>
    <w:rsid w:val="00182C22"/>
    <w:pPr>
      <w:jc w:val="center"/>
    </w:pPr>
    <w:rPr>
      <w:b/>
      <w:sz w:val="36"/>
    </w:rPr>
  </w:style>
  <w:style w:type="paragraph" w:styleId="BodyText">
    <w:name w:val="Body Text"/>
    <w:basedOn w:val="Normal"/>
    <w:link w:val="BodyTextChar"/>
    <w:rsid w:val="00182C22"/>
    <w:pPr>
      <w:jc w:val="both"/>
    </w:pPr>
  </w:style>
  <w:style w:type="character" w:customStyle="1" w:styleId="BodyTextChar">
    <w:name w:val="Body Text Char"/>
    <w:link w:val="BodyText"/>
    <w:locked/>
    <w:rsid w:val="00087F81"/>
    <w:rPr>
      <w:sz w:val="24"/>
    </w:r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rsid w:val="00182C22"/>
    <w:pPr>
      <w:jc w:val="both"/>
    </w:pPr>
    <w:rPr>
      <w:sz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link w:val="FootnoteText"/>
    <w:locked/>
    <w:rsid w:val="00105140"/>
  </w:style>
  <w:style w:type="character" w:styleId="FootnoteReference">
    <w:name w:val="footnote reference"/>
    <w:rsid w:val="00182C22"/>
    <w:rPr>
      <w:vertAlign w:val="superscript"/>
    </w:rPr>
  </w:style>
  <w:style w:type="paragraph" w:styleId="EndnoteText">
    <w:name w:val="endnote text"/>
    <w:basedOn w:val="Normal"/>
    <w:link w:val="EndnoteTextChar"/>
    <w:uiPriority w:val="99"/>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uiPriority w:val="99"/>
    <w:locked/>
    <w:rsid w:val="00087F81"/>
    <w:rPr>
      <w:sz w:val="24"/>
    </w:r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character" w:customStyle="1" w:styleId="HeaderChar">
    <w:name w:val="Header Char"/>
    <w:link w:val="Header"/>
    <w:uiPriority w:val="99"/>
    <w:locked/>
    <w:rsid w:val="00105140"/>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qFormat/>
    <w:rsid w:val="00182C22"/>
    <w:pPr>
      <w:ind w:left="480"/>
    </w:pPr>
  </w:style>
  <w:style w:type="paragraph" w:customStyle="1" w:styleId="SectionVIIHeader">
    <w:name w:val="Section VII. Header"/>
    <w:basedOn w:val="SectionIVHeader"/>
    <w:rsid w:val="00182C22"/>
    <w:pPr>
      <w:spacing w:before="120" w:after="24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link w:val="BodyTextIndent2Char"/>
    <w:rsid w:val="00182C22"/>
    <w:pPr>
      <w:tabs>
        <w:tab w:val="num" w:pos="720"/>
      </w:tabs>
      <w:ind w:left="720" w:hanging="720"/>
    </w:pPr>
  </w:style>
  <w:style w:type="character" w:customStyle="1" w:styleId="BodyTextIndent2Char">
    <w:name w:val="Body Text Indent 2 Char"/>
    <w:link w:val="BodyTextIndent2"/>
    <w:locked/>
    <w:rsid w:val="00087F81"/>
    <w:rPr>
      <w:sz w:val="24"/>
    </w:rPr>
  </w:style>
  <w:style w:type="paragraph" w:styleId="DocumentMap">
    <w:name w:val="Document Map"/>
    <w:basedOn w:val="Normal"/>
    <w:link w:val="DocumentMapChar"/>
    <w:rsid w:val="00182C22"/>
    <w:pPr>
      <w:shd w:val="clear" w:color="auto" w:fill="000080"/>
    </w:pPr>
    <w:rPr>
      <w:rFonts w:ascii="Tahoma" w:hAnsi="Tahoma" w:cs="Tahoma"/>
    </w:rPr>
  </w:style>
  <w:style w:type="character" w:customStyle="1" w:styleId="DocumentMapChar">
    <w:name w:val="Document Map Char"/>
    <w:link w:val="DocumentMap"/>
    <w:rsid w:val="00EC4CBF"/>
    <w:rPr>
      <w:rFonts w:ascii="Tahoma" w:hAnsi="Tahoma" w:cs="Tahoma"/>
      <w:sz w:val="24"/>
      <w:shd w:val="clear" w:color="auto" w:fill="000080"/>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customStyle="1" w:styleId="CommentTextChar">
    <w:name w:val="Comment Text Char"/>
    <w:basedOn w:val="DefaultParagraphFont"/>
    <w:link w:val="CommentText"/>
    <w:uiPriority w:val="99"/>
    <w:rsid w:val="002F77E7"/>
  </w:style>
  <w:style w:type="character" w:styleId="FollowedHyperlink">
    <w:name w:val="FollowedHyperlink"/>
    <w:rsid w:val="00182C22"/>
    <w:rPr>
      <w:color w:val="800080"/>
      <w:u w:val="single"/>
    </w:rPr>
  </w:style>
  <w:style w:type="paragraph" w:styleId="BodyTextIndent3">
    <w:name w:val="Body Text Indent 3"/>
    <w:basedOn w:val="Normal"/>
    <w:link w:val="BodyTextIndent3Char"/>
    <w:rsid w:val="00182C22"/>
    <w:pPr>
      <w:ind w:left="1782" w:hanging="540"/>
    </w:pPr>
  </w:style>
  <w:style w:type="character" w:customStyle="1" w:styleId="BodyTextIndent3Char">
    <w:name w:val="Body Text Indent 3 Char"/>
    <w:link w:val="BodyTextIndent3"/>
    <w:locked/>
    <w:rsid w:val="00087F81"/>
    <w:rPr>
      <w:sz w:val="24"/>
    </w:r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link w:val="BodyText3Char"/>
    <w:uiPriority w:val="99"/>
    <w:rsid w:val="00182C22"/>
    <w:rPr>
      <w:i/>
      <w:iCs/>
    </w:rPr>
  </w:style>
  <w:style w:type="character" w:customStyle="1" w:styleId="BodyText3Char">
    <w:name w:val="Body Text 3 Char"/>
    <w:link w:val="BodyText3"/>
    <w:uiPriority w:val="99"/>
    <w:locked/>
    <w:rsid w:val="00087F81"/>
    <w:rPr>
      <w:i/>
      <w:iCs/>
      <w:sz w:val="24"/>
    </w:rPr>
  </w:style>
  <w:style w:type="paragraph" w:customStyle="1" w:styleId="SectionXHeader">
    <w:name w:val="Section 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lang w:val="en-US" w:eastAsia="en-US"/>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rPr>
  </w:style>
  <w:style w:type="paragraph" w:customStyle="1" w:styleId="Technical8">
    <w:name w:val="Technical 8"/>
    <w:rsid w:val="00182C22"/>
    <w:pPr>
      <w:tabs>
        <w:tab w:val="left" w:pos="-720"/>
      </w:tabs>
      <w:suppressAutoHyphens/>
      <w:ind w:firstLine="720"/>
    </w:pPr>
    <w:rPr>
      <w:rFonts w:ascii="Courier" w:hAnsi="Courier"/>
      <w:b/>
      <w:sz w:val="24"/>
      <w:lang w:val="en-US" w:eastAsia="en-US"/>
    </w:rPr>
  </w:style>
  <w:style w:type="paragraph" w:styleId="BalloonText">
    <w:name w:val="Balloon Text"/>
    <w:basedOn w:val="Normal"/>
    <w:link w:val="BalloonTextChar"/>
    <w:uiPriority w:val="99"/>
    <w:rsid w:val="000557B9"/>
    <w:rPr>
      <w:rFonts w:ascii="Tahoma" w:hAnsi="Tahoma" w:cs="Tahoma"/>
      <w:sz w:val="16"/>
      <w:szCs w:val="16"/>
    </w:rPr>
  </w:style>
  <w:style w:type="character" w:customStyle="1" w:styleId="BalloonTextChar">
    <w:name w:val="Balloon Text Char"/>
    <w:link w:val="BalloonText"/>
    <w:uiPriority w:val="99"/>
    <w:locked/>
    <w:rsid w:val="00087F81"/>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SubjectChar">
    <w:name w:val="Comment Subject Char"/>
    <w:basedOn w:val="CommentTextChar"/>
    <w:link w:val="CommentSubject"/>
    <w:rsid w:val="002F77E7"/>
  </w:style>
  <w:style w:type="paragraph" w:customStyle="1" w:styleId="explanatoryclause">
    <w:name w:val="explanatory_clause"/>
    <w:basedOn w:val="Normal"/>
    <w:rsid w:val="00497FF8"/>
    <w:pPr>
      <w:suppressAutoHyphens/>
      <w:spacing w:after="240"/>
      <w:ind w:left="738" w:right="-14" w:hanging="738"/>
    </w:pPr>
    <w:rPr>
      <w:rFonts w:ascii="Arial" w:hAnsi="Arial"/>
    </w:rPr>
  </w:style>
  <w:style w:type="paragraph" w:customStyle="1" w:styleId="Paragraphedeliste1">
    <w:name w:val="Paragraphe de liste1"/>
    <w:basedOn w:val="Normal"/>
    <w:rsid w:val="00C03E2E"/>
    <w:pPr>
      <w:ind w:left="720"/>
      <w:contextualSpacing/>
      <w:jc w:val="both"/>
    </w:pPr>
  </w:style>
  <w:style w:type="paragraph" w:styleId="ListParagraph">
    <w:name w:val="List Paragraph"/>
    <w:aliases w:val="Citation List,본문(내용),List Paragraph (numbered (a)),Colorful List - Accent 11"/>
    <w:basedOn w:val="Normal"/>
    <w:link w:val="ListParagraphChar"/>
    <w:uiPriority w:val="34"/>
    <w:qFormat/>
    <w:rsid w:val="00105140"/>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8A18B2"/>
    <w:rPr>
      <w:noProof/>
      <w:sz w:val="24"/>
      <w:lang w:val="en-GB" w:eastAsia="en-US"/>
    </w:rPr>
  </w:style>
  <w:style w:type="character" w:customStyle="1" w:styleId="TechInit">
    <w:name w:val="Tech Init"/>
    <w:rsid w:val="00105140"/>
    <w:rPr>
      <w:rFonts w:ascii="Times" w:hAnsi="Times" w:cs="Times New Roman"/>
      <w:sz w:val="24"/>
      <w:lang w:val="en-US" w:eastAsia="x-none"/>
    </w:rPr>
  </w:style>
  <w:style w:type="paragraph" w:customStyle="1" w:styleId="Sectiontextpuces">
    <w:name w:val="Sectiontextpuces"/>
    <w:basedOn w:val="Normal"/>
    <w:rsid w:val="00105140"/>
    <w:pPr>
      <w:spacing w:before="120"/>
      <w:jc w:val="both"/>
    </w:pPr>
    <w:rPr>
      <w:rFonts w:ascii="Century Gothic" w:hAnsi="Century Gothic"/>
      <w:sz w:val="20"/>
      <w:lang w:val="fr-FR" w:eastAsia="fr-FR"/>
    </w:rPr>
  </w:style>
  <w:style w:type="paragraph" w:customStyle="1" w:styleId="Header10">
    <w:name w:val="Header1"/>
    <w:basedOn w:val="Normal"/>
    <w:rsid w:val="00105140"/>
    <w:pPr>
      <w:widowControl w:val="0"/>
      <w:autoSpaceDE w:val="0"/>
      <w:autoSpaceDN w:val="0"/>
      <w:spacing w:before="240" w:after="480"/>
      <w:jc w:val="center"/>
    </w:pPr>
    <w:rPr>
      <w:b/>
      <w:bCs/>
      <w:spacing w:val="4"/>
      <w:sz w:val="44"/>
      <w:szCs w:val="46"/>
    </w:rPr>
  </w:style>
  <w:style w:type="paragraph" w:customStyle="1" w:styleId="Sectiontext">
    <w:name w:val="Sectiontext"/>
    <w:basedOn w:val="Normal"/>
    <w:rsid w:val="00105140"/>
    <w:pPr>
      <w:spacing w:before="120" w:after="120"/>
      <w:ind w:left="720"/>
      <w:jc w:val="both"/>
    </w:pPr>
    <w:rPr>
      <w:rFonts w:ascii="Century Gothic" w:hAnsi="Century Gothic"/>
      <w:sz w:val="20"/>
      <w:lang w:val="fr-FR" w:eastAsia="fr-FR"/>
    </w:rPr>
  </w:style>
  <w:style w:type="paragraph" w:customStyle="1" w:styleId="Paragraphedeliste10">
    <w:name w:val="Paragraphe de liste1"/>
    <w:basedOn w:val="Normal"/>
    <w:rsid w:val="005565BC"/>
    <w:pPr>
      <w:ind w:left="708"/>
    </w:pPr>
    <w:rPr>
      <w:szCs w:val="24"/>
      <w:lang w:val="fr-FR" w:eastAsia="fr-FR"/>
    </w:rPr>
  </w:style>
  <w:style w:type="paragraph" w:customStyle="1" w:styleId="ClauseSubPara">
    <w:name w:val="ClauseSub_Para"/>
    <w:rsid w:val="00545C51"/>
    <w:pPr>
      <w:spacing w:before="60" w:after="60"/>
      <w:ind w:left="2268"/>
    </w:pPr>
    <w:rPr>
      <w:sz w:val="22"/>
      <w:szCs w:val="22"/>
      <w:lang w:val="en-GB" w:eastAsia="en-US"/>
    </w:rPr>
  </w:style>
  <w:style w:type="character" w:customStyle="1" w:styleId="Bibliogrphy">
    <w:name w:val="Bibliogrphy"/>
    <w:rsid w:val="00087F81"/>
    <w:rPr>
      <w:rFonts w:cs="Times New Roman"/>
    </w:rPr>
  </w:style>
  <w:style w:type="character" w:customStyle="1" w:styleId="DocInit">
    <w:name w:val="Doc Init"/>
    <w:rsid w:val="00087F81"/>
    <w:rPr>
      <w:rFonts w:cs="Times New Roman"/>
    </w:rPr>
  </w:style>
  <w:style w:type="character" w:customStyle="1" w:styleId="Document2">
    <w:name w:val="Document 2"/>
    <w:rsid w:val="00087F81"/>
    <w:rPr>
      <w:rFonts w:ascii="Times" w:hAnsi="Times" w:cs="Times New Roman"/>
      <w:sz w:val="24"/>
      <w:lang w:val="en-US" w:eastAsia="x-none"/>
    </w:rPr>
  </w:style>
  <w:style w:type="character" w:customStyle="1" w:styleId="Document3">
    <w:name w:val="Document 3"/>
    <w:rsid w:val="00087F81"/>
    <w:rPr>
      <w:rFonts w:ascii="Times" w:hAnsi="Times" w:cs="Times New Roman"/>
      <w:sz w:val="24"/>
      <w:lang w:val="en-US" w:eastAsia="x-none"/>
    </w:rPr>
  </w:style>
  <w:style w:type="character" w:customStyle="1" w:styleId="Document4">
    <w:name w:val="Document 4"/>
    <w:rsid w:val="00087F81"/>
    <w:rPr>
      <w:rFonts w:cs="Times New Roman"/>
      <w:b/>
      <w:i/>
      <w:sz w:val="24"/>
    </w:rPr>
  </w:style>
  <w:style w:type="character" w:customStyle="1" w:styleId="Document5">
    <w:name w:val="Document 5"/>
    <w:rsid w:val="00087F81"/>
    <w:rPr>
      <w:rFonts w:cs="Times New Roman"/>
    </w:rPr>
  </w:style>
  <w:style w:type="character" w:customStyle="1" w:styleId="Document6">
    <w:name w:val="Document 6"/>
    <w:rsid w:val="00087F81"/>
    <w:rPr>
      <w:rFonts w:cs="Times New Roman"/>
    </w:rPr>
  </w:style>
  <w:style w:type="character" w:customStyle="1" w:styleId="Document7">
    <w:name w:val="Document 7"/>
    <w:rsid w:val="00087F81"/>
    <w:rPr>
      <w:rFonts w:cs="Times New Roman"/>
    </w:rPr>
  </w:style>
  <w:style w:type="character" w:customStyle="1" w:styleId="Document8">
    <w:name w:val="Document 8"/>
    <w:rsid w:val="00087F81"/>
    <w:rPr>
      <w:rFonts w:cs="Times New Roman"/>
    </w:rPr>
  </w:style>
  <w:style w:type="character" w:customStyle="1" w:styleId="Technical1">
    <w:name w:val="Technical 1"/>
    <w:rsid w:val="00087F81"/>
    <w:rPr>
      <w:rFonts w:ascii="Times" w:hAnsi="Times" w:cs="Times New Roman"/>
      <w:sz w:val="24"/>
      <w:lang w:val="en-US" w:eastAsia="x-none"/>
    </w:rPr>
  </w:style>
  <w:style w:type="character" w:customStyle="1" w:styleId="Technical2">
    <w:name w:val="Technical 2"/>
    <w:rsid w:val="00087F81"/>
    <w:rPr>
      <w:rFonts w:ascii="Times" w:hAnsi="Times" w:cs="Times New Roman"/>
      <w:sz w:val="24"/>
      <w:lang w:val="en-US" w:eastAsia="x-none"/>
    </w:rPr>
  </w:style>
  <w:style w:type="character" w:customStyle="1" w:styleId="Technical3">
    <w:name w:val="Technical 3"/>
    <w:rsid w:val="00087F81"/>
    <w:rPr>
      <w:rFonts w:ascii="Times" w:hAnsi="Times" w:cs="Times New Roman"/>
      <w:sz w:val="24"/>
      <w:lang w:val="en-US" w:eastAsia="x-none"/>
    </w:rPr>
  </w:style>
  <w:style w:type="paragraph" w:customStyle="1" w:styleId="Technical4">
    <w:name w:val="Technical 4"/>
    <w:rsid w:val="00087F81"/>
    <w:pPr>
      <w:tabs>
        <w:tab w:val="left" w:pos="-720"/>
      </w:tabs>
      <w:suppressAutoHyphens/>
    </w:pPr>
    <w:rPr>
      <w:rFonts w:ascii="Times" w:hAnsi="Times"/>
      <w:b/>
      <w:sz w:val="24"/>
      <w:lang w:val="en-US" w:eastAsia="en-US"/>
    </w:rPr>
  </w:style>
  <w:style w:type="paragraph" w:customStyle="1" w:styleId="Technical5">
    <w:name w:val="Technical 5"/>
    <w:rsid w:val="00087F81"/>
    <w:pPr>
      <w:tabs>
        <w:tab w:val="left" w:pos="-720"/>
      </w:tabs>
      <w:suppressAutoHyphens/>
      <w:ind w:firstLine="720"/>
    </w:pPr>
    <w:rPr>
      <w:rFonts w:ascii="Times" w:hAnsi="Times"/>
      <w:b/>
      <w:sz w:val="24"/>
      <w:lang w:val="en-US" w:eastAsia="en-US"/>
    </w:rPr>
  </w:style>
  <w:style w:type="paragraph" w:customStyle="1" w:styleId="Technical6">
    <w:name w:val="Technical 6"/>
    <w:rsid w:val="00087F81"/>
    <w:pPr>
      <w:tabs>
        <w:tab w:val="left" w:pos="-720"/>
      </w:tabs>
      <w:suppressAutoHyphens/>
      <w:ind w:firstLine="720"/>
    </w:pPr>
    <w:rPr>
      <w:rFonts w:ascii="Times" w:hAnsi="Times"/>
      <w:b/>
      <w:sz w:val="24"/>
      <w:lang w:val="en-US" w:eastAsia="en-US"/>
    </w:rPr>
  </w:style>
  <w:style w:type="paragraph" w:customStyle="1" w:styleId="Technical7">
    <w:name w:val="Technical 7"/>
    <w:rsid w:val="00087F81"/>
    <w:pPr>
      <w:tabs>
        <w:tab w:val="left" w:pos="-720"/>
      </w:tabs>
      <w:suppressAutoHyphens/>
      <w:ind w:firstLine="720"/>
    </w:pPr>
    <w:rPr>
      <w:rFonts w:ascii="Times" w:hAnsi="Times"/>
      <w:b/>
      <w:sz w:val="24"/>
      <w:lang w:val="en-US" w:eastAsia="en-US"/>
    </w:rPr>
  </w:style>
  <w:style w:type="paragraph" w:customStyle="1" w:styleId="Pleading">
    <w:name w:val="Pleading"/>
    <w:rsid w:val="00087F81"/>
    <w:pPr>
      <w:tabs>
        <w:tab w:val="left" w:pos="-720"/>
      </w:tabs>
      <w:suppressAutoHyphens/>
      <w:spacing w:line="240" w:lineRule="exact"/>
    </w:pPr>
    <w:rPr>
      <w:rFonts w:ascii="Times" w:hAnsi="Times"/>
      <w:sz w:val="24"/>
      <w:lang w:val="en-US" w:eastAsia="en-US"/>
    </w:rPr>
  </w:style>
  <w:style w:type="paragraph" w:customStyle="1" w:styleId="RightPar1">
    <w:name w:val="Right Par 1"/>
    <w:rsid w:val="00087F81"/>
    <w:pPr>
      <w:tabs>
        <w:tab w:val="left" w:pos="-720"/>
        <w:tab w:val="left" w:pos="0"/>
        <w:tab w:val="decimal" w:pos="720"/>
      </w:tabs>
      <w:suppressAutoHyphens/>
      <w:ind w:firstLine="720"/>
    </w:pPr>
    <w:rPr>
      <w:rFonts w:ascii="Times" w:hAnsi="Times"/>
      <w:sz w:val="24"/>
      <w:lang w:val="en-US" w:eastAsia="en-US"/>
    </w:rPr>
  </w:style>
  <w:style w:type="paragraph" w:customStyle="1" w:styleId="RightPar2">
    <w:name w:val="Right Par 2"/>
    <w:rsid w:val="00087F81"/>
    <w:pPr>
      <w:tabs>
        <w:tab w:val="left" w:pos="-720"/>
        <w:tab w:val="left" w:pos="0"/>
        <w:tab w:val="left" w:pos="720"/>
        <w:tab w:val="decimal" w:pos="1440"/>
      </w:tabs>
      <w:suppressAutoHyphens/>
      <w:ind w:firstLine="1440"/>
    </w:pPr>
    <w:rPr>
      <w:rFonts w:ascii="Times" w:hAnsi="Times"/>
      <w:sz w:val="24"/>
      <w:lang w:val="en-US" w:eastAsia="en-US"/>
    </w:rPr>
  </w:style>
  <w:style w:type="paragraph" w:customStyle="1" w:styleId="RightPar3">
    <w:name w:val="Right Par 3"/>
    <w:rsid w:val="00087F81"/>
    <w:pPr>
      <w:tabs>
        <w:tab w:val="left" w:pos="-720"/>
        <w:tab w:val="left" w:pos="0"/>
        <w:tab w:val="left" w:pos="720"/>
        <w:tab w:val="left" w:pos="1440"/>
        <w:tab w:val="decimal" w:pos="2160"/>
      </w:tabs>
      <w:suppressAutoHyphens/>
      <w:ind w:firstLine="2160"/>
    </w:pPr>
    <w:rPr>
      <w:rFonts w:ascii="Times" w:hAnsi="Times"/>
      <w:sz w:val="24"/>
      <w:lang w:val="en-US" w:eastAsia="en-US"/>
    </w:rPr>
  </w:style>
  <w:style w:type="paragraph" w:customStyle="1" w:styleId="RightPar4">
    <w:name w:val="Right Par 4"/>
    <w:rsid w:val="00087F81"/>
    <w:pPr>
      <w:tabs>
        <w:tab w:val="left" w:pos="-720"/>
        <w:tab w:val="left" w:pos="0"/>
        <w:tab w:val="left" w:pos="720"/>
        <w:tab w:val="left" w:pos="1440"/>
        <w:tab w:val="left" w:pos="2160"/>
        <w:tab w:val="decimal" w:pos="2880"/>
      </w:tabs>
      <w:suppressAutoHyphens/>
      <w:ind w:firstLine="2880"/>
    </w:pPr>
    <w:rPr>
      <w:rFonts w:ascii="Times" w:hAnsi="Times"/>
      <w:sz w:val="24"/>
      <w:lang w:val="en-US" w:eastAsia="en-US"/>
    </w:rPr>
  </w:style>
  <w:style w:type="paragraph" w:customStyle="1" w:styleId="RightPar5">
    <w:name w:val="Right Par 5"/>
    <w:rsid w:val="00087F81"/>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paragraph" w:customStyle="1" w:styleId="RightPar6">
    <w:name w:val="Right Par 6"/>
    <w:rsid w:val="00087F8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eastAsia="en-US"/>
    </w:rPr>
  </w:style>
  <w:style w:type="paragraph" w:customStyle="1" w:styleId="RightPar7">
    <w:name w:val="Right Par 7"/>
    <w:rsid w:val="00087F8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eastAsia="en-US"/>
    </w:rPr>
  </w:style>
  <w:style w:type="paragraph" w:customStyle="1" w:styleId="RightPar8">
    <w:name w:val="Right Par 8"/>
    <w:rsid w:val="00087F8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eastAsia="en-US"/>
    </w:rPr>
  </w:style>
  <w:style w:type="paragraph" w:styleId="TOAHeading">
    <w:name w:val="toa heading"/>
    <w:basedOn w:val="Normal"/>
    <w:next w:val="Normal"/>
    <w:rsid w:val="00087F81"/>
    <w:pPr>
      <w:tabs>
        <w:tab w:val="left" w:pos="9000"/>
        <w:tab w:val="right" w:pos="9360"/>
      </w:tabs>
      <w:suppressAutoHyphens/>
      <w:jc w:val="both"/>
    </w:pPr>
  </w:style>
  <w:style w:type="paragraph" w:styleId="Caption">
    <w:name w:val="caption"/>
    <w:basedOn w:val="Normal"/>
    <w:next w:val="Normal"/>
    <w:qFormat/>
    <w:rsid w:val="00087F81"/>
    <w:pPr>
      <w:jc w:val="both"/>
    </w:pPr>
    <w:rPr>
      <w:rFonts w:ascii="Courier New" w:hAnsi="Courier New"/>
    </w:rPr>
  </w:style>
  <w:style w:type="character" w:customStyle="1" w:styleId="EquationCaption">
    <w:name w:val="_Equation Caption"/>
    <w:rsid w:val="00087F81"/>
  </w:style>
  <w:style w:type="character" w:customStyle="1" w:styleId="vlpgno">
    <w:name w:val="vl.pg.no."/>
    <w:rsid w:val="00087F81"/>
    <w:rPr>
      <w:rFonts w:ascii="Times" w:hAnsi="Times" w:cs="Times New Roman"/>
      <w:b/>
      <w:sz w:val="20"/>
      <w:lang w:val="en-US" w:eastAsia="x-none"/>
    </w:rPr>
  </w:style>
  <w:style w:type="character" w:styleId="LineNumber">
    <w:name w:val="line number"/>
    <w:uiPriority w:val="99"/>
    <w:rsid w:val="00087F81"/>
    <w:rPr>
      <w:rFonts w:cs="Times New Roman"/>
    </w:rPr>
  </w:style>
  <w:style w:type="character" w:customStyle="1" w:styleId="footnote">
    <w:name w:val="footnote"/>
    <w:rsid w:val="00087F81"/>
    <w:rPr>
      <w:rFonts w:ascii="Book Antiqua" w:hAnsi="Book Antiqua" w:cs="Times New Roman"/>
      <w:sz w:val="24"/>
      <w:lang w:val="en-US" w:eastAsia="x-none"/>
    </w:rPr>
  </w:style>
  <w:style w:type="paragraph" w:customStyle="1" w:styleId="Head21">
    <w:name w:val="Head 2.1"/>
    <w:basedOn w:val="Normal"/>
    <w:rsid w:val="00087F8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87F81"/>
    <w:pPr>
      <w:tabs>
        <w:tab w:val="left" w:pos="360"/>
      </w:tabs>
      <w:suppressAutoHyphens/>
      <w:spacing w:after="240"/>
      <w:ind w:left="360" w:hanging="360"/>
    </w:pPr>
    <w:rPr>
      <w:b/>
    </w:rPr>
  </w:style>
  <w:style w:type="character" w:customStyle="1" w:styleId="insert2">
    <w:name w:val="insert2"/>
    <w:rsid w:val="00087F81"/>
    <w:rPr>
      <w:rFonts w:ascii="Arial" w:hAnsi="Arial" w:cs="Times New Roman"/>
      <w:i/>
      <w:sz w:val="24"/>
      <w:lang w:val="en-US" w:eastAsia="x-none"/>
    </w:rPr>
  </w:style>
  <w:style w:type="character" w:customStyle="1" w:styleId="reference">
    <w:name w:val="reference"/>
    <w:rsid w:val="00087F81"/>
    <w:rPr>
      <w:rFonts w:ascii="Book Antiqua" w:hAnsi="Book Antiqua" w:cs="Times New Roman"/>
      <w:i/>
      <w:sz w:val="24"/>
      <w:lang w:val="en-US" w:eastAsia="x-none"/>
    </w:rPr>
  </w:style>
  <w:style w:type="paragraph" w:styleId="IndexHeading">
    <w:name w:val="index heading"/>
    <w:basedOn w:val="Normal"/>
    <w:next w:val="Index1"/>
    <w:rsid w:val="00087F81"/>
    <w:rPr>
      <w:sz w:val="20"/>
    </w:rPr>
  </w:style>
  <w:style w:type="paragraph" w:customStyle="1" w:styleId="Headingrb2">
    <w:name w:val="Heading rb2"/>
    <w:basedOn w:val="Normal"/>
    <w:rsid w:val="00087F81"/>
    <w:pPr>
      <w:tabs>
        <w:tab w:val="left" w:pos="-851"/>
        <w:tab w:val="right" w:pos="-567"/>
        <w:tab w:val="right" w:pos="2127"/>
        <w:tab w:val="right" w:pos="2694"/>
        <w:tab w:val="left" w:pos="2977"/>
        <w:tab w:val="right" w:pos="10348"/>
      </w:tabs>
      <w:spacing w:line="400" w:lineRule="exact"/>
      <w:ind w:right="-28"/>
    </w:pPr>
    <w:rPr>
      <w:rFonts w:ascii="Arial" w:hAnsi="Arial"/>
      <w:b/>
      <w:spacing w:val="6"/>
      <w:sz w:val="26"/>
    </w:rPr>
  </w:style>
  <w:style w:type="paragraph" w:customStyle="1" w:styleId="Headfid1">
    <w:name w:val="Head fid1"/>
    <w:basedOn w:val="Head2"/>
    <w:rsid w:val="00087F81"/>
    <w:pPr>
      <w:keepNext w:val="0"/>
      <w:widowControl/>
      <w:suppressAutoHyphens w:val="0"/>
      <w:spacing w:before="120" w:after="120"/>
    </w:pPr>
    <w:rPr>
      <w:rFonts w:ascii="Times New Roman" w:hAnsi="Times New Roman"/>
      <w:b/>
      <w:spacing w:val="0"/>
      <w:sz w:val="24"/>
    </w:rPr>
  </w:style>
  <w:style w:type="paragraph" w:customStyle="1" w:styleId="explanatorynotes">
    <w:name w:val="explanatory_notes"/>
    <w:basedOn w:val="Normal"/>
    <w:rsid w:val="00087F81"/>
    <w:pPr>
      <w:suppressAutoHyphens/>
      <w:spacing w:after="240" w:line="360" w:lineRule="exact"/>
      <w:jc w:val="both"/>
    </w:pPr>
    <w:rPr>
      <w:rFonts w:ascii="Arial" w:hAnsi="Arial"/>
    </w:rPr>
  </w:style>
  <w:style w:type="paragraph" w:customStyle="1" w:styleId="Head22b">
    <w:name w:val="Head 2.2b"/>
    <w:basedOn w:val="Normal"/>
    <w:rsid w:val="00087F81"/>
    <w:pPr>
      <w:suppressAutoHyphens/>
      <w:spacing w:after="240"/>
      <w:ind w:left="360" w:hanging="360"/>
    </w:pPr>
    <w:rPr>
      <w:rFonts w:ascii="Tms Rmn" w:hAnsi="Tms Rmn"/>
      <w:b/>
    </w:rPr>
  </w:style>
  <w:style w:type="paragraph" w:customStyle="1" w:styleId="Head31">
    <w:name w:val="Head 3.1"/>
    <w:basedOn w:val="Head21"/>
    <w:rsid w:val="00087F81"/>
  </w:style>
  <w:style w:type="paragraph" w:customStyle="1" w:styleId="Head41">
    <w:name w:val="Head 4.1"/>
    <w:basedOn w:val="Head21"/>
    <w:rsid w:val="00087F81"/>
  </w:style>
  <w:style w:type="paragraph" w:customStyle="1" w:styleId="Head42">
    <w:name w:val="Head 4.2"/>
    <w:basedOn w:val="Normal"/>
    <w:rsid w:val="00087F81"/>
    <w:pPr>
      <w:suppressAutoHyphens/>
      <w:spacing w:after="240"/>
      <w:ind w:left="360" w:hanging="360"/>
    </w:pPr>
    <w:rPr>
      <w:b/>
    </w:rPr>
  </w:style>
  <w:style w:type="paragraph" w:customStyle="1" w:styleId="Head51">
    <w:name w:val="Head 5.1"/>
    <w:basedOn w:val="Head21"/>
    <w:rsid w:val="00087F81"/>
    <w:pPr>
      <w:spacing w:after="0"/>
    </w:pPr>
  </w:style>
  <w:style w:type="paragraph" w:customStyle="1" w:styleId="Head61">
    <w:name w:val="Head 6.1"/>
    <w:basedOn w:val="Head51"/>
    <w:rsid w:val="00087F81"/>
    <w:pPr>
      <w:pBdr>
        <w:bottom w:val="none" w:sz="0" w:space="0" w:color="auto"/>
      </w:pBdr>
      <w:spacing w:before="0" w:after="240"/>
    </w:pPr>
    <w:rPr>
      <w:caps/>
    </w:rPr>
  </w:style>
  <w:style w:type="paragraph" w:customStyle="1" w:styleId="Head71">
    <w:name w:val="Head 7.1"/>
    <w:basedOn w:val="Head21"/>
    <w:rsid w:val="00087F81"/>
  </w:style>
  <w:style w:type="paragraph" w:customStyle="1" w:styleId="Head72">
    <w:name w:val="Head 7.2"/>
    <w:basedOn w:val="Normal"/>
    <w:rsid w:val="00087F81"/>
    <w:pPr>
      <w:suppressAutoHyphens/>
      <w:spacing w:after="240"/>
      <w:ind w:left="720" w:hanging="720"/>
    </w:pPr>
    <w:rPr>
      <w:rFonts w:ascii="Times New Roman Bold" w:hAnsi="Times New Roman Bold"/>
      <w:b/>
      <w:sz w:val="28"/>
    </w:rPr>
  </w:style>
  <w:style w:type="paragraph" w:customStyle="1" w:styleId="Head82">
    <w:name w:val="Head 8.2"/>
    <w:basedOn w:val="Head81"/>
    <w:rsid w:val="00087F81"/>
    <w:rPr>
      <w:smallCaps/>
      <w:sz w:val="28"/>
      <w:lang w:val="en-US"/>
    </w:rPr>
  </w:style>
  <w:style w:type="paragraph" w:customStyle="1" w:styleId="2AutoList1">
    <w:name w:val="2AutoList1"/>
    <w:basedOn w:val="Normal"/>
    <w:rsid w:val="00087F81"/>
    <w:pPr>
      <w:tabs>
        <w:tab w:val="num" w:pos="504"/>
      </w:tabs>
      <w:ind w:left="504" w:hanging="504"/>
      <w:jc w:val="both"/>
    </w:pPr>
    <w:rPr>
      <w:lang w:val="es-ES_tradnl"/>
    </w:rPr>
  </w:style>
  <w:style w:type="paragraph" w:customStyle="1" w:styleId="Header2-SubClauses">
    <w:name w:val="Header 2 - SubClauses"/>
    <w:basedOn w:val="Normal"/>
    <w:link w:val="Header2-SubClausesCharChar"/>
    <w:autoRedefine/>
    <w:rsid w:val="00087F81"/>
    <w:pPr>
      <w:tabs>
        <w:tab w:val="left" w:pos="576"/>
      </w:tabs>
      <w:spacing w:after="200"/>
      <w:ind w:left="612"/>
      <w:jc w:val="both"/>
    </w:pPr>
    <w:rPr>
      <w:lang w:val="es-ES_tradnl"/>
    </w:rPr>
  </w:style>
  <w:style w:type="character" w:customStyle="1" w:styleId="Header2-SubClausesCharChar">
    <w:name w:val="Header 2 - SubClauses Char Char"/>
    <w:link w:val="Header2-SubClauses"/>
    <w:locked/>
    <w:rsid w:val="00087F81"/>
    <w:rPr>
      <w:sz w:val="24"/>
      <w:lang w:val="es-ES_tradnl"/>
    </w:rPr>
  </w:style>
  <w:style w:type="paragraph" w:customStyle="1" w:styleId="Outlinei">
    <w:name w:val="Outline i)"/>
    <w:basedOn w:val="Normal"/>
    <w:rsid w:val="00087F81"/>
    <w:pPr>
      <w:tabs>
        <w:tab w:val="num" w:pos="1782"/>
      </w:tabs>
      <w:spacing w:before="120"/>
      <w:ind w:left="1782" w:hanging="792"/>
    </w:pPr>
  </w:style>
  <w:style w:type="character" w:customStyle="1" w:styleId="Table">
    <w:name w:val="Table"/>
    <w:rsid w:val="00087F81"/>
    <w:rPr>
      <w:rFonts w:ascii="Arial" w:hAnsi="Arial" w:cs="Times New Roman"/>
      <w:sz w:val="20"/>
    </w:rPr>
  </w:style>
  <w:style w:type="paragraph" w:customStyle="1" w:styleId="SectionVIIHeader2">
    <w:name w:val="Section VII Header2"/>
    <w:basedOn w:val="Heading1"/>
    <w:autoRedefine/>
    <w:rsid w:val="00087F81"/>
    <w:pPr>
      <w:keepNext/>
    </w:pPr>
    <w:rPr>
      <w:bCs/>
      <w:i/>
      <w:sz w:val="20"/>
    </w:rPr>
  </w:style>
  <w:style w:type="paragraph" w:customStyle="1" w:styleId="ClauseSubList">
    <w:name w:val="ClauseSub_List"/>
    <w:rsid w:val="00087F81"/>
    <w:pPr>
      <w:tabs>
        <w:tab w:val="num" w:pos="576"/>
      </w:tabs>
      <w:suppressAutoHyphens/>
      <w:ind w:left="576" w:hanging="576"/>
    </w:pPr>
    <w:rPr>
      <w:sz w:val="22"/>
      <w:szCs w:val="22"/>
      <w:lang w:val="en-GB" w:eastAsia="en-US"/>
    </w:rPr>
  </w:style>
  <w:style w:type="paragraph" w:customStyle="1" w:styleId="ClauseSubListSubList">
    <w:name w:val="ClauseSub_List_SubList"/>
    <w:rsid w:val="00087F81"/>
    <w:pPr>
      <w:tabs>
        <w:tab w:val="num" w:pos="1800"/>
      </w:tabs>
      <w:ind w:left="1800" w:hanging="360"/>
    </w:pPr>
    <w:rPr>
      <w:sz w:val="22"/>
      <w:szCs w:val="22"/>
      <w:lang w:val="en-GB" w:eastAsia="en-US"/>
    </w:rPr>
  </w:style>
  <w:style w:type="paragraph" w:customStyle="1" w:styleId="ClauseSubParaIndent">
    <w:name w:val="ClauseSub_ParaIndent"/>
    <w:basedOn w:val="ClauseSubPara"/>
    <w:rsid w:val="00087F81"/>
    <w:pPr>
      <w:ind w:left="2835"/>
    </w:pPr>
  </w:style>
  <w:style w:type="paragraph" w:customStyle="1" w:styleId="FIDICSectionBegin">
    <w:name w:val="FIDIC__SectionBegin"/>
    <w:basedOn w:val="Normal"/>
    <w:next w:val="FIDICSectionName"/>
    <w:rsid w:val="00087F8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87F81"/>
    <w:pPr>
      <w:spacing w:before="100" w:after="300"/>
    </w:pPr>
    <w:rPr>
      <w:sz w:val="30"/>
      <w:szCs w:val="30"/>
    </w:rPr>
  </w:style>
  <w:style w:type="paragraph" w:customStyle="1" w:styleId="FIDICClauseSubName">
    <w:name w:val="FIDIC_ClauseSubName"/>
    <w:basedOn w:val="FIDICCoverTitle"/>
    <w:rsid w:val="00087F81"/>
    <w:pPr>
      <w:spacing w:before="240" w:line="240" w:lineRule="exact"/>
    </w:pPr>
    <w:rPr>
      <w:sz w:val="24"/>
      <w:szCs w:val="24"/>
    </w:rPr>
  </w:style>
  <w:style w:type="paragraph" w:customStyle="1" w:styleId="FIDICCoverTitle">
    <w:name w:val="FIDIC__CoverTitle"/>
    <w:basedOn w:val="Normal"/>
    <w:rsid w:val="00087F81"/>
    <w:pPr>
      <w:spacing w:after="240"/>
    </w:pPr>
    <w:rPr>
      <w:rFonts w:ascii="Arial" w:hAnsi="Arial" w:cs="Arial"/>
      <w:color w:val="0000CC"/>
      <w:spacing w:val="-5"/>
      <w:sz w:val="40"/>
      <w:szCs w:val="40"/>
    </w:rPr>
  </w:style>
  <w:style w:type="paragraph" w:customStyle="1" w:styleId="FIDICClauseName">
    <w:name w:val="FIDIC_ClauseName"/>
    <w:basedOn w:val="FIDICClauseSubName"/>
    <w:next w:val="FIDICClauseSubName"/>
    <w:rsid w:val="00087F81"/>
    <w:rPr>
      <w:sz w:val="28"/>
      <w:szCs w:val="28"/>
    </w:rPr>
  </w:style>
  <w:style w:type="paragraph" w:customStyle="1" w:styleId="FIDICClauseSubSubPara">
    <w:name w:val="FIDIC_ClauseSubSubPara"/>
    <w:basedOn w:val="FIDICClauseSubName"/>
    <w:rsid w:val="00087F8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87F8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87F8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87F81"/>
    <w:pPr>
      <w:tabs>
        <w:tab w:val="clear" w:pos="360"/>
        <w:tab w:val="left" w:pos="573"/>
      </w:tabs>
      <w:spacing w:before="0" w:after="0"/>
      <w:ind w:left="576" w:hanging="576"/>
    </w:pPr>
    <w:rPr>
      <w:rFonts w:ascii="Times New Roman" w:hAnsi="Times New Roman"/>
      <w:bCs/>
      <w:szCs w:val="24"/>
    </w:rPr>
  </w:style>
  <w:style w:type="paragraph" w:customStyle="1" w:styleId="Sec7-Clauses0">
    <w:name w:val="Sec7-Clauses"/>
    <w:basedOn w:val="Header1-Clauses"/>
    <w:rsid w:val="00087F81"/>
    <w:pPr>
      <w:tabs>
        <w:tab w:val="clear" w:pos="360"/>
      </w:tabs>
      <w:spacing w:before="0" w:after="0"/>
      <w:ind w:left="0" w:firstLine="0"/>
    </w:pPr>
    <w:rPr>
      <w:rFonts w:ascii="Times New Roman" w:hAnsi="Times New Roman"/>
      <w:bCs/>
      <w:szCs w:val="24"/>
      <w:lang w:val="es-ES_tradnl"/>
    </w:rPr>
  </w:style>
  <w:style w:type="paragraph" w:customStyle="1" w:styleId="sec7-header1">
    <w:name w:val="sec7-header1"/>
    <w:basedOn w:val="FIDICClauseSubName"/>
    <w:rsid w:val="00087F8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IVHeader"/>
    <w:rsid w:val="00087F81"/>
  </w:style>
  <w:style w:type="paragraph" w:customStyle="1" w:styleId="Parts">
    <w:name w:val="Parts"/>
    <w:basedOn w:val="Heading1"/>
    <w:rsid w:val="00087F81"/>
    <w:pPr>
      <w:suppressAutoHyphens/>
      <w:spacing w:before="480" w:after="240"/>
    </w:pPr>
    <w:rPr>
      <w:rFonts w:ascii="Times New Roman Bold" w:hAnsi="Times New Roman Bold"/>
      <w:smallCaps/>
      <w:kern w:val="0"/>
      <w:sz w:val="56"/>
    </w:rPr>
  </w:style>
  <w:style w:type="paragraph" w:customStyle="1" w:styleId="StyleHeader1-ClausesLeft0Hanging03After0pt">
    <w:name w:val="Style Header 1 - Clauses + Left:  0&quot; Hanging:  0.3&quot; After:  0 pt"/>
    <w:basedOn w:val="Header1-Clauses"/>
    <w:rsid w:val="00087F81"/>
    <w:pPr>
      <w:numPr>
        <w:numId w:val="2"/>
      </w:numPr>
      <w:tabs>
        <w:tab w:val="left" w:pos="342"/>
      </w:tabs>
      <w:spacing w:before="0" w:after="0"/>
      <w:ind w:left="342"/>
    </w:pPr>
    <w:rPr>
      <w:rFonts w:ascii="Times New Roman" w:hAnsi="Times New Roman"/>
      <w:bCs/>
      <w:lang w:val="es-ES_tradnl"/>
    </w:rPr>
  </w:style>
  <w:style w:type="paragraph" w:customStyle="1" w:styleId="StyleStyleHeader1-ClausesAfter0ptLeft0Hanging1">
    <w:name w:val="Style Style Header 1 - Clauses + After:  0 pt + Left:  0&quot; Hanging:...1"/>
    <w:basedOn w:val="StyleHeader1-ClausesAfter0pt"/>
    <w:autoRedefine/>
    <w:rsid w:val="00087F8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87F81"/>
    <w:pPr>
      <w:numPr>
        <w:ilvl w:val="2"/>
        <w:numId w:val="1"/>
      </w:numPr>
      <w:tabs>
        <w:tab w:val="clear" w:pos="1728"/>
        <w:tab w:val="left" w:pos="972"/>
        <w:tab w:val="left" w:pos="1008"/>
        <w:tab w:val="num" w:pos="1710"/>
      </w:tabs>
      <w:spacing w:before="0" w:after="240"/>
      <w:ind w:left="1008" w:firstLine="144"/>
      <w:jc w:val="both"/>
    </w:pPr>
    <w:rPr>
      <w:lang w:val="es-ES_tradnl"/>
    </w:rPr>
  </w:style>
  <w:style w:type="paragraph" w:customStyle="1" w:styleId="StyleHeading4Sub-ClauseSub-paragraphClauseSubSubNoNameAft">
    <w:name w:val="Style Heading 4Sub-Clause Sub-paragraphClauseSubSub_No&amp;Name + Aft..."/>
    <w:basedOn w:val="Heading4"/>
    <w:rsid w:val="00087F81"/>
    <w:pPr>
      <w:keepNext/>
      <w:numPr>
        <w:ilvl w:val="0"/>
        <w:numId w:val="0"/>
      </w:numPr>
      <w:tabs>
        <w:tab w:val="left" w:pos="1512"/>
      </w:tabs>
      <w:spacing w:before="0" w:after="180"/>
      <w:ind w:left="1512" w:right="18" w:hanging="540"/>
    </w:pPr>
    <w:rPr>
      <w:b/>
      <w:bCs/>
      <w:spacing w:val="0"/>
    </w:rPr>
  </w:style>
  <w:style w:type="paragraph" w:customStyle="1" w:styleId="Section7heading3">
    <w:name w:val="Section 7 heading 3"/>
    <w:basedOn w:val="Heading3"/>
    <w:rsid w:val="00087F81"/>
    <w:pPr>
      <w:numPr>
        <w:numId w:val="7"/>
      </w:numPr>
      <w:tabs>
        <w:tab w:val="clear" w:pos="720"/>
      </w:tabs>
      <w:suppressAutoHyphens/>
      <w:spacing w:after="0"/>
      <w:ind w:left="0" w:firstLine="0"/>
      <w:jc w:val="center"/>
    </w:pPr>
    <w:rPr>
      <w:b/>
      <w:sz w:val="28"/>
    </w:rPr>
  </w:style>
  <w:style w:type="paragraph" w:customStyle="1" w:styleId="Section7heading4">
    <w:name w:val="Section 7 heading 4"/>
    <w:basedOn w:val="Heading3"/>
    <w:link w:val="Section7heading4Char"/>
    <w:rsid w:val="00087F81"/>
    <w:pPr>
      <w:tabs>
        <w:tab w:val="left" w:pos="576"/>
      </w:tabs>
      <w:suppressAutoHyphens/>
      <w:spacing w:after="0"/>
      <w:ind w:hanging="576"/>
      <w:jc w:val="left"/>
    </w:pPr>
    <w:rPr>
      <w:b/>
    </w:rPr>
  </w:style>
  <w:style w:type="character" w:customStyle="1" w:styleId="Section7heading4Char">
    <w:name w:val="Section 7 heading 4 Char"/>
    <w:link w:val="Section7heading4"/>
    <w:locked/>
    <w:rsid w:val="00087F81"/>
    <w:rPr>
      <w:b/>
      <w:sz w:val="24"/>
    </w:rPr>
  </w:style>
  <w:style w:type="paragraph" w:customStyle="1" w:styleId="Section7heading5">
    <w:name w:val="Section 7 heading 5"/>
    <w:basedOn w:val="Heading3"/>
    <w:rsid w:val="00087F81"/>
    <w:pPr>
      <w:suppressAutoHyphens/>
      <w:spacing w:after="0"/>
      <w:ind w:left="0"/>
    </w:pPr>
    <w:rPr>
      <w:b/>
    </w:rPr>
  </w:style>
  <w:style w:type="paragraph" w:customStyle="1" w:styleId="StyleSection7heading3After10pt">
    <w:name w:val="Style Section 7 heading 3 + After:  10 pt"/>
    <w:basedOn w:val="Section7heading3"/>
    <w:rsid w:val="00087F81"/>
    <w:pPr>
      <w:spacing w:after="200"/>
    </w:pPr>
    <w:rPr>
      <w:rFonts w:ascii="Times New Roman Bold" w:hAnsi="Times New Roman Bold"/>
      <w:bCs/>
      <w:szCs w:val="28"/>
    </w:rPr>
  </w:style>
  <w:style w:type="paragraph" w:customStyle="1" w:styleId="StyleTOC1Before8pt">
    <w:name w:val="Style TOC 1 + Before:  8 pt"/>
    <w:basedOn w:val="TOC1"/>
    <w:rsid w:val="00087F81"/>
    <w:pPr>
      <w:tabs>
        <w:tab w:val="clear" w:pos="360"/>
        <w:tab w:val="clear" w:pos="8990"/>
        <w:tab w:val="right" w:pos="720"/>
        <w:tab w:val="right" w:leader="dot" w:pos="9000"/>
      </w:tabs>
      <w:suppressAutoHyphens/>
      <w:spacing w:before="160" w:after="0"/>
      <w:ind w:left="720" w:right="720" w:hanging="720"/>
      <w:jc w:val="both"/>
      <w:outlineLvl w:val="9"/>
    </w:pPr>
    <w:rPr>
      <w:bCs/>
      <w:noProof w:val="0"/>
    </w:rPr>
  </w:style>
  <w:style w:type="paragraph" w:customStyle="1" w:styleId="StyleClauseSubList12ptJustifiedAfter10pt">
    <w:name w:val="Style ClauseSub_List + 12 pt Justified After:  10 pt"/>
    <w:basedOn w:val="ClauseSubList"/>
    <w:rsid w:val="00087F81"/>
    <w:pPr>
      <w:spacing w:after="200"/>
      <w:jc w:val="both"/>
    </w:pPr>
    <w:rPr>
      <w:sz w:val="24"/>
      <w:szCs w:val="24"/>
    </w:rPr>
  </w:style>
  <w:style w:type="paragraph" w:customStyle="1" w:styleId="UG-Sec3-Heading2">
    <w:name w:val="UG - Sec 3 - Heading 2"/>
    <w:basedOn w:val="UG-Heading2"/>
    <w:rsid w:val="00087F81"/>
  </w:style>
  <w:style w:type="paragraph" w:customStyle="1" w:styleId="UG-Heading2">
    <w:name w:val="UG - Heading 2"/>
    <w:basedOn w:val="Heading2"/>
    <w:next w:val="Normal"/>
    <w:rsid w:val="00087F81"/>
    <w:pPr>
      <w:tabs>
        <w:tab w:val="clear" w:pos="619"/>
      </w:tabs>
      <w:suppressAutoHyphens/>
      <w:spacing w:after="240"/>
    </w:pPr>
    <w:rPr>
      <w:sz w:val="32"/>
      <w:szCs w:val="28"/>
    </w:rPr>
  </w:style>
  <w:style w:type="paragraph" w:customStyle="1" w:styleId="DefaultParagraphFont1">
    <w:name w:val="Default Paragraph Font1"/>
    <w:next w:val="Normal"/>
    <w:rsid w:val="00087F81"/>
    <w:pPr>
      <w:numPr>
        <w:numId w:val="5"/>
      </w:numPr>
      <w:tabs>
        <w:tab w:val="num" w:pos="1038"/>
      </w:tabs>
      <w:ind w:left="1038" w:hanging="519"/>
    </w:pPr>
    <w:rPr>
      <w:rFonts w:ascii="‚l‚r –¾’©" w:hAnsi="‚l‚r –¾’©" w:cs="‚l‚r –¾’©"/>
      <w:noProof/>
      <w:sz w:val="21"/>
      <w:lang w:val="en-GB" w:eastAsia="en-GB"/>
    </w:rPr>
  </w:style>
  <w:style w:type="paragraph" w:customStyle="1" w:styleId="Title1">
    <w:name w:val="Title1"/>
    <w:basedOn w:val="Normal"/>
    <w:rsid w:val="00087F81"/>
    <w:pPr>
      <w:suppressAutoHyphens/>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087F81"/>
    <w:pPr>
      <w:ind w:left="706" w:hanging="706"/>
      <w:jc w:val="left"/>
    </w:pPr>
    <w:rPr>
      <w:bCs/>
    </w:rPr>
  </w:style>
  <w:style w:type="paragraph" w:customStyle="1" w:styleId="BlockQuotation">
    <w:name w:val="Block Quotation"/>
    <w:basedOn w:val="Normal"/>
    <w:rsid w:val="00087F81"/>
    <w:pPr>
      <w:ind w:left="855" w:right="-72" w:hanging="315"/>
      <w:jc w:val="both"/>
    </w:pPr>
    <w:rPr>
      <w:lang w:eastAsia="fr-FR"/>
    </w:rPr>
  </w:style>
  <w:style w:type="paragraph" w:customStyle="1" w:styleId="Header3-Paragraph">
    <w:name w:val="Header 3 - Paragraph"/>
    <w:basedOn w:val="Normal"/>
    <w:rsid w:val="00087F81"/>
    <w:pPr>
      <w:tabs>
        <w:tab w:val="num" w:pos="864"/>
        <w:tab w:val="num" w:pos="1152"/>
      </w:tabs>
      <w:spacing w:after="200"/>
      <w:ind w:left="1238" w:hanging="619"/>
      <w:jc w:val="both"/>
    </w:pPr>
    <w:rPr>
      <w:lang w:eastAsia="fr-FR"/>
    </w:rPr>
  </w:style>
  <w:style w:type="paragraph" w:customStyle="1" w:styleId="a11">
    <w:name w:val="a1 1"/>
    <w:rsid w:val="00087F81"/>
    <w:pPr>
      <w:widowControl w:val="0"/>
      <w:tabs>
        <w:tab w:val="left" w:pos="-720"/>
      </w:tabs>
      <w:suppressAutoHyphens/>
    </w:pPr>
    <w:rPr>
      <w:rFonts w:ascii="CG Times" w:hAnsi="CG Times"/>
      <w:sz w:val="24"/>
      <w:lang w:val="en-US" w:eastAsia="en-US"/>
    </w:rPr>
  </w:style>
  <w:style w:type="paragraph" w:customStyle="1" w:styleId="REGULAR3">
    <w:name w:val="REGULAR 3"/>
    <w:rsid w:val="00087F81"/>
    <w:pPr>
      <w:widowControl w:val="0"/>
      <w:tabs>
        <w:tab w:val="left" w:pos="0"/>
        <w:tab w:val="right" w:pos="1560"/>
        <w:tab w:val="left" w:pos="1800"/>
        <w:tab w:val="left" w:pos="2160"/>
      </w:tabs>
      <w:suppressAutoHyphens/>
    </w:pPr>
    <w:rPr>
      <w:rFonts w:ascii="CG Times" w:hAnsi="CG Times"/>
      <w:sz w:val="24"/>
      <w:lang w:val="en-US" w:eastAsia="en-US"/>
    </w:rPr>
  </w:style>
  <w:style w:type="character" w:customStyle="1" w:styleId="Heading3CharChar2">
    <w:name w:val="Heading 3 Char Char2"/>
    <w:aliases w:val="Section Header3 Char Char Char Char"/>
    <w:rsid w:val="00087F81"/>
    <w:rPr>
      <w:rFonts w:cs="Times New Roman"/>
      <w:sz w:val="24"/>
      <w:lang w:val="en-US" w:eastAsia="fr-FR" w:bidi="ar-SA"/>
    </w:rPr>
  </w:style>
  <w:style w:type="paragraph" w:customStyle="1" w:styleId="UGHeader1">
    <w:name w:val="UG Header 1"/>
    <w:basedOn w:val="Heading1"/>
    <w:next w:val="Normal"/>
    <w:link w:val="UGHeader1Zchn"/>
    <w:rsid w:val="00087F81"/>
    <w:pPr>
      <w:suppressAutoHyphens/>
      <w:spacing w:before="240" w:after="240"/>
    </w:pPr>
    <w:rPr>
      <w:rFonts w:ascii="Times New Roman Bold" w:hAnsi="Times New Roman Bold"/>
      <w:kern w:val="0"/>
      <w:sz w:val="36"/>
    </w:rPr>
  </w:style>
  <w:style w:type="character" w:customStyle="1" w:styleId="UGHeader1Zchn">
    <w:name w:val="UG Header 1 Zchn"/>
    <w:basedOn w:val="Heading1Char"/>
    <w:link w:val="UGHeader1"/>
    <w:rsid w:val="003F7E5F"/>
    <w:rPr>
      <w:rFonts w:ascii="Times New Roman Bold" w:hAnsi="Times New Roman Bold"/>
      <w:b/>
      <w:noProof/>
      <w:kern w:val="28"/>
      <w:sz w:val="36"/>
      <w:lang w:val="en-GB" w:eastAsia="en-US"/>
    </w:rPr>
  </w:style>
  <w:style w:type="paragraph" w:customStyle="1" w:styleId="UG-Sec3-Heading3">
    <w:name w:val="UG - Sec 3 - Heading 3"/>
    <w:basedOn w:val="Normal"/>
    <w:rsid w:val="00087F8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87F81"/>
  </w:style>
  <w:style w:type="paragraph" w:customStyle="1" w:styleId="UG-Sec3b-Heading3">
    <w:name w:val="UG - Sec 3b - Heading 3"/>
    <w:basedOn w:val="UG-Sec3-Heading3"/>
    <w:rsid w:val="00087F81"/>
  </w:style>
  <w:style w:type="paragraph" w:customStyle="1" w:styleId="UG-Sec3b-Heading4">
    <w:name w:val="UG - Sec 3b - Heading 4"/>
    <w:basedOn w:val="Normal"/>
    <w:rsid w:val="00087F81"/>
    <w:pPr>
      <w:autoSpaceDE w:val="0"/>
      <w:autoSpaceDN w:val="0"/>
      <w:adjustRightInd w:val="0"/>
      <w:spacing w:before="120" w:after="200"/>
      <w:ind w:left="720" w:hanging="720"/>
      <w:jc w:val="both"/>
    </w:pPr>
    <w:rPr>
      <w:rFonts w:cs="Arial-BoldMT"/>
      <w:bCs/>
      <w:color w:val="000000"/>
    </w:rPr>
  </w:style>
  <w:style w:type="paragraph" w:customStyle="1" w:styleId="S4-header1">
    <w:name w:val="S4-header1"/>
    <w:basedOn w:val="Normal"/>
    <w:rsid w:val="00087F81"/>
    <w:pPr>
      <w:spacing w:before="120" w:after="240"/>
      <w:jc w:val="center"/>
    </w:pPr>
    <w:rPr>
      <w:b/>
      <w:sz w:val="36"/>
    </w:rPr>
  </w:style>
  <w:style w:type="paragraph" w:customStyle="1" w:styleId="SectionVHeading2">
    <w:name w:val="Section V. Heading 2"/>
    <w:basedOn w:val="SectionIVHeader"/>
    <w:rsid w:val="00087F81"/>
    <w:pPr>
      <w:spacing w:before="120" w:after="200"/>
    </w:pPr>
    <w:rPr>
      <w:sz w:val="28"/>
      <w:lang w:val="es-ES_tradnl"/>
    </w:rPr>
  </w:style>
  <w:style w:type="paragraph" w:customStyle="1" w:styleId="UG-Sec4-heading3">
    <w:name w:val="UG-Sec 4 - heading 3"/>
    <w:basedOn w:val="Normal"/>
    <w:rsid w:val="00087F81"/>
    <w:pPr>
      <w:spacing w:before="120" w:after="200"/>
      <w:jc w:val="center"/>
    </w:pPr>
    <w:rPr>
      <w:b/>
      <w:sz w:val="28"/>
      <w:szCs w:val="28"/>
    </w:rPr>
  </w:style>
  <w:style w:type="paragraph" w:customStyle="1" w:styleId="Section1Header2">
    <w:name w:val="Section 1 Header 2"/>
    <w:basedOn w:val="StyleHeader1-ClausesLeft0Hanging03After0pt"/>
    <w:rsid w:val="00087F81"/>
    <w:rPr>
      <w:lang w:val="en-US"/>
    </w:rPr>
  </w:style>
  <w:style w:type="paragraph" w:customStyle="1" w:styleId="Section1Header1">
    <w:name w:val="Section 1 Header 1"/>
    <w:basedOn w:val="BodyText2"/>
    <w:rsid w:val="00087F81"/>
    <w:pPr>
      <w:tabs>
        <w:tab w:val="clear" w:pos="360"/>
      </w:tabs>
      <w:suppressAutoHyphens/>
      <w:spacing w:after="200"/>
      <w:ind w:left="0" w:firstLine="0"/>
    </w:pPr>
    <w:rPr>
      <w:bCs/>
      <w:iCs/>
    </w:rPr>
  </w:style>
  <w:style w:type="paragraph" w:customStyle="1" w:styleId="Section4heading">
    <w:name w:val="Section 4 heading"/>
    <w:basedOn w:val="Normal"/>
    <w:next w:val="Normal"/>
    <w:rsid w:val="00087F8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87F81"/>
    <w:pPr>
      <w:widowControl w:val="0"/>
      <w:autoSpaceDE w:val="0"/>
      <w:autoSpaceDN w:val="0"/>
      <w:spacing w:line="384" w:lineRule="atLeast"/>
    </w:pPr>
    <w:rPr>
      <w:szCs w:val="24"/>
    </w:rPr>
  </w:style>
  <w:style w:type="paragraph" w:customStyle="1" w:styleId="Sec3header">
    <w:name w:val="Sec3 header"/>
    <w:basedOn w:val="Style11"/>
    <w:rsid w:val="00087F81"/>
    <w:pPr>
      <w:tabs>
        <w:tab w:val="left" w:leader="dot" w:pos="8424"/>
      </w:tabs>
      <w:spacing w:before="80" w:line="240" w:lineRule="auto"/>
    </w:pPr>
    <w:rPr>
      <w:rFonts w:ascii="Arial" w:hAnsi="Arial" w:cs="Arial"/>
      <w:b/>
      <w:szCs w:val="20"/>
    </w:rPr>
  </w:style>
  <w:style w:type="paragraph" w:customStyle="1" w:styleId="Style19">
    <w:name w:val="Style 19"/>
    <w:basedOn w:val="Normal"/>
    <w:rsid w:val="00087F81"/>
    <w:pPr>
      <w:widowControl w:val="0"/>
      <w:autoSpaceDE w:val="0"/>
      <w:autoSpaceDN w:val="0"/>
      <w:adjustRightInd w:val="0"/>
    </w:pPr>
    <w:rPr>
      <w:szCs w:val="24"/>
    </w:rPr>
  </w:style>
  <w:style w:type="paragraph" w:customStyle="1" w:styleId="Style17">
    <w:name w:val="Style 17"/>
    <w:basedOn w:val="Normal"/>
    <w:rsid w:val="00087F81"/>
    <w:pPr>
      <w:widowControl w:val="0"/>
      <w:autoSpaceDE w:val="0"/>
      <w:autoSpaceDN w:val="0"/>
      <w:spacing w:line="264" w:lineRule="exact"/>
      <w:ind w:left="576" w:hanging="360"/>
    </w:pPr>
    <w:rPr>
      <w:szCs w:val="24"/>
    </w:rPr>
  </w:style>
  <w:style w:type="paragraph" w:customStyle="1" w:styleId="Style20">
    <w:name w:val="Style 20"/>
    <w:basedOn w:val="Normal"/>
    <w:rsid w:val="00087F81"/>
    <w:pPr>
      <w:widowControl w:val="0"/>
      <w:autoSpaceDE w:val="0"/>
      <w:autoSpaceDN w:val="0"/>
      <w:spacing w:before="144" w:after="360" w:line="264" w:lineRule="exact"/>
    </w:pPr>
    <w:rPr>
      <w:szCs w:val="24"/>
    </w:rPr>
  </w:style>
  <w:style w:type="paragraph" w:customStyle="1" w:styleId="Default">
    <w:name w:val="Default"/>
    <w:rsid w:val="00087F81"/>
    <w:pPr>
      <w:autoSpaceDE w:val="0"/>
      <w:autoSpaceDN w:val="0"/>
      <w:adjustRightInd w:val="0"/>
    </w:pPr>
    <w:rPr>
      <w:color w:val="000000"/>
      <w:sz w:val="24"/>
      <w:szCs w:val="24"/>
      <w:lang w:val="en-US" w:eastAsia="en-US"/>
    </w:rPr>
  </w:style>
  <w:style w:type="paragraph" w:customStyle="1" w:styleId="Head1">
    <w:name w:val="Head1"/>
    <w:basedOn w:val="Normal"/>
    <w:rsid w:val="00087F81"/>
    <w:pPr>
      <w:suppressAutoHyphens/>
      <w:spacing w:after="100"/>
      <w:jc w:val="center"/>
    </w:pPr>
    <w:rPr>
      <w:rFonts w:ascii="Times New Roman Bold" w:hAnsi="Times New Roman Bold"/>
      <w:b/>
    </w:rPr>
  </w:style>
  <w:style w:type="paragraph" w:customStyle="1" w:styleId="Style12">
    <w:name w:val="Style 12"/>
    <w:basedOn w:val="Normal"/>
    <w:rsid w:val="00087F81"/>
    <w:pPr>
      <w:widowControl w:val="0"/>
      <w:autoSpaceDE w:val="0"/>
      <w:autoSpaceDN w:val="0"/>
      <w:spacing w:line="264" w:lineRule="exact"/>
      <w:ind w:hanging="576"/>
      <w:jc w:val="both"/>
    </w:pPr>
    <w:rPr>
      <w:szCs w:val="24"/>
    </w:rPr>
  </w:style>
  <w:style w:type="paragraph" w:customStyle="1" w:styleId="S4Header">
    <w:name w:val="S4 Header"/>
    <w:basedOn w:val="Normal"/>
    <w:next w:val="Normal"/>
    <w:link w:val="S4HeaderChar"/>
    <w:rsid w:val="00087F81"/>
    <w:pPr>
      <w:spacing w:before="120" w:after="240"/>
      <w:jc w:val="center"/>
    </w:pPr>
    <w:rPr>
      <w:b/>
      <w:sz w:val="20"/>
    </w:rPr>
  </w:style>
  <w:style w:type="character" w:customStyle="1" w:styleId="S4HeaderChar">
    <w:name w:val="S4 Header Char"/>
    <w:link w:val="S4Header"/>
    <w:locked/>
    <w:rsid w:val="00087F81"/>
    <w:rPr>
      <w:b/>
    </w:rPr>
  </w:style>
  <w:style w:type="paragraph" w:customStyle="1" w:styleId="Section1">
    <w:name w:val="Section1"/>
    <w:basedOn w:val="Heading1"/>
    <w:autoRedefine/>
    <w:rsid w:val="00087F81"/>
    <w:pPr>
      <w:keepNext/>
      <w:keepLines/>
      <w:tabs>
        <w:tab w:val="left" w:pos="720"/>
      </w:tabs>
      <w:spacing w:before="480" w:after="0"/>
    </w:pPr>
    <w:rPr>
      <w:bCs/>
      <w:color w:val="4F81BD"/>
      <w:kern w:val="0"/>
      <w:sz w:val="28"/>
      <w:szCs w:val="28"/>
      <w:lang w:eastAsia="fr-FR"/>
    </w:rPr>
  </w:style>
  <w:style w:type="paragraph" w:styleId="TOCHeading">
    <w:name w:val="TOC Heading"/>
    <w:basedOn w:val="Heading1"/>
    <w:next w:val="Normal"/>
    <w:uiPriority w:val="39"/>
    <w:unhideWhenUsed/>
    <w:qFormat/>
    <w:rsid w:val="00D52C96"/>
    <w:pPr>
      <w:keepNext/>
      <w:keepLines/>
      <w:spacing w:before="480" w:after="0" w:line="276" w:lineRule="auto"/>
      <w:jc w:val="left"/>
      <w:outlineLvl w:val="9"/>
    </w:pPr>
    <w:rPr>
      <w:rFonts w:ascii="Cambria" w:hAnsi="Cambria"/>
      <w:bCs/>
      <w:color w:val="365F91"/>
      <w:kern w:val="0"/>
      <w:sz w:val="28"/>
      <w:szCs w:val="28"/>
      <w:lang w:val="fr-FR" w:eastAsia="fr-FR"/>
    </w:rPr>
  </w:style>
  <w:style w:type="paragraph" w:styleId="Quote">
    <w:name w:val="Quote"/>
    <w:basedOn w:val="Normal"/>
    <w:next w:val="Normal"/>
    <w:link w:val="QuoteChar"/>
    <w:uiPriority w:val="29"/>
    <w:qFormat/>
    <w:rsid w:val="00D52C96"/>
    <w:rPr>
      <w:i/>
      <w:iCs/>
      <w:color w:val="000000"/>
    </w:rPr>
  </w:style>
  <w:style w:type="character" w:customStyle="1" w:styleId="QuoteChar">
    <w:name w:val="Quote Char"/>
    <w:link w:val="Quote"/>
    <w:uiPriority w:val="29"/>
    <w:rsid w:val="00D52C96"/>
    <w:rPr>
      <w:i/>
      <w:iCs/>
      <w:color w:val="000000"/>
      <w:sz w:val="24"/>
    </w:rPr>
  </w:style>
  <w:style w:type="paragraph" w:customStyle="1" w:styleId="Style1">
    <w:name w:val="Style1"/>
    <w:basedOn w:val="BodyText2"/>
    <w:link w:val="Style1Car"/>
    <w:qFormat/>
    <w:rsid w:val="00FC450E"/>
    <w:pPr>
      <w:spacing w:before="0" w:after="200"/>
      <w:ind w:left="30" w:firstLine="18"/>
    </w:pPr>
  </w:style>
  <w:style w:type="character" w:customStyle="1" w:styleId="Style1Car">
    <w:name w:val="Style1 Car"/>
    <w:link w:val="Style1"/>
    <w:rsid w:val="00FC450E"/>
    <w:rPr>
      <w:b/>
      <w:sz w:val="28"/>
    </w:rPr>
  </w:style>
  <w:style w:type="paragraph" w:customStyle="1" w:styleId="Style2">
    <w:name w:val="Style2"/>
    <w:basedOn w:val="Sec1-Clauses"/>
    <w:link w:val="Style2Car"/>
    <w:qFormat/>
    <w:rsid w:val="00FC450E"/>
    <w:pPr>
      <w:spacing w:before="0" w:after="200"/>
    </w:pPr>
  </w:style>
  <w:style w:type="character" w:customStyle="1" w:styleId="Style2Car">
    <w:name w:val="Style2 Car"/>
    <w:link w:val="Style2"/>
    <w:rsid w:val="00FC450E"/>
    <w:rPr>
      <w:b/>
      <w:sz w:val="24"/>
    </w:rPr>
  </w:style>
  <w:style w:type="paragraph" w:styleId="Index9">
    <w:name w:val="index 9"/>
    <w:basedOn w:val="Normal"/>
    <w:next w:val="Normal"/>
    <w:autoRedefine/>
    <w:rsid w:val="00EC4CBF"/>
    <w:pPr>
      <w:ind w:left="2160" w:hanging="240"/>
    </w:pPr>
  </w:style>
  <w:style w:type="character" w:styleId="EndnoteReference">
    <w:name w:val="endnote reference"/>
    <w:uiPriority w:val="99"/>
    <w:rsid w:val="00EC4CBF"/>
    <w:rPr>
      <w:rFonts w:ascii="CG Times" w:hAnsi="CG Times"/>
      <w:noProof w:val="0"/>
      <w:sz w:val="22"/>
      <w:vertAlign w:val="superscript"/>
      <w:lang w:val="en-US"/>
    </w:rPr>
  </w:style>
  <w:style w:type="paragraph" w:customStyle="1" w:styleId="Head12">
    <w:name w:val="Head 1.2"/>
    <w:basedOn w:val="Normal"/>
    <w:rsid w:val="00EC4CBF"/>
    <w:pPr>
      <w:numPr>
        <w:numId w:val="8"/>
      </w:numPr>
      <w:jc w:val="both"/>
    </w:pPr>
    <w:rPr>
      <w:rFonts w:ascii="Arial" w:hAnsi="Arial"/>
      <w:sz w:val="20"/>
    </w:rPr>
  </w:style>
  <w:style w:type="paragraph" w:customStyle="1" w:styleId="ChapterNumber">
    <w:name w:val="ChapterNumber"/>
    <w:rsid w:val="00EC4CBF"/>
    <w:pPr>
      <w:tabs>
        <w:tab w:val="left" w:pos="-720"/>
      </w:tabs>
      <w:suppressAutoHyphens/>
    </w:pPr>
    <w:rPr>
      <w:rFonts w:ascii="CG Times" w:hAnsi="CG Times"/>
      <w:sz w:val="22"/>
      <w:lang w:val="en-US" w:eastAsia="en-US"/>
    </w:rPr>
  </w:style>
  <w:style w:type="paragraph" w:customStyle="1" w:styleId="TextBox">
    <w:name w:val="Text Box"/>
    <w:rsid w:val="00EC4CBF"/>
    <w:pPr>
      <w:keepNext/>
      <w:keepLines/>
      <w:tabs>
        <w:tab w:val="left" w:pos="-720"/>
      </w:tabs>
      <w:suppressAutoHyphens/>
      <w:jc w:val="both"/>
    </w:pPr>
    <w:rPr>
      <w:spacing w:val="-2"/>
      <w:sz w:val="22"/>
      <w:lang w:val="en-US" w:eastAsia="en-US"/>
    </w:rPr>
  </w:style>
  <w:style w:type="paragraph" w:customStyle="1" w:styleId="Heading1a">
    <w:name w:val="Heading 1a"/>
    <w:rsid w:val="00EC4CBF"/>
    <w:pPr>
      <w:keepNext/>
      <w:keepLines/>
      <w:tabs>
        <w:tab w:val="left" w:pos="-720"/>
      </w:tabs>
      <w:suppressAutoHyphens/>
      <w:jc w:val="center"/>
    </w:pPr>
    <w:rPr>
      <w:b/>
      <w:smallCaps/>
      <w:sz w:val="32"/>
      <w:lang w:val="en-US" w:eastAsia="en-US"/>
    </w:rPr>
  </w:style>
  <w:style w:type="paragraph" w:customStyle="1" w:styleId="SectionIIIHeading1">
    <w:name w:val="Section III Heading 1"/>
    <w:qFormat/>
    <w:rsid w:val="00EC4CBF"/>
    <w:pPr>
      <w:spacing w:before="120" w:after="240"/>
    </w:pPr>
    <w:rPr>
      <w:b/>
      <w:sz w:val="24"/>
      <w:lang w:val="en-US" w:eastAsia="en-US"/>
    </w:rPr>
  </w:style>
  <w:style w:type="paragraph" w:customStyle="1" w:styleId="Paragraphedeliste2">
    <w:name w:val="Paragraphe de liste2"/>
    <w:basedOn w:val="Normal"/>
    <w:rsid w:val="00240571"/>
    <w:pPr>
      <w:ind w:left="720"/>
      <w:contextualSpacing/>
      <w:jc w:val="both"/>
    </w:pPr>
  </w:style>
  <w:style w:type="paragraph" w:customStyle="1" w:styleId="TitreClause">
    <w:name w:val="Titre Clause"/>
    <w:basedOn w:val="Normal"/>
    <w:link w:val="TitreClauseZchn"/>
    <w:rsid w:val="004C474A"/>
    <w:pPr>
      <w:spacing w:after="200"/>
      <w:ind w:left="360" w:hanging="360"/>
    </w:pPr>
    <w:rPr>
      <w:b/>
      <w:bCs/>
    </w:rPr>
  </w:style>
  <w:style w:type="character" w:customStyle="1" w:styleId="TitreClauseZchn">
    <w:name w:val="Titre Clause Zchn"/>
    <w:basedOn w:val="DefaultParagraphFont"/>
    <w:link w:val="TitreClause"/>
    <w:rsid w:val="008A18B2"/>
    <w:rPr>
      <w:b/>
      <w:bCs/>
      <w:noProof/>
      <w:sz w:val="24"/>
      <w:lang w:val="en-GB" w:eastAsia="en-US"/>
    </w:rPr>
  </w:style>
  <w:style w:type="character" w:customStyle="1" w:styleId="TitreLettre">
    <w:name w:val="Titre Lettre"/>
    <w:rsid w:val="00225229"/>
    <w:rPr>
      <w:b/>
      <w:bCs/>
      <w:sz w:val="28"/>
    </w:rPr>
  </w:style>
  <w:style w:type="character" w:customStyle="1" w:styleId="TitreSection">
    <w:name w:val="Titre Section"/>
    <w:rsid w:val="00225229"/>
    <w:rPr>
      <w:rFonts w:ascii="Times New Roman" w:hAnsi="Times New Roman"/>
      <w:b/>
      <w:bCs/>
      <w:sz w:val="36"/>
    </w:rPr>
  </w:style>
  <w:style w:type="paragraph" w:customStyle="1" w:styleId="Sous-titrelettre">
    <w:name w:val="Sous-titre lettre"/>
    <w:basedOn w:val="Subtitle"/>
    <w:rsid w:val="0090142E"/>
    <w:pPr>
      <w:numPr>
        <w:numId w:val="9"/>
      </w:numPr>
    </w:pPr>
    <w:rPr>
      <w:bCs/>
      <w:sz w:val="28"/>
    </w:rPr>
  </w:style>
  <w:style w:type="paragraph" w:customStyle="1" w:styleId="SectionIII">
    <w:name w:val="Section III"/>
    <w:basedOn w:val="Normal"/>
    <w:rsid w:val="009F6F18"/>
    <w:pPr>
      <w:spacing w:after="200"/>
    </w:pPr>
    <w:rPr>
      <w:b/>
      <w:bCs/>
      <w:sz w:val="28"/>
    </w:rPr>
  </w:style>
  <w:style w:type="paragraph" w:customStyle="1" w:styleId="Stylesec7-clausesAvant0ptAprs10pt">
    <w:name w:val="Style sec7-clauses + Avant : 0 pt Après : 10 pt"/>
    <w:basedOn w:val="sec7-clauses"/>
    <w:rsid w:val="00FB0564"/>
    <w:pPr>
      <w:spacing w:before="0" w:after="200"/>
    </w:pPr>
    <w:rPr>
      <w:bCs/>
    </w:rPr>
  </w:style>
  <w:style w:type="paragraph" w:customStyle="1" w:styleId="SectionVIIIClause">
    <w:name w:val="Section VIII. Clause"/>
    <w:basedOn w:val="Stylesec7-clausesAvant0ptAprs10pt"/>
    <w:rsid w:val="00077CD1"/>
    <w:pPr>
      <w:tabs>
        <w:tab w:val="left" w:pos="567"/>
      </w:tabs>
      <w:ind w:left="567" w:hanging="567"/>
    </w:pPr>
  </w:style>
  <w:style w:type="paragraph" w:customStyle="1" w:styleId="berschrift">
    <w:name w:val="Überschrift"/>
    <w:basedOn w:val="Normal"/>
    <w:next w:val="BodyText"/>
    <w:rsid w:val="00DD3D28"/>
    <w:pPr>
      <w:suppressAutoHyphens/>
      <w:jc w:val="center"/>
    </w:pPr>
    <w:rPr>
      <w:b/>
      <w:sz w:val="36"/>
      <w:lang w:eastAsia="zh-CN"/>
    </w:rPr>
  </w:style>
  <w:style w:type="paragraph" w:customStyle="1" w:styleId="Style7">
    <w:name w:val="Style 7"/>
    <w:basedOn w:val="Normal"/>
    <w:rsid w:val="00DD3D28"/>
    <w:pPr>
      <w:widowControl w:val="0"/>
      <w:autoSpaceDE w:val="0"/>
      <w:autoSpaceDN w:val="0"/>
      <w:spacing w:line="480" w:lineRule="auto"/>
      <w:jc w:val="center"/>
    </w:pPr>
    <w:rPr>
      <w:szCs w:val="24"/>
    </w:rPr>
  </w:style>
  <w:style w:type="table" w:styleId="TableGrid">
    <w:name w:val="Table Grid"/>
    <w:basedOn w:val="TableNormal"/>
    <w:uiPriority w:val="39"/>
    <w:rsid w:val="00237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
    <w:name w:val="Titel2"/>
    <w:basedOn w:val="Title"/>
    <w:link w:val="Titel2Zchn"/>
    <w:qFormat/>
    <w:rsid w:val="00955573"/>
  </w:style>
  <w:style w:type="character" w:customStyle="1" w:styleId="Titel2Zchn">
    <w:name w:val="Titel2 Zchn"/>
    <w:basedOn w:val="TitleChar"/>
    <w:link w:val="Titel2"/>
    <w:rsid w:val="00955573"/>
    <w:rPr>
      <w:b/>
      <w:noProof/>
      <w:sz w:val="48"/>
      <w:lang w:val="en-GB" w:eastAsia="en-US"/>
    </w:rPr>
  </w:style>
  <w:style w:type="paragraph" w:customStyle="1" w:styleId="Section1-berschrift-Ebene1">
    <w:name w:val="Section1-Überschrift-Ebene1"/>
    <w:basedOn w:val="ListParagraph"/>
    <w:link w:val="Section1-berschrift-Ebene1Zchn"/>
    <w:qFormat/>
    <w:rsid w:val="008A18B2"/>
    <w:pPr>
      <w:numPr>
        <w:numId w:val="12"/>
      </w:numPr>
      <w:spacing w:before="200" w:after="200"/>
      <w:ind w:left="567" w:hanging="567"/>
      <w:jc w:val="center"/>
    </w:pPr>
    <w:rPr>
      <w:b/>
      <w:sz w:val="28"/>
      <w:szCs w:val="28"/>
    </w:rPr>
  </w:style>
  <w:style w:type="character" w:customStyle="1" w:styleId="Section1-berschrift-Ebene1Zchn">
    <w:name w:val="Section1-Überschrift-Ebene1 Zchn"/>
    <w:basedOn w:val="ListParagraphChar"/>
    <w:link w:val="Section1-berschrift-Ebene1"/>
    <w:rsid w:val="008A18B2"/>
    <w:rPr>
      <w:b/>
      <w:noProof/>
      <w:sz w:val="28"/>
      <w:szCs w:val="28"/>
      <w:lang w:val="en-GB" w:eastAsia="en-US"/>
    </w:rPr>
  </w:style>
  <w:style w:type="paragraph" w:customStyle="1" w:styleId="Section1-berschrift-Ebene2">
    <w:name w:val="Section1-Überschrift-Ebene2"/>
    <w:basedOn w:val="TitreClause"/>
    <w:link w:val="Section1-berschrift-Ebene2Zchn"/>
    <w:qFormat/>
    <w:rsid w:val="008A18B2"/>
    <w:pPr>
      <w:ind w:left="567" w:hanging="567"/>
    </w:pPr>
    <w:rPr>
      <w:szCs w:val="22"/>
    </w:rPr>
  </w:style>
  <w:style w:type="character" w:customStyle="1" w:styleId="Section1-berschrift-Ebene2Zchn">
    <w:name w:val="Section1-Überschrift-Ebene2 Zchn"/>
    <w:basedOn w:val="TitreClauseZchn"/>
    <w:link w:val="Section1-berschrift-Ebene2"/>
    <w:rsid w:val="008A18B2"/>
    <w:rPr>
      <w:b/>
      <w:bCs/>
      <w:noProof/>
      <w:sz w:val="22"/>
      <w:szCs w:val="22"/>
      <w:lang w:val="en-GB" w:eastAsia="en-US"/>
    </w:rPr>
  </w:style>
  <w:style w:type="paragraph" w:customStyle="1" w:styleId="berschriftVXI">
    <w:name w:val="Überschrift VXI"/>
    <w:basedOn w:val="UGHeader1"/>
    <w:link w:val="berschriftVXIZchn"/>
    <w:qFormat/>
    <w:rsid w:val="003F7E5F"/>
    <w:pPr>
      <w:spacing w:before="0" w:after="360"/>
    </w:pPr>
    <w:rPr>
      <w:color w:val="FF0000"/>
    </w:rPr>
  </w:style>
  <w:style w:type="character" w:customStyle="1" w:styleId="berschriftVXIZchn">
    <w:name w:val="Überschrift VXI Zchn"/>
    <w:basedOn w:val="UGHeader1Zchn"/>
    <w:link w:val="berschriftVXI"/>
    <w:rsid w:val="003F7E5F"/>
    <w:rPr>
      <w:rFonts w:ascii="Times New Roman Bold" w:hAnsi="Times New Roman Bold"/>
      <w:b/>
      <w:noProof/>
      <w:color w:val="FF0000"/>
      <w:kern w:val="28"/>
      <w:sz w:val="36"/>
      <w:lang w:val="en-GB" w:eastAsia="en-US"/>
    </w:rPr>
  </w:style>
  <w:style w:type="paragraph" w:customStyle="1" w:styleId="Header1">
    <w:name w:val="Header 1"/>
    <w:basedOn w:val="Normal"/>
    <w:rsid w:val="00AC41D7"/>
    <w:pPr>
      <w:widowControl w:val="0"/>
      <w:numPr>
        <w:numId w:val="13"/>
      </w:numPr>
      <w:autoSpaceDE w:val="0"/>
      <w:autoSpaceDN w:val="0"/>
      <w:spacing w:before="240" w:after="240"/>
      <w:ind w:left="714" w:hanging="357"/>
      <w:jc w:val="center"/>
    </w:pPr>
    <w:rPr>
      <w:b/>
      <w:bCs/>
      <w:noProof w:val="0"/>
      <w:spacing w:val="4"/>
      <w:sz w:val="28"/>
      <w:szCs w:val="46"/>
      <w:lang w:val="en-US"/>
    </w:rPr>
  </w:style>
  <w:style w:type="paragraph" w:customStyle="1" w:styleId="Formatvorlage1">
    <w:name w:val="Formatvorlage1"/>
    <w:basedOn w:val="SectionIVHeader"/>
    <w:qFormat/>
    <w:rsid w:val="00477A9C"/>
    <w:pPr>
      <w:spacing w:after="360"/>
    </w:pPr>
    <w:rPr>
      <w:rFonts w:ascii="Arial" w:hAnsi="Arial" w:cs="Arial"/>
    </w:rPr>
  </w:style>
  <w:style w:type="paragraph" w:customStyle="1" w:styleId="SectionlV-Sub">
    <w:name w:val="Section lV - Sub"/>
    <w:basedOn w:val="Formatvorlage1"/>
    <w:qFormat/>
    <w:rsid w:val="006E308F"/>
  </w:style>
  <w:style w:type="paragraph" w:customStyle="1" w:styleId="SectionVll-Sub">
    <w:name w:val="Section Vll-Sub"/>
    <w:basedOn w:val="Sub-ClauseText"/>
    <w:link w:val="SectionVll-SubZchn"/>
    <w:qFormat/>
    <w:rsid w:val="00DB1179"/>
    <w:pPr>
      <w:spacing w:before="240" w:after="360"/>
      <w:ind w:left="567" w:hanging="567"/>
      <w:jc w:val="center"/>
    </w:pPr>
    <w:rPr>
      <w:rFonts w:ascii="Arial" w:hAnsi="Arial" w:cs="Arial"/>
      <w:b/>
      <w:sz w:val="36"/>
      <w:szCs w:val="36"/>
    </w:rPr>
  </w:style>
  <w:style w:type="character" w:customStyle="1" w:styleId="SectionVll-SubZchn">
    <w:name w:val="Section Vll-Sub Zchn"/>
    <w:basedOn w:val="Sub-ClauseTextZchn"/>
    <w:link w:val="SectionVll-Sub"/>
    <w:rsid w:val="00DB1179"/>
    <w:rPr>
      <w:rFonts w:ascii="Arial" w:hAnsi="Arial" w:cs="Arial"/>
      <w:b/>
      <w:noProof/>
      <w:spacing w:val="-4"/>
      <w:sz w:val="36"/>
      <w:szCs w:val="36"/>
      <w:lang w:val="en-GB" w:eastAsia="en-US"/>
    </w:rPr>
  </w:style>
  <w:style w:type="paragraph" w:customStyle="1" w:styleId="SecIII">
    <w:name w:val="Sec III"/>
    <w:basedOn w:val="SectionIII"/>
    <w:qFormat/>
    <w:rsid w:val="00F00365"/>
    <w:pPr>
      <w:spacing w:after="240"/>
      <w:ind w:left="567" w:hanging="567"/>
    </w:pPr>
    <w:rPr>
      <w:rFonts w:ascii="Arial" w:hAnsi="Arial" w:cs="Arial"/>
    </w:rPr>
  </w:style>
  <w:style w:type="paragraph" w:customStyle="1" w:styleId="SecX">
    <w:name w:val="Sec X"/>
    <w:basedOn w:val="SectionXHeader"/>
    <w:qFormat/>
    <w:rsid w:val="0051420A"/>
    <w:rPr>
      <w:rFonts w:ascii="Arial" w:hAnsi="Arial" w:cs="Arial"/>
    </w:rPr>
  </w:style>
  <w:style w:type="paragraph" w:customStyle="1" w:styleId="1normal">
    <w:name w:val="1normal"/>
    <w:basedOn w:val="Normal"/>
    <w:next w:val="Normal"/>
    <w:link w:val="1normalChar"/>
    <w:qFormat/>
    <w:rsid w:val="00D522EE"/>
    <w:pPr>
      <w:tabs>
        <w:tab w:val="left" w:pos="720"/>
      </w:tabs>
      <w:adjustRightInd w:val="0"/>
      <w:spacing w:line="360" w:lineRule="auto"/>
      <w:jc w:val="both"/>
    </w:pPr>
    <w:rPr>
      <w:rFonts w:eastAsia="Calibri"/>
      <w:noProof w:val="0"/>
      <w:sz w:val="26"/>
      <w:szCs w:val="22"/>
      <w:lang w:val="en-US"/>
    </w:rPr>
  </w:style>
  <w:style w:type="character" w:customStyle="1" w:styleId="1normalChar">
    <w:name w:val="1normal Char"/>
    <w:aliases w:val="Danhmuc bang bieu Char Char"/>
    <w:link w:val="1normal"/>
    <w:locked/>
    <w:rsid w:val="00D522EE"/>
    <w:rPr>
      <w:rFonts w:eastAsia="Calibri"/>
      <w:sz w:val="26"/>
      <w:szCs w:val="22"/>
      <w:lang w:val="en-US" w:eastAsia="en-US"/>
    </w:rPr>
  </w:style>
  <w:style w:type="paragraph" w:customStyle="1" w:styleId="S1-Header2">
    <w:name w:val="S1-Header2"/>
    <w:basedOn w:val="Normal"/>
    <w:rsid w:val="00D522EE"/>
    <w:pPr>
      <w:tabs>
        <w:tab w:val="num" w:pos="1709"/>
      </w:tabs>
      <w:spacing w:after="200" w:line="240" w:lineRule="atLeast"/>
      <w:ind w:left="1709" w:hanging="432"/>
    </w:pPr>
    <w:rPr>
      <w:rFonts w:ascii="Arial" w:hAnsi="Arial"/>
      <w:b/>
      <w:noProof w:val="0"/>
      <w:sz w:val="20"/>
      <w:szCs w:val="24"/>
      <w:lang w:val="en-US"/>
    </w:rPr>
  </w:style>
  <w:style w:type="paragraph" w:customStyle="1" w:styleId="StyleHeader2-SubClausesAfter6pt">
    <w:name w:val="Style Header 2 - SubClauses + After:  6 pt"/>
    <w:basedOn w:val="Header2-SubClauses"/>
    <w:rsid w:val="003762DD"/>
    <w:pPr>
      <w:numPr>
        <w:ilvl w:val="1"/>
        <w:numId w:val="3"/>
      </w:numPr>
      <w:tabs>
        <w:tab w:val="clear" w:pos="600"/>
      </w:tabs>
      <w:spacing w:line="240" w:lineRule="atLeast"/>
    </w:pPr>
    <w:rPr>
      <w:rFonts w:ascii="Arial" w:hAnsi="Arial"/>
      <w:noProof w:val="0"/>
      <w:sz w:val="20"/>
      <w:szCs w:val="24"/>
      <w:lang w:val="en-US"/>
    </w:rPr>
  </w:style>
  <w:style w:type="paragraph" w:styleId="HTMLPreformatted">
    <w:name w:val="HTML Preformatted"/>
    <w:basedOn w:val="Normal"/>
    <w:link w:val="HTMLPreformattedChar"/>
    <w:uiPriority w:val="99"/>
    <w:semiHidden/>
    <w:unhideWhenUsed/>
    <w:rsid w:val="00DA4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lang w:val="en-US"/>
    </w:rPr>
  </w:style>
  <w:style w:type="character" w:customStyle="1" w:styleId="HTMLPreformattedChar">
    <w:name w:val="HTML Preformatted Char"/>
    <w:basedOn w:val="DefaultParagraphFont"/>
    <w:link w:val="HTMLPreformatted"/>
    <w:uiPriority w:val="99"/>
    <w:semiHidden/>
    <w:rsid w:val="00DA4C7B"/>
    <w:rPr>
      <w:rFonts w:ascii="Courier New" w:hAnsi="Courier New" w:cs="Courier New"/>
      <w:lang w:val="en-US" w:eastAsia="en-US"/>
    </w:rPr>
  </w:style>
  <w:style w:type="character" w:customStyle="1" w:styleId="SectionHeader3Char1">
    <w:name w:val="Section Header3 Char1"/>
    <w:aliases w:val="ClauseSub_No&amp;Name Char1,Section Header3 Char Char Char1,Sub-Clause Paragraph Char1"/>
    <w:basedOn w:val="DefaultParagraphFont"/>
    <w:rsid w:val="004A00F9"/>
    <w:rPr>
      <w:rFonts w:ascii=".VnTimeH" w:eastAsia="Times New Roman" w:hAnsi=".VnTimeH" w:cs="Times New Roman"/>
      <w:b/>
      <w:sz w:val="26"/>
      <w:szCs w:val="20"/>
    </w:rPr>
  </w:style>
  <w:style w:type="character" w:customStyle="1" w:styleId="text1">
    <w:name w:val="text1"/>
    <w:rsid w:val="004A00F9"/>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4A00F9"/>
    <w:pPr>
      <w:spacing w:before="60" w:after="60"/>
      <w:ind w:firstLine="720"/>
      <w:jc w:val="both"/>
    </w:pPr>
    <w:rPr>
      <w:rFonts w:ascii=".VnTime" w:hAnsi=".VnTime"/>
      <w:b/>
      <w:noProof w:val="0"/>
      <w:sz w:val="28"/>
      <w:lang w:val="en-US"/>
    </w:rPr>
  </w:style>
  <w:style w:type="paragraph" w:customStyle="1" w:styleId="k">
    <w:name w:val="k"/>
    <w:basedOn w:val="BodyTextIndent"/>
    <w:rsid w:val="004A00F9"/>
    <w:pPr>
      <w:spacing w:before="60" w:after="60"/>
      <w:ind w:left="0" w:firstLine="720"/>
    </w:pPr>
    <w:rPr>
      <w:rFonts w:ascii=".VnTime" w:hAnsi=".VnTime"/>
      <w:noProof w:val="0"/>
      <w:sz w:val="28"/>
      <w:lang w:val="en-US"/>
    </w:rPr>
  </w:style>
  <w:style w:type="paragraph" w:customStyle="1" w:styleId="Tenvb">
    <w:name w:val="Tenvb"/>
    <w:basedOn w:val="Normal"/>
    <w:autoRedefine/>
    <w:rsid w:val="004A00F9"/>
    <w:pPr>
      <w:spacing w:before="120" w:after="120"/>
      <w:jc w:val="center"/>
    </w:pPr>
    <w:rPr>
      <w:b/>
      <w:noProof w:val="0"/>
      <w:color w:val="0000FF"/>
      <w:spacing w:val="26"/>
      <w:sz w:val="20"/>
      <w:lang w:val="en-US"/>
    </w:rPr>
  </w:style>
  <w:style w:type="paragraph" w:customStyle="1" w:styleId="niu">
    <w:name w:val="n§iÒu"/>
    <w:basedOn w:val="Normal"/>
    <w:rsid w:val="004A00F9"/>
    <w:pPr>
      <w:spacing w:before="120" w:line="340" w:lineRule="exact"/>
      <w:ind w:firstLine="680"/>
    </w:pPr>
    <w:rPr>
      <w:rFonts w:ascii=".VnTime" w:hAnsi=".VnTime"/>
      <w:b/>
      <w:noProof w:val="0"/>
      <w:sz w:val="28"/>
      <w:szCs w:val="28"/>
      <w:lang w:val="en-US"/>
    </w:rPr>
  </w:style>
  <w:style w:type="paragraph" w:customStyle="1" w:styleId="4">
    <w:name w:val="4"/>
    <w:basedOn w:val="Normal"/>
    <w:rsid w:val="004A00F9"/>
    <w:pPr>
      <w:spacing w:before="360" w:line="288" w:lineRule="auto"/>
      <w:jc w:val="both"/>
    </w:pPr>
    <w:rPr>
      <w:rFonts w:ascii=".VnArial" w:hAnsi=".VnArial"/>
      <w:b/>
      <w:noProof w:val="0"/>
      <w:sz w:val="20"/>
      <w:lang w:val="en-US"/>
    </w:rPr>
  </w:style>
  <w:style w:type="paragraph" w:customStyle="1" w:styleId="5">
    <w:name w:val="5"/>
    <w:basedOn w:val="Normal"/>
    <w:rsid w:val="004A00F9"/>
    <w:pPr>
      <w:spacing w:before="360" w:line="288" w:lineRule="auto"/>
      <w:ind w:left="567" w:hanging="567"/>
      <w:jc w:val="both"/>
    </w:pPr>
    <w:rPr>
      <w:rFonts w:ascii=".VnCentury Schoolbook" w:hAnsi=".VnCentury Schoolbook"/>
      <w:noProof w:val="0"/>
      <w:sz w:val="20"/>
      <w:lang w:val="en-US"/>
    </w:rPr>
  </w:style>
  <w:style w:type="paragraph" w:customStyle="1" w:styleId="GDD">
    <w:name w:val="GDD"/>
    <w:basedOn w:val="Normal"/>
    <w:rsid w:val="004A00F9"/>
    <w:pPr>
      <w:widowControl w:val="0"/>
      <w:autoSpaceDE w:val="0"/>
      <w:autoSpaceDN w:val="0"/>
      <w:adjustRightInd w:val="0"/>
      <w:spacing w:before="120" w:line="360" w:lineRule="atLeast"/>
      <w:jc w:val="both"/>
      <w:textAlignment w:val="baseline"/>
      <w:outlineLvl w:val="0"/>
    </w:pPr>
    <w:rPr>
      <w:rFonts w:ascii=".VnTime" w:hAnsi=".VnTime"/>
      <w:noProof w:val="0"/>
      <w:sz w:val="26"/>
      <w:szCs w:val="26"/>
      <w:lang w:val="en-US"/>
    </w:rPr>
  </w:style>
  <w:style w:type="paragraph" w:customStyle="1" w:styleId="1">
    <w:name w:val="1"/>
    <w:basedOn w:val="Normal"/>
    <w:rsid w:val="004A00F9"/>
    <w:pPr>
      <w:spacing w:before="240" w:line="288" w:lineRule="auto"/>
      <w:jc w:val="both"/>
    </w:pPr>
    <w:rPr>
      <w:rFonts w:ascii=".VnArial" w:hAnsi=".VnArial"/>
      <w:b/>
      <w:bCs/>
      <w:noProof w:val="0"/>
      <w:szCs w:val="22"/>
      <w:lang w:val="en-US"/>
    </w:rPr>
  </w:style>
  <w:style w:type="paragraph" w:customStyle="1" w:styleId="6">
    <w:name w:val="6"/>
    <w:basedOn w:val="Normal"/>
    <w:rsid w:val="004A00F9"/>
    <w:pPr>
      <w:spacing w:line="288" w:lineRule="auto"/>
      <w:jc w:val="center"/>
    </w:pPr>
    <w:rPr>
      <w:rFonts w:ascii="VnArial U" w:hAnsi="VnArial U"/>
      <w:noProof w:val="0"/>
      <w:sz w:val="28"/>
      <w:szCs w:val="28"/>
      <w:lang w:val="en-US"/>
    </w:rPr>
  </w:style>
  <w:style w:type="paragraph" w:customStyle="1" w:styleId="8">
    <w:name w:val="8"/>
    <w:basedOn w:val="6"/>
    <w:rsid w:val="004A00F9"/>
    <w:pPr>
      <w:spacing w:line="312" w:lineRule="auto"/>
    </w:pPr>
    <w:rPr>
      <w:rFonts w:ascii=".VnArialH" w:hAnsi=".VnArialH"/>
      <w:sz w:val="32"/>
      <w:szCs w:val="32"/>
    </w:rPr>
  </w:style>
  <w:style w:type="paragraph" w:customStyle="1" w:styleId="3">
    <w:name w:val="3"/>
    <w:basedOn w:val="Normal"/>
    <w:rsid w:val="004A00F9"/>
    <w:pPr>
      <w:spacing w:before="360" w:line="288" w:lineRule="auto"/>
      <w:jc w:val="both"/>
    </w:pPr>
    <w:rPr>
      <w:rFonts w:ascii=".VnCentury Schoolbook" w:hAnsi=".VnCentury Schoolbook"/>
      <w:b/>
      <w:bCs/>
      <w:noProof w:val="0"/>
      <w:sz w:val="20"/>
      <w:lang w:val="en-US"/>
    </w:rPr>
  </w:style>
  <w:style w:type="paragraph" w:customStyle="1" w:styleId="7">
    <w:name w:val="7"/>
    <w:basedOn w:val="6"/>
    <w:rsid w:val="004A00F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A00F9"/>
    <w:rPr>
      <w:noProof w:val="0"/>
      <w:color w:val="000000"/>
      <w:sz w:val="24"/>
      <w:lang w:val="en-US"/>
    </w:rPr>
  </w:style>
  <w:style w:type="paragraph" w:customStyle="1" w:styleId="Mau">
    <w:name w:val="Mau"/>
    <w:basedOn w:val="Heading4"/>
    <w:rsid w:val="004A00F9"/>
    <w:pPr>
      <w:keepNext/>
      <w:numPr>
        <w:ilvl w:val="0"/>
        <w:numId w:val="0"/>
      </w:numPr>
      <w:spacing w:before="0"/>
      <w:ind w:firstLine="567"/>
      <w:jc w:val="right"/>
    </w:pPr>
    <w:rPr>
      <w:rFonts w:ascii=".VnTime" w:hAnsi=".VnTime"/>
      <w:b/>
      <w:bCs/>
      <w:noProof w:val="0"/>
      <w:spacing w:val="0"/>
      <w:sz w:val="28"/>
      <w:szCs w:val="28"/>
      <w:u w:val="single"/>
      <w:lang w:val="de-DE"/>
    </w:rPr>
  </w:style>
  <w:style w:type="character" w:customStyle="1" w:styleId="CharChar2">
    <w:name w:val="Char Char2"/>
    <w:rsid w:val="004A00F9"/>
    <w:rPr>
      <w:rFonts w:ascii=".VnTime" w:hAnsi=".VnTime"/>
      <w:sz w:val="28"/>
      <w:lang w:val="en-US" w:eastAsia="en-US" w:bidi="ar-SA"/>
    </w:rPr>
  </w:style>
  <w:style w:type="paragraph" w:customStyle="1" w:styleId="SectionVHeader">
    <w:name w:val="Section V. Header"/>
    <w:basedOn w:val="Normal"/>
    <w:uiPriority w:val="99"/>
    <w:rsid w:val="004A00F9"/>
    <w:pPr>
      <w:jc w:val="center"/>
    </w:pPr>
    <w:rPr>
      <w:b/>
      <w:noProof w:val="0"/>
      <w:sz w:val="36"/>
      <w:lang w:val="es-ES_tradnl"/>
    </w:rPr>
  </w:style>
  <w:style w:type="paragraph" w:styleId="Closing">
    <w:name w:val="Closing"/>
    <w:basedOn w:val="Normal"/>
    <w:link w:val="ClosingChar"/>
    <w:rsid w:val="004A00F9"/>
    <w:pPr>
      <w:ind w:left="4320"/>
    </w:pPr>
    <w:rPr>
      <w:rFonts w:ascii=".VnTime" w:hAnsi=".VnTime"/>
      <w:noProof w:val="0"/>
      <w:sz w:val="28"/>
      <w:szCs w:val="28"/>
      <w:lang w:val="en-US"/>
    </w:rPr>
  </w:style>
  <w:style w:type="character" w:customStyle="1" w:styleId="ClosingChar">
    <w:name w:val="Closing Char"/>
    <w:basedOn w:val="DefaultParagraphFont"/>
    <w:link w:val="Closing"/>
    <w:rsid w:val="004A00F9"/>
    <w:rPr>
      <w:rFonts w:ascii=".VnTime" w:hAnsi=".VnTime"/>
      <w:sz w:val="28"/>
      <w:szCs w:val="28"/>
      <w:lang w:val="en-US" w:eastAsia="en-US"/>
    </w:rPr>
  </w:style>
  <w:style w:type="paragraph" w:styleId="BodyTextFirstIndent">
    <w:name w:val="Body Text First Indent"/>
    <w:basedOn w:val="BodyText"/>
    <w:link w:val="BodyTextFirstIndentChar"/>
    <w:rsid w:val="004A00F9"/>
    <w:pPr>
      <w:spacing w:after="120"/>
      <w:ind w:firstLine="210"/>
      <w:jc w:val="left"/>
    </w:pPr>
    <w:rPr>
      <w:rFonts w:ascii=".VnTime" w:hAnsi=".VnTime"/>
      <w:noProof w:val="0"/>
      <w:sz w:val="28"/>
      <w:szCs w:val="28"/>
      <w:lang w:val="en-US"/>
    </w:rPr>
  </w:style>
  <w:style w:type="character" w:customStyle="1" w:styleId="BodyTextFirstIndentChar">
    <w:name w:val="Body Text First Indent Char"/>
    <w:basedOn w:val="BodyTextChar"/>
    <w:link w:val="BodyTextFirstIndent"/>
    <w:rsid w:val="004A00F9"/>
    <w:rPr>
      <w:rFonts w:ascii=".VnTime" w:hAnsi=".VnTime"/>
      <w:sz w:val="28"/>
      <w:szCs w:val="28"/>
      <w:lang w:val="en-US" w:eastAsia="en-US"/>
    </w:rPr>
  </w:style>
  <w:style w:type="character" w:styleId="Emphasis">
    <w:name w:val="Emphasis"/>
    <w:qFormat/>
    <w:rsid w:val="004A00F9"/>
    <w:rPr>
      <w:i/>
      <w:iCs/>
    </w:rPr>
  </w:style>
  <w:style w:type="paragraph" w:customStyle="1" w:styleId="SectionVIHeader0">
    <w:name w:val="Section VI. Header"/>
    <w:basedOn w:val="Normal"/>
    <w:rsid w:val="004A00F9"/>
    <w:pPr>
      <w:spacing w:before="120" w:after="240"/>
      <w:jc w:val="center"/>
    </w:pPr>
    <w:rPr>
      <w:b/>
      <w:noProof w:val="0"/>
      <w:sz w:val="36"/>
      <w:lang w:val="en-US"/>
    </w:rPr>
  </w:style>
  <w:style w:type="paragraph" w:customStyle="1" w:styleId="SectionIXHeader">
    <w:name w:val="Section IX Header"/>
    <w:basedOn w:val="Normal"/>
    <w:rsid w:val="004A00F9"/>
    <w:pPr>
      <w:jc w:val="center"/>
    </w:pPr>
    <w:rPr>
      <w:b/>
      <w:noProof w:val="0"/>
      <w:sz w:val="36"/>
      <w:lang w:val="en-US"/>
    </w:rPr>
  </w:style>
  <w:style w:type="paragraph" w:styleId="Index2">
    <w:name w:val="index 2"/>
    <w:basedOn w:val="Normal"/>
    <w:next w:val="Normal"/>
    <w:uiPriority w:val="99"/>
    <w:rsid w:val="004A00F9"/>
    <w:pPr>
      <w:tabs>
        <w:tab w:val="right" w:pos="4140"/>
      </w:tabs>
      <w:ind w:left="480" w:hanging="240"/>
    </w:pPr>
    <w:rPr>
      <w:noProof w:val="0"/>
      <w:sz w:val="20"/>
      <w:lang w:val="en-US"/>
    </w:rPr>
  </w:style>
  <w:style w:type="paragraph" w:styleId="Index3">
    <w:name w:val="index 3"/>
    <w:basedOn w:val="Normal"/>
    <w:next w:val="Normal"/>
    <w:uiPriority w:val="99"/>
    <w:rsid w:val="004A00F9"/>
    <w:pPr>
      <w:tabs>
        <w:tab w:val="right" w:pos="4140"/>
      </w:tabs>
      <w:ind w:left="720" w:hanging="240"/>
    </w:pPr>
    <w:rPr>
      <w:noProof w:val="0"/>
      <w:sz w:val="20"/>
      <w:lang w:val="en-US"/>
    </w:rPr>
  </w:style>
  <w:style w:type="paragraph" w:styleId="Index4">
    <w:name w:val="index 4"/>
    <w:basedOn w:val="Normal"/>
    <w:next w:val="Normal"/>
    <w:uiPriority w:val="99"/>
    <w:rsid w:val="004A00F9"/>
    <w:pPr>
      <w:tabs>
        <w:tab w:val="right" w:pos="4140"/>
      </w:tabs>
      <w:ind w:left="960" w:hanging="240"/>
    </w:pPr>
    <w:rPr>
      <w:noProof w:val="0"/>
      <w:sz w:val="20"/>
      <w:lang w:val="en-US"/>
    </w:rPr>
  </w:style>
  <w:style w:type="paragraph" w:styleId="Index5">
    <w:name w:val="index 5"/>
    <w:basedOn w:val="Normal"/>
    <w:next w:val="Normal"/>
    <w:uiPriority w:val="99"/>
    <w:rsid w:val="004A00F9"/>
    <w:pPr>
      <w:tabs>
        <w:tab w:val="right" w:pos="4140"/>
      </w:tabs>
      <w:ind w:left="1200" w:hanging="240"/>
    </w:pPr>
    <w:rPr>
      <w:noProof w:val="0"/>
      <w:sz w:val="20"/>
      <w:lang w:val="en-US"/>
    </w:rPr>
  </w:style>
  <w:style w:type="paragraph" w:styleId="Index6">
    <w:name w:val="index 6"/>
    <w:basedOn w:val="Normal"/>
    <w:next w:val="Normal"/>
    <w:uiPriority w:val="99"/>
    <w:rsid w:val="004A00F9"/>
    <w:pPr>
      <w:tabs>
        <w:tab w:val="right" w:pos="4140"/>
      </w:tabs>
      <w:ind w:left="1440" w:hanging="240"/>
    </w:pPr>
    <w:rPr>
      <w:noProof w:val="0"/>
      <w:sz w:val="20"/>
      <w:lang w:val="en-US"/>
    </w:rPr>
  </w:style>
  <w:style w:type="paragraph" w:styleId="Index7">
    <w:name w:val="index 7"/>
    <w:basedOn w:val="Normal"/>
    <w:next w:val="Normal"/>
    <w:uiPriority w:val="99"/>
    <w:rsid w:val="004A00F9"/>
    <w:pPr>
      <w:tabs>
        <w:tab w:val="right" w:pos="4140"/>
      </w:tabs>
      <w:ind w:left="1680" w:hanging="240"/>
    </w:pPr>
    <w:rPr>
      <w:noProof w:val="0"/>
      <w:sz w:val="20"/>
      <w:lang w:val="en-US"/>
    </w:rPr>
  </w:style>
  <w:style w:type="paragraph" w:styleId="Index8">
    <w:name w:val="index 8"/>
    <w:basedOn w:val="Normal"/>
    <w:next w:val="Normal"/>
    <w:uiPriority w:val="99"/>
    <w:rsid w:val="004A00F9"/>
    <w:pPr>
      <w:tabs>
        <w:tab w:val="right" w:pos="4140"/>
      </w:tabs>
      <w:ind w:left="1920" w:hanging="240"/>
    </w:pPr>
    <w:rPr>
      <w:noProof w:val="0"/>
      <w:sz w:val="20"/>
      <w:lang w:val="en-US"/>
    </w:rPr>
  </w:style>
  <w:style w:type="character" w:customStyle="1" w:styleId="Heading1Char1">
    <w:name w:val="Heading 1 Char1"/>
    <w:aliases w:val="Document Header1 Char1,ClauseGroup_Title Char1"/>
    <w:rsid w:val="004A00F9"/>
    <w:rPr>
      <w:rFonts w:ascii="Cambria" w:eastAsia="Times New Roman" w:hAnsi="Cambria" w:cs="Times New Roman"/>
      <w:b/>
      <w:bCs/>
      <w:color w:val="365F91"/>
      <w:sz w:val="28"/>
      <w:szCs w:val="28"/>
    </w:rPr>
  </w:style>
  <w:style w:type="character" w:customStyle="1" w:styleId="st">
    <w:name w:val="st"/>
    <w:basedOn w:val="DefaultParagraphFont"/>
    <w:rsid w:val="004A00F9"/>
  </w:style>
  <w:style w:type="paragraph" w:customStyle="1" w:styleId="plane">
    <w:name w:val="plane"/>
    <w:basedOn w:val="Normal"/>
    <w:rsid w:val="004A00F9"/>
    <w:pPr>
      <w:suppressAutoHyphens/>
      <w:jc w:val="both"/>
    </w:pPr>
    <w:rPr>
      <w:rFonts w:ascii="Tms Rmn" w:hAnsi="Tms Rmn"/>
      <w:noProof w:val="0"/>
      <w:sz w:val="24"/>
      <w:lang w:val="en-US"/>
    </w:rPr>
  </w:style>
  <w:style w:type="paragraph" w:customStyle="1" w:styleId="S4-Header2">
    <w:name w:val="S4-Header 2"/>
    <w:basedOn w:val="Normal"/>
    <w:rsid w:val="004A00F9"/>
    <w:pPr>
      <w:spacing w:before="120" w:after="240"/>
      <w:jc w:val="center"/>
    </w:pPr>
    <w:rPr>
      <w:b/>
      <w:noProof w:val="0"/>
      <w:sz w:val="32"/>
      <w:szCs w:val="24"/>
      <w:lang w:val="en-US"/>
    </w:rPr>
  </w:style>
  <w:style w:type="paragraph" w:styleId="NormalIndent">
    <w:name w:val="Normal Indent"/>
    <w:basedOn w:val="Normal"/>
    <w:unhideWhenUsed/>
    <w:rsid w:val="004A00F9"/>
    <w:pPr>
      <w:ind w:left="720"/>
    </w:pPr>
    <w:rPr>
      <w:noProof w:val="0"/>
      <w:sz w:val="24"/>
      <w:szCs w:val="24"/>
      <w:lang w:val="en-US"/>
    </w:rPr>
  </w:style>
  <w:style w:type="paragraph" w:styleId="ListBullet">
    <w:name w:val="List Bullet"/>
    <w:basedOn w:val="Normal"/>
    <w:autoRedefine/>
    <w:unhideWhenUsed/>
    <w:rsid w:val="004A00F9"/>
    <w:pPr>
      <w:tabs>
        <w:tab w:val="num" w:pos="360"/>
      </w:tabs>
      <w:ind w:left="360" w:hanging="360"/>
    </w:pPr>
    <w:rPr>
      <w:noProof w:val="0"/>
      <w:sz w:val="20"/>
      <w:lang w:val="en-US"/>
    </w:rPr>
  </w:style>
  <w:style w:type="paragraph" w:styleId="List2">
    <w:name w:val="List 2"/>
    <w:basedOn w:val="Normal"/>
    <w:unhideWhenUsed/>
    <w:rsid w:val="004A00F9"/>
    <w:pPr>
      <w:ind w:left="720" w:hanging="360"/>
    </w:pPr>
    <w:rPr>
      <w:noProof w:val="0"/>
      <w:sz w:val="24"/>
      <w:szCs w:val="24"/>
      <w:lang w:val="en-US"/>
    </w:rPr>
  </w:style>
  <w:style w:type="paragraph" w:styleId="List3">
    <w:name w:val="List 3"/>
    <w:basedOn w:val="Normal"/>
    <w:unhideWhenUsed/>
    <w:rsid w:val="004A00F9"/>
    <w:pPr>
      <w:ind w:left="1080" w:hanging="360"/>
    </w:pPr>
    <w:rPr>
      <w:noProof w:val="0"/>
      <w:sz w:val="24"/>
      <w:szCs w:val="24"/>
      <w:lang w:val="en-US"/>
    </w:rPr>
  </w:style>
  <w:style w:type="paragraph" w:styleId="ListBullet2">
    <w:name w:val="List Bullet 2"/>
    <w:basedOn w:val="Normal"/>
    <w:autoRedefine/>
    <w:unhideWhenUsed/>
    <w:rsid w:val="004A00F9"/>
    <w:pPr>
      <w:tabs>
        <w:tab w:val="num" w:pos="720"/>
      </w:tabs>
      <w:ind w:left="720" w:hanging="360"/>
    </w:pPr>
    <w:rPr>
      <w:noProof w:val="0"/>
      <w:sz w:val="20"/>
      <w:lang w:val="en-US"/>
    </w:rPr>
  </w:style>
  <w:style w:type="paragraph" w:styleId="ListBullet3">
    <w:name w:val="List Bullet 3"/>
    <w:basedOn w:val="Normal"/>
    <w:autoRedefine/>
    <w:unhideWhenUsed/>
    <w:rsid w:val="004A00F9"/>
    <w:pPr>
      <w:tabs>
        <w:tab w:val="num" w:pos="1080"/>
      </w:tabs>
      <w:ind w:left="1080" w:hanging="360"/>
    </w:pPr>
    <w:rPr>
      <w:noProof w:val="0"/>
      <w:sz w:val="20"/>
      <w:lang w:val="en-US"/>
    </w:rPr>
  </w:style>
  <w:style w:type="paragraph" w:styleId="ListBullet4">
    <w:name w:val="List Bullet 4"/>
    <w:basedOn w:val="Normal"/>
    <w:autoRedefine/>
    <w:unhideWhenUsed/>
    <w:rsid w:val="004A00F9"/>
    <w:pPr>
      <w:tabs>
        <w:tab w:val="num" w:pos="1440"/>
      </w:tabs>
      <w:ind w:left="1440" w:hanging="360"/>
    </w:pPr>
    <w:rPr>
      <w:noProof w:val="0"/>
      <w:sz w:val="20"/>
      <w:lang w:val="en-US"/>
    </w:rPr>
  </w:style>
  <w:style w:type="paragraph" w:styleId="ListBullet5">
    <w:name w:val="List Bullet 5"/>
    <w:basedOn w:val="Normal"/>
    <w:autoRedefine/>
    <w:unhideWhenUsed/>
    <w:rsid w:val="004A00F9"/>
    <w:pPr>
      <w:tabs>
        <w:tab w:val="num" w:pos="1800"/>
      </w:tabs>
      <w:ind w:left="1800" w:hanging="360"/>
    </w:pPr>
    <w:rPr>
      <w:noProof w:val="0"/>
      <w:sz w:val="20"/>
      <w:lang w:val="en-US"/>
    </w:rPr>
  </w:style>
  <w:style w:type="paragraph" w:styleId="ListNumber2">
    <w:name w:val="List Number 2"/>
    <w:basedOn w:val="Normal"/>
    <w:unhideWhenUsed/>
    <w:rsid w:val="004A00F9"/>
    <w:pPr>
      <w:tabs>
        <w:tab w:val="num" w:pos="720"/>
      </w:tabs>
      <w:ind w:left="720" w:hanging="360"/>
    </w:pPr>
    <w:rPr>
      <w:noProof w:val="0"/>
      <w:sz w:val="20"/>
      <w:lang w:val="en-US"/>
    </w:rPr>
  </w:style>
  <w:style w:type="paragraph" w:styleId="ListNumber3">
    <w:name w:val="List Number 3"/>
    <w:basedOn w:val="Normal"/>
    <w:unhideWhenUsed/>
    <w:rsid w:val="004A00F9"/>
    <w:pPr>
      <w:tabs>
        <w:tab w:val="num" w:pos="1080"/>
      </w:tabs>
      <w:ind w:left="1080" w:hanging="360"/>
    </w:pPr>
    <w:rPr>
      <w:noProof w:val="0"/>
      <w:sz w:val="20"/>
      <w:lang w:val="en-US"/>
    </w:rPr>
  </w:style>
  <w:style w:type="paragraph" w:styleId="ListNumber4">
    <w:name w:val="List Number 4"/>
    <w:basedOn w:val="Normal"/>
    <w:unhideWhenUsed/>
    <w:rsid w:val="004A00F9"/>
    <w:pPr>
      <w:tabs>
        <w:tab w:val="num" w:pos="1440"/>
      </w:tabs>
      <w:ind w:left="1440" w:hanging="360"/>
    </w:pPr>
    <w:rPr>
      <w:noProof w:val="0"/>
      <w:sz w:val="20"/>
      <w:lang w:val="en-US"/>
    </w:rPr>
  </w:style>
  <w:style w:type="paragraph" w:styleId="ListNumber5">
    <w:name w:val="List Number 5"/>
    <w:basedOn w:val="Normal"/>
    <w:unhideWhenUsed/>
    <w:rsid w:val="004A00F9"/>
    <w:pPr>
      <w:tabs>
        <w:tab w:val="num" w:pos="1800"/>
      </w:tabs>
      <w:ind w:left="1800" w:hanging="360"/>
    </w:pPr>
    <w:rPr>
      <w:noProof w:val="0"/>
      <w:sz w:val="20"/>
      <w:lang w:val="en-US"/>
    </w:rPr>
  </w:style>
  <w:style w:type="paragraph" w:styleId="ListContinue2">
    <w:name w:val="List Continue 2"/>
    <w:basedOn w:val="Normal"/>
    <w:unhideWhenUsed/>
    <w:rsid w:val="004A00F9"/>
    <w:pPr>
      <w:spacing w:after="120"/>
      <w:ind w:left="720"/>
    </w:pPr>
    <w:rPr>
      <w:noProof w:val="0"/>
      <w:sz w:val="24"/>
      <w:szCs w:val="24"/>
      <w:lang w:val="en-US"/>
    </w:rPr>
  </w:style>
  <w:style w:type="paragraph" w:styleId="ListContinue3">
    <w:name w:val="List Continue 3"/>
    <w:basedOn w:val="Normal"/>
    <w:unhideWhenUsed/>
    <w:rsid w:val="004A00F9"/>
    <w:pPr>
      <w:spacing w:after="120"/>
      <w:ind w:left="1080"/>
    </w:pPr>
    <w:rPr>
      <w:noProof w:val="0"/>
      <w:sz w:val="24"/>
      <w:szCs w:val="24"/>
      <w:lang w:val="en-US"/>
    </w:rPr>
  </w:style>
  <w:style w:type="paragraph" w:styleId="MessageHeader">
    <w:name w:val="Message Header"/>
    <w:basedOn w:val="Normal"/>
    <w:link w:val="MessageHeaderChar"/>
    <w:unhideWhenUsed/>
    <w:rsid w:val="004A00F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noProof w:val="0"/>
      <w:sz w:val="24"/>
      <w:szCs w:val="24"/>
      <w:lang w:val="en-US"/>
    </w:rPr>
  </w:style>
  <w:style w:type="character" w:customStyle="1" w:styleId="MessageHeaderChar">
    <w:name w:val="Message Header Char"/>
    <w:basedOn w:val="DefaultParagraphFont"/>
    <w:link w:val="MessageHeader"/>
    <w:rsid w:val="004A00F9"/>
    <w:rPr>
      <w:rFonts w:ascii="Arial" w:hAnsi="Arial"/>
      <w:sz w:val="24"/>
      <w:szCs w:val="24"/>
      <w:shd w:val="pct20" w:color="auto" w:fill="auto"/>
      <w:lang w:val="en-US" w:eastAsia="en-US"/>
    </w:rPr>
  </w:style>
  <w:style w:type="paragraph" w:styleId="NoteHeading">
    <w:name w:val="Note Heading"/>
    <w:basedOn w:val="Normal"/>
    <w:next w:val="Normal"/>
    <w:link w:val="NoteHeadingChar"/>
    <w:unhideWhenUsed/>
    <w:rsid w:val="004A00F9"/>
    <w:pPr>
      <w:suppressAutoHyphens/>
      <w:overflowPunct w:val="0"/>
      <w:autoSpaceDE w:val="0"/>
      <w:autoSpaceDN w:val="0"/>
      <w:adjustRightInd w:val="0"/>
      <w:jc w:val="both"/>
    </w:pPr>
    <w:rPr>
      <w:noProof w:val="0"/>
      <w:sz w:val="24"/>
      <w:lang w:val="en-US"/>
    </w:rPr>
  </w:style>
  <w:style w:type="character" w:customStyle="1" w:styleId="NoteHeadingChar">
    <w:name w:val="Note Heading Char"/>
    <w:basedOn w:val="DefaultParagraphFont"/>
    <w:link w:val="NoteHeading"/>
    <w:rsid w:val="004A00F9"/>
    <w:rPr>
      <w:sz w:val="24"/>
      <w:lang w:val="en-US" w:eastAsia="en-US"/>
    </w:rPr>
  </w:style>
  <w:style w:type="paragraph" w:customStyle="1" w:styleId="SectionTitle">
    <w:name w:val="Section Title"/>
    <w:next w:val="Normal"/>
    <w:rsid w:val="004A00F9"/>
    <w:pPr>
      <w:spacing w:after="200"/>
      <w:jc w:val="center"/>
    </w:pPr>
    <w:rPr>
      <w:b/>
      <w:sz w:val="44"/>
      <w:lang w:val="en-GB" w:eastAsia="en-US"/>
    </w:rPr>
  </w:style>
  <w:style w:type="paragraph" w:customStyle="1" w:styleId="Level3Body">
    <w:name w:val="Level 3 (Body)"/>
    <w:rsid w:val="004A00F9"/>
    <w:pPr>
      <w:tabs>
        <w:tab w:val="left" w:pos="1502"/>
      </w:tabs>
      <w:spacing w:line="270" w:lineRule="atLeast"/>
      <w:ind w:left="1502" w:hanging="425"/>
      <w:jc w:val="both"/>
    </w:pPr>
    <w:rPr>
      <w:rFonts w:ascii="Optima" w:hAnsi="Optima"/>
      <w:sz w:val="22"/>
      <w:lang w:val="en-US" w:eastAsia="en-US"/>
    </w:rPr>
  </w:style>
  <w:style w:type="paragraph" w:customStyle="1" w:styleId="Enclosure">
    <w:name w:val="Enclosure"/>
    <w:basedOn w:val="Normal"/>
    <w:rsid w:val="004A00F9"/>
    <w:rPr>
      <w:noProof w:val="0"/>
      <w:sz w:val="24"/>
      <w:szCs w:val="24"/>
      <w:lang w:val="en-US"/>
    </w:rPr>
  </w:style>
  <w:style w:type="paragraph" w:customStyle="1" w:styleId="ShortReturnAddress">
    <w:name w:val="Short Return Address"/>
    <w:basedOn w:val="Normal"/>
    <w:rsid w:val="004A00F9"/>
    <w:rPr>
      <w:noProof w:val="0"/>
      <w:sz w:val="24"/>
      <w:szCs w:val="24"/>
      <w:lang w:val="en-US"/>
    </w:rPr>
  </w:style>
  <w:style w:type="paragraph" w:customStyle="1" w:styleId="BHead">
    <w:name w:val="B Head"/>
    <w:rsid w:val="004A00F9"/>
    <w:pPr>
      <w:tabs>
        <w:tab w:val="left" w:pos="-720"/>
      </w:tabs>
      <w:suppressAutoHyphens/>
      <w:overflowPunct w:val="0"/>
      <w:autoSpaceDE w:val="0"/>
      <w:autoSpaceDN w:val="0"/>
      <w:adjustRightInd w:val="0"/>
    </w:pPr>
    <w:rPr>
      <w:lang w:val="en-US" w:eastAsia="en-US"/>
    </w:rPr>
  </w:style>
  <w:style w:type="paragraph" w:customStyle="1" w:styleId="CHead">
    <w:name w:val="C Head"/>
    <w:rsid w:val="004A00F9"/>
    <w:pPr>
      <w:tabs>
        <w:tab w:val="left" w:pos="-720"/>
      </w:tabs>
      <w:suppressAutoHyphens/>
      <w:overflowPunct w:val="0"/>
      <w:autoSpaceDE w:val="0"/>
      <w:autoSpaceDN w:val="0"/>
      <w:adjustRightInd w:val="0"/>
    </w:pPr>
    <w:rPr>
      <w:lang w:val="en-US" w:eastAsia="en-US"/>
    </w:rPr>
  </w:style>
  <w:style w:type="paragraph" w:customStyle="1" w:styleId="SecNoHe">
    <w:name w:val="Sec No. &amp; He"/>
    <w:rsid w:val="004A00F9"/>
    <w:pPr>
      <w:tabs>
        <w:tab w:val="left" w:pos="-720"/>
      </w:tabs>
      <w:suppressAutoHyphens/>
      <w:overflowPunct w:val="0"/>
      <w:autoSpaceDE w:val="0"/>
      <w:autoSpaceDN w:val="0"/>
      <w:adjustRightInd w:val="0"/>
    </w:pPr>
    <w:rPr>
      <w:lang w:val="en-US" w:eastAsia="en-US"/>
    </w:rPr>
  </w:style>
  <w:style w:type="paragraph" w:customStyle="1" w:styleId="RightPar10">
    <w:name w:val="Right Par[1]"/>
    <w:rsid w:val="004A00F9"/>
    <w:pPr>
      <w:tabs>
        <w:tab w:val="left" w:pos="-720"/>
        <w:tab w:val="left" w:pos="0"/>
        <w:tab w:val="decimal" w:pos="720"/>
      </w:tabs>
      <w:suppressAutoHyphens/>
      <w:overflowPunct w:val="0"/>
      <w:autoSpaceDE w:val="0"/>
      <w:autoSpaceDN w:val="0"/>
      <w:adjustRightInd w:val="0"/>
      <w:ind w:firstLine="720"/>
    </w:pPr>
    <w:rPr>
      <w:rFonts w:ascii="CG Times" w:hAnsi="CG Times"/>
      <w:b/>
      <w:i/>
      <w:sz w:val="24"/>
      <w:lang w:val="en-US" w:eastAsia="en-US"/>
    </w:rPr>
  </w:style>
  <w:style w:type="paragraph" w:customStyle="1" w:styleId="RightPar20">
    <w:name w:val="Right Par[2]"/>
    <w:rsid w:val="004A00F9"/>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lang w:val="en-US" w:eastAsia="en-US"/>
    </w:rPr>
  </w:style>
  <w:style w:type="paragraph" w:customStyle="1" w:styleId="RightPar30">
    <w:name w:val="Right Par[3]"/>
    <w:rsid w:val="004A00F9"/>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lang w:val="en-US" w:eastAsia="en-US"/>
    </w:rPr>
  </w:style>
  <w:style w:type="paragraph" w:customStyle="1" w:styleId="RightPar40">
    <w:name w:val="Right Par[4]"/>
    <w:rsid w:val="004A00F9"/>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lang w:val="en-US" w:eastAsia="en-US"/>
    </w:rPr>
  </w:style>
  <w:style w:type="paragraph" w:customStyle="1" w:styleId="RightPar50">
    <w:name w:val="Right Par[5]"/>
    <w:rsid w:val="004A00F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lang w:val="en-US" w:eastAsia="en-US"/>
    </w:rPr>
  </w:style>
  <w:style w:type="paragraph" w:customStyle="1" w:styleId="RightPar60">
    <w:name w:val="Right Par[6]"/>
    <w:rsid w:val="004A00F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lang w:val="en-US" w:eastAsia="en-US"/>
    </w:rPr>
  </w:style>
  <w:style w:type="paragraph" w:customStyle="1" w:styleId="RightPar70">
    <w:name w:val="Right Par[7]"/>
    <w:rsid w:val="004A00F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lang w:val="en-US" w:eastAsia="en-US"/>
    </w:rPr>
  </w:style>
  <w:style w:type="paragraph" w:customStyle="1" w:styleId="RightPar80">
    <w:name w:val="Right Par[8]"/>
    <w:rsid w:val="004A00F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lang w:val="en-US" w:eastAsia="en-US"/>
    </w:rPr>
  </w:style>
  <w:style w:type="paragraph" w:customStyle="1" w:styleId="text3">
    <w:name w:val="text 3"/>
    <w:basedOn w:val="Normal"/>
    <w:rsid w:val="004A00F9"/>
    <w:pPr>
      <w:spacing w:before="240" w:after="240"/>
      <w:ind w:left="1418"/>
    </w:pPr>
    <w:rPr>
      <w:noProof w:val="0"/>
      <w:sz w:val="24"/>
      <w:szCs w:val="24"/>
      <w:lang w:val="en-US"/>
    </w:rPr>
  </w:style>
  <w:style w:type="paragraph" w:customStyle="1" w:styleId="e4">
    <w:name w:val="e4"/>
    <w:aliases w:val="exh line end"/>
    <w:basedOn w:val="Normal"/>
    <w:next w:val="Normal"/>
    <w:rsid w:val="004A00F9"/>
    <w:pPr>
      <w:keepLines/>
      <w:pBdr>
        <w:bottom w:val="single" w:sz="6" w:space="0" w:color="auto"/>
      </w:pBdr>
      <w:overflowPunct w:val="0"/>
      <w:autoSpaceDE w:val="0"/>
      <w:autoSpaceDN w:val="0"/>
      <w:adjustRightInd w:val="0"/>
      <w:spacing w:after="260" w:line="260" w:lineRule="atLeast"/>
    </w:pPr>
    <w:rPr>
      <w:noProof w:val="0"/>
      <w:sz w:val="24"/>
      <w:lang w:val="en-US"/>
    </w:rPr>
  </w:style>
  <w:style w:type="paragraph" w:customStyle="1" w:styleId="S8Header1">
    <w:name w:val="S8 Header 1"/>
    <w:basedOn w:val="Normal"/>
    <w:next w:val="Normal"/>
    <w:rsid w:val="004A00F9"/>
    <w:pPr>
      <w:spacing w:before="120" w:after="200"/>
      <w:jc w:val="both"/>
    </w:pPr>
    <w:rPr>
      <w:b/>
      <w:noProof w:val="0"/>
      <w:sz w:val="24"/>
      <w:lang w:val="en-US"/>
    </w:rPr>
  </w:style>
  <w:style w:type="paragraph" w:customStyle="1" w:styleId="S1-Header1">
    <w:name w:val="S1-Header1"/>
    <w:basedOn w:val="Normal"/>
    <w:rsid w:val="004A00F9"/>
    <w:pPr>
      <w:tabs>
        <w:tab w:val="num" w:pos="648"/>
      </w:tabs>
      <w:spacing w:before="240" w:after="240"/>
      <w:ind w:left="360" w:hanging="72"/>
      <w:jc w:val="center"/>
    </w:pPr>
    <w:rPr>
      <w:b/>
      <w:noProof w:val="0"/>
      <w:sz w:val="28"/>
      <w:szCs w:val="24"/>
      <w:lang w:val="en-US"/>
    </w:rPr>
  </w:style>
  <w:style w:type="paragraph" w:customStyle="1" w:styleId="StyleHeader2-SubClausesItalic">
    <w:name w:val="Style Header 2 - SubClauses + Italic"/>
    <w:basedOn w:val="Header2-SubClauses"/>
    <w:rsid w:val="004A00F9"/>
    <w:pPr>
      <w:numPr>
        <w:ilvl w:val="1"/>
      </w:numPr>
      <w:tabs>
        <w:tab w:val="clear" w:pos="576"/>
        <w:tab w:val="num" w:pos="504"/>
      </w:tabs>
      <w:ind w:left="504" w:hanging="504"/>
    </w:pPr>
    <w:rPr>
      <w:rFonts w:cs="Arial"/>
      <w:i/>
      <w:iCs/>
      <w:noProof w:val="0"/>
      <w:sz w:val="24"/>
      <w:szCs w:val="24"/>
      <w:lang w:val="en-US"/>
    </w:rPr>
  </w:style>
  <w:style w:type="paragraph" w:customStyle="1" w:styleId="StyleSubtitleLeft013Right02">
    <w:name w:val="Style Subtitle + Left:  0.13&quot; Right:  0.2&quot;"/>
    <w:basedOn w:val="Subtitle"/>
    <w:rsid w:val="004A00F9"/>
    <w:pPr>
      <w:numPr>
        <w:numId w:val="22"/>
      </w:numPr>
      <w:tabs>
        <w:tab w:val="clear" w:pos="648"/>
      </w:tabs>
      <w:spacing w:before="120" w:after="240"/>
      <w:ind w:left="180" w:right="288" w:firstLine="0"/>
    </w:pPr>
    <w:rPr>
      <w:bCs/>
      <w:noProof w:val="0"/>
      <w:sz w:val="36"/>
      <w:lang w:val="en-US"/>
    </w:rPr>
  </w:style>
  <w:style w:type="paragraph" w:customStyle="1" w:styleId="StyleArial20ptBoldCenteredBefore6ptAfter12pt">
    <w:name w:val="Style Arial 20 pt Bold Centered Before:  6 pt After:  12 pt"/>
    <w:basedOn w:val="Normal"/>
    <w:rsid w:val="004A00F9"/>
    <w:pPr>
      <w:spacing w:before="120" w:after="240"/>
      <w:jc w:val="center"/>
    </w:pPr>
    <w:rPr>
      <w:b/>
      <w:bCs/>
      <w:noProof w:val="0"/>
      <w:sz w:val="36"/>
      <w:lang w:val="en-US"/>
    </w:rPr>
  </w:style>
  <w:style w:type="paragraph" w:customStyle="1" w:styleId="S3-Header1">
    <w:name w:val="S3-Header 1"/>
    <w:basedOn w:val="Normal"/>
    <w:rsid w:val="004A00F9"/>
    <w:pPr>
      <w:spacing w:before="120" w:after="200"/>
      <w:ind w:left="1080" w:hanging="720"/>
      <w:jc w:val="both"/>
    </w:pPr>
    <w:rPr>
      <w:b/>
      <w:bCs/>
      <w:sz w:val="28"/>
      <w:lang w:val="en-US"/>
    </w:rPr>
  </w:style>
  <w:style w:type="paragraph" w:customStyle="1" w:styleId="S3-Heading2">
    <w:name w:val="S3-Heading 2"/>
    <w:basedOn w:val="Normal"/>
    <w:rsid w:val="004A00F9"/>
    <w:pPr>
      <w:spacing w:after="200"/>
      <w:ind w:left="1080" w:right="288" w:hanging="720"/>
      <w:jc w:val="both"/>
    </w:pPr>
    <w:rPr>
      <w:b/>
      <w:bCs/>
      <w:noProof w:val="0"/>
      <w:sz w:val="24"/>
      <w:szCs w:val="24"/>
      <w:lang w:val="en-US"/>
    </w:rPr>
  </w:style>
  <w:style w:type="paragraph" w:customStyle="1" w:styleId="S4-Header10">
    <w:name w:val="S4-Header 1"/>
    <w:basedOn w:val="Normal"/>
    <w:next w:val="Normal"/>
    <w:rsid w:val="004A00F9"/>
    <w:pPr>
      <w:spacing w:before="120" w:after="240"/>
      <w:jc w:val="center"/>
    </w:pPr>
    <w:rPr>
      <w:rFonts w:cs="Arial"/>
      <w:b/>
      <w:noProof w:val="0"/>
      <w:sz w:val="36"/>
      <w:szCs w:val="24"/>
      <w:lang w:val="en-US"/>
    </w:rPr>
  </w:style>
  <w:style w:type="paragraph" w:customStyle="1" w:styleId="StyleSectionVHeaderLeft025Right02">
    <w:name w:val="Style Section V. Header + Left:  0.25&quot; Right:  0.2&quot;"/>
    <w:basedOn w:val="SectionVHeader"/>
    <w:rsid w:val="004A00F9"/>
    <w:pPr>
      <w:spacing w:before="120" w:after="240"/>
      <w:ind w:left="360" w:right="288"/>
    </w:pPr>
    <w:rPr>
      <w:bCs/>
      <w:sz w:val="32"/>
    </w:rPr>
  </w:style>
  <w:style w:type="paragraph" w:customStyle="1" w:styleId="S6-Header1">
    <w:name w:val="S6-Header 1"/>
    <w:basedOn w:val="Normal"/>
    <w:next w:val="Normal"/>
    <w:rsid w:val="004A00F9"/>
    <w:pPr>
      <w:spacing w:before="120" w:after="240"/>
      <w:jc w:val="center"/>
    </w:pPr>
    <w:rPr>
      <w:rFonts w:cs="Arial"/>
      <w:b/>
      <w:noProof w:val="0"/>
      <w:sz w:val="32"/>
      <w:szCs w:val="24"/>
      <w:lang w:val="en-US"/>
    </w:rPr>
  </w:style>
  <w:style w:type="paragraph" w:customStyle="1" w:styleId="Part">
    <w:name w:val="Part"/>
    <w:basedOn w:val="Normal"/>
    <w:rsid w:val="004A00F9"/>
    <w:pPr>
      <w:keepNext/>
      <w:spacing w:before="2280"/>
      <w:jc w:val="center"/>
    </w:pPr>
    <w:rPr>
      <w:b/>
      <w:noProof w:val="0"/>
      <w:sz w:val="52"/>
      <w:szCs w:val="24"/>
      <w:lang w:val="en-US"/>
    </w:rPr>
  </w:style>
  <w:style w:type="paragraph" w:customStyle="1" w:styleId="StyleHead41Before6ptAfter6pt">
    <w:name w:val="Style Head 4.1 + Before:  6 pt After:  6 pt"/>
    <w:basedOn w:val="Head41"/>
    <w:rsid w:val="004A00F9"/>
    <w:pPr>
      <w:keepNext w:val="0"/>
      <w:pBdr>
        <w:bottom w:val="none" w:sz="0" w:space="0" w:color="auto"/>
      </w:pBdr>
      <w:overflowPunct w:val="0"/>
      <w:autoSpaceDE w:val="0"/>
      <w:autoSpaceDN w:val="0"/>
      <w:adjustRightInd w:val="0"/>
      <w:spacing w:before="120" w:after="200"/>
    </w:pPr>
    <w:rPr>
      <w:rFonts w:ascii="Times New Roman" w:hAnsi="Times New Roman"/>
      <w:bCs/>
      <w:smallCaps w:val="0"/>
      <w:noProof w:val="0"/>
      <w:sz w:val="28"/>
      <w:lang w:val="en-US"/>
    </w:rPr>
  </w:style>
  <w:style w:type="paragraph" w:customStyle="1" w:styleId="S9Header1">
    <w:name w:val="S9 Header 1"/>
    <w:basedOn w:val="Normal"/>
    <w:next w:val="Normal"/>
    <w:rsid w:val="004A00F9"/>
    <w:pPr>
      <w:spacing w:before="120" w:after="240"/>
      <w:jc w:val="center"/>
    </w:pPr>
    <w:rPr>
      <w:b/>
      <w:noProof w:val="0"/>
      <w:sz w:val="36"/>
      <w:szCs w:val="24"/>
      <w:lang w:val="en-US"/>
    </w:rPr>
  </w:style>
  <w:style w:type="paragraph" w:customStyle="1" w:styleId="StyleS1-Header1TimesNewRoman14pt">
    <w:name w:val="Style S1-Header1 + Times New Roman 14 pt"/>
    <w:basedOn w:val="S1-Header1"/>
    <w:rsid w:val="004A00F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A00F9"/>
    <w:pPr>
      <w:numPr>
        <w:numId w:val="23"/>
      </w:numPr>
    </w:pPr>
  </w:style>
  <w:style w:type="paragraph" w:customStyle="1" w:styleId="StyleStyleS1-Header1TimesNewRoman14pt1">
    <w:name w:val="Style Style S1-Header1 + Times New Roman 14 pt +1"/>
    <w:basedOn w:val="StyleS1-Header1TimesNewRoman14pt"/>
    <w:rsid w:val="004A00F9"/>
    <w:pPr>
      <w:numPr>
        <w:numId w:val="24"/>
      </w:numPr>
    </w:pPr>
  </w:style>
  <w:style w:type="character" w:customStyle="1" w:styleId="AHead">
    <w:name w:val="A Head"/>
    <w:rsid w:val="004A00F9"/>
    <w:rPr>
      <w:rFonts w:ascii="Times New Roman" w:hAnsi="Times New Roman" w:cs="Times New Roman" w:hint="default"/>
      <w:noProof w:val="0"/>
      <w:sz w:val="20"/>
      <w:lang w:val="en-US"/>
    </w:rPr>
  </w:style>
  <w:style w:type="character" w:customStyle="1" w:styleId="DefaultPara">
    <w:name w:val="Default Para"/>
    <w:rsid w:val="004A00F9"/>
    <w:rPr>
      <w:rFonts w:ascii="CG Times" w:hAnsi="CG Times" w:hint="default"/>
      <w:b/>
      <w:bCs w:val="0"/>
      <w:i/>
      <w:iCs w:val="0"/>
      <w:noProof w:val="0"/>
      <w:sz w:val="24"/>
      <w:lang w:val="en-US"/>
    </w:rPr>
  </w:style>
  <w:style w:type="character" w:customStyle="1" w:styleId="BulletList">
    <w:name w:val="Bullet List"/>
    <w:basedOn w:val="DefaultParagraphFont"/>
    <w:rsid w:val="004A00F9"/>
  </w:style>
  <w:style w:type="character" w:customStyle="1" w:styleId="StyleHeader2-SubClausesItalicChar">
    <w:name w:val="Style Header 2 - SubClauses + Italic Char"/>
    <w:rsid w:val="004A00F9"/>
    <w:rPr>
      <w:rFonts w:ascii="Arial" w:hAnsi="Arial" w:cs="Arial" w:hint="default"/>
      <w:i/>
      <w:iCs/>
      <w:sz w:val="24"/>
      <w:szCs w:val="24"/>
      <w:lang w:val="en-US" w:eastAsia="en-US" w:bidi="ar-SA"/>
    </w:rPr>
  </w:style>
  <w:style w:type="character" w:customStyle="1" w:styleId="S1-Header1CharChar">
    <w:name w:val="S1-Header1 Char Char"/>
    <w:rsid w:val="004A00F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A00F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4A00F9"/>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4A00F9"/>
    <w:rPr>
      <w:rFonts w:ascii="Arial" w:hAnsi="Arial" w:cs="Arial" w:hint="default"/>
      <w:b/>
      <w:bCs/>
      <w:sz w:val="28"/>
      <w:szCs w:val="24"/>
      <w:lang w:val="en-US" w:eastAsia="en-US" w:bidi="ar-SA"/>
    </w:rPr>
  </w:style>
  <w:style w:type="character" w:customStyle="1" w:styleId="hps">
    <w:name w:val="hps"/>
    <w:rsid w:val="004A00F9"/>
  </w:style>
  <w:style w:type="character" w:customStyle="1" w:styleId="shorttext">
    <w:name w:val="short_text"/>
    <w:rsid w:val="004A00F9"/>
  </w:style>
  <w:style w:type="character" w:customStyle="1" w:styleId="atn">
    <w:name w:val="atn"/>
    <w:rsid w:val="004A00F9"/>
  </w:style>
  <w:style w:type="character" w:customStyle="1" w:styleId="dieuChar">
    <w:name w:val="dieu Char"/>
    <w:rsid w:val="004A00F9"/>
    <w:rPr>
      <w:rFonts w:ascii="Times New Roman" w:eastAsia="Times New Roman" w:hAnsi="Times New Roman" w:cs="Times New Roman"/>
      <w:b/>
      <w:color w:val="0000FF"/>
      <w:sz w:val="26"/>
      <w:szCs w:val="20"/>
      <w:lang w:val="en-US"/>
    </w:rPr>
  </w:style>
  <w:style w:type="paragraph" w:styleId="NoSpacing">
    <w:name w:val="No Spacing"/>
    <w:link w:val="NoSpacingChar"/>
    <w:uiPriority w:val="1"/>
    <w:qFormat/>
    <w:rsid w:val="004A00F9"/>
    <w:rPr>
      <w:rFonts w:ascii="Calibri" w:hAnsi="Calibri"/>
      <w:sz w:val="22"/>
      <w:szCs w:val="22"/>
      <w:lang w:val="en-US" w:eastAsia="en-US"/>
    </w:rPr>
  </w:style>
  <w:style w:type="character" w:customStyle="1" w:styleId="NoSpacingChar">
    <w:name w:val="No Spacing Char"/>
    <w:link w:val="NoSpacing"/>
    <w:uiPriority w:val="1"/>
    <w:rsid w:val="004A00F9"/>
    <w:rPr>
      <w:rFonts w:ascii="Calibri" w:hAnsi="Calibri"/>
      <w:sz w:val="22"/>
      <w:szCs w:val="22"/>
      <w:lang w:val="en-US" w:eastAsia="en-US"/>
    </w:rPr>
  </w:style>
  <w:style w:type="character" w:customStyle="1" w:styleId="apple-tab-span">
    <w:name w:val="apple-tab-span"/>
    <w:basedOn w:val="DefaultParagraphFont"/>
    <w:rsid w:val="002E0B1E"/>
  </w:style>
  <w:style w:type="character" w:styleId="PlaceholderText">
    <w:name w:val="Placeholder Text"/>
    <w:basedOn w:val="DefaultParagraphFont"/>
    <w:uiPriority w:val="99"/>
    <w:semiHidden/>
    <w:rsid w:val="00F037D1"/>
    <w:rPr>
      <w:color w:val="808080"/>
    </w:rPr>
  </w:style>
  <w:style w:type="paragraph" w:styleId="Revision">
    <w:name w:val="Revision"/>
    <w:hidden/>
    <w:uiPriority w:val="99"/>
    <w:semiHidden/>
    <w:rsid w:val="00A617C4"/>
    <w:rPr>
      <w:noProof/>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58291">
      <w:bodyDiv w:val="1"/>
      <w:marLeft w:val="0"/>
      <w:marRight w:val="0"/>
      <w:marTop w:val="0"/>
      <w:marBottom w:val="0"/>
      <w:divBdr>
        <w:top w:val="none" w:sz="0" w:space="0" w:color="auto"/>
        <w:left w:val="none" w:sz="0" w:space="0" w:color="auto"/>
        <w:bottom w:val="none" w:sz="0" w:space="0" w:color="auto"/>
        <w:right w:val="none" w:sz="0" w:space="0" w:color="auto"/>
      </w:divBdr>
    </w:div>
    <w:div w:id="402144758">
      <w:bodyDiv w:val="1"/>
      <w:marLeft w:val="0"/>
      <w:marRight w:val="0"/>
      <w:marTop w:val="0"/>
      <w:marBottom w:val="0"/>
      <w:divBdr>
        <w:top w:val="none" w:sz="0" w:space="0" w:color="auto"/>
        <w:left w:val="none" w:sz="0" w:space="0" w:color="auto"/>
        <w:bottom w:val="none" w:sz="0" w:space="0" w:color="auto"/>
        <w:right w:val="none" w:sz="0" w:space="0" w:color="auto"/>
      </w:divBdr>
    </w:div>
    <w:div w:id="490290926">
      <w:bodyDiv w:val="1"/>
      <w:marLeft w:val="0"/>
      <w:marRight w:val="0"/>
      <w:marTop w:val="0"/>
      <w:marBottom w:val="0"/>
      <w:divBdr>
        <w:top w:val="none" w:sz="0" w:space="0" w:color="auto"/>
        <w:left w:val="none" w:sz="0" w:space="0" w:color="auto"/>
        <w:bottom w:val="none" w:sz="0" w:space="0" w:color="auto"/>
        <w:right w:val="none" w:sz="0" w:space="0" w:color="auto"/>
      </w:divBdr>
    </w:div>
    <w:div w:id="514999701">
      <w:bodyDiv w:val="1"/>
      <w:marLeft w:val="0"/>
      <w:marRight w:val="0"/>
      <w:marTop w:val="0"/>
      <w:marBottom w:val="0"/>
      <w:divBdr>
        <w:top w:val="none" w:sz="0" w:space="0" w:color="auto"/>
        <w:left w:val="none" w:sz="0" w:space="0" w:color="auto"/>
        <w:bottom w:val="none" w:sz="0" w:space="0" w:color="auto"/>
        <w:right w:val="none" w:sz="0" w:space="0" w:color="auto"/>
      </w:divBdr>
    </w:div>
    <w:div w:id="570115195">
      <w:bodyDiv w:val="1"/>
      <w:marLeft w:val="0"/>
      <w:marRight w:val="0"/>
      <w:marTop w:val="0"/>
      <w:marBottom w:val="0"/>
      <w:divBdr>
        <w:top w:val="none" w:sz="0" w:space="0" w:color="auto"/>
        <w:left w:val="none" w:sz="0" w:space="0" w:color="auto"/>
        <w:bottom w:val="none" w:sz="0" w:space="0" w:color="auto"/>
        <w:right w:val="none" w:sz="0" w:space="0" w:color="auto"/>
      </w:divBdr>
    </w:div>
    <w:div w:id="571087155">
      <w:bodyDiv w:val="1"/>
      <w:marLeft w:val="0"/>
      <w:marRight w:val="0"/>
      <w:marTop w:val="0"/>
      <w:marBottom w:val="0"/>
      <w:divBdr>
        <w:top w:val="none" w:sz="0" w:space="0" w:color="auto"/>
        <w:left w:val="none" w:sz="0" w:space="0" w:color="auto"/>
        <w:bottom w:val="none" w:sz="0" w:space="0" w:color="auto"/>
        <w:right w:val="none" w:sz="0" w:space="0" w:color="auto"/>
      </w:divBdr>
      <w:divsChild>
        <w:div w:id="358629648">
          <w:marLeft w:val="0"/>
          <w:marRight w:val="0"/>
          <w:marTop w:val="0"/>
          <w:marBottom w:val="0"/>
          <w:divBdr>
            <w:top w:val="none" w:sz="0" w:space="0" w:color="auto"/>
            <w:left w:val="none" w:sz="0" w:space="0" w:color="auto"/>
            <w:bottom w:val="none" w:sz="0" w:space="0" w:color="auto"/>
            <w:right w:val="none" w:sz="0" w:space="0" w:color="auto"/>
          </w:divBdr>
          <w:divsChild>
            <w:div w:id="1564486586">
              <w:marLeft w:val="0"/>
              <w:marRight w:val="0"/>
              <w:marTop w:val="0"/>
              <w:marBottom w:val="0"/>
              <w:divBdr>
                <w:top w:val="none" w:sz="0" w:space="0" w:color="auto"/>
                <w:left w:val="none" w:sz="0" w:space="0" w:color="auto"/>
                <w:bottom w:val="none" w:sz="0" w:space="0" w:color="auto"/>
                <w:right w:val="none" w:sz="0" w:space="0" w:color="auto"/>
              </w:divBdr>
              <w:divsChild>
                <w:div w:id="1094593448">
                  <w:marLeft w:val="0"/>
                  <w:marRight w:val="0"/>
                  <w:marTop w:val="0"/>
                  <w:marBottom w:val="0"/>
                  <w:divBdr>
                    <w:top w:val="none" w:sz="0" w:space="0" w:color="auto"/>
                    <w:left w:val="none" w:sz="0" w:space="0" w:color="auto"/>
                    <w:bottom w:val="none" w:sz="0" w:space="0" w:color="auto"/>
                    <w:right w:val="none" w:sz="0" w:space="0" w:color="auto"/>
                  </w:divBdr>
                  <w:divsChild>
                    <w:div w:id="1257249091">
                      <w:marLeft w:val="0"/>
                      <w:marRight w:val="0"/>
                      <w:marTop w:val="0"/>
                      <w:marBottom w:val="0"/>
                      <w:divBdr>
                        <w:top w:val="none" w:sz="0" w:space="0" w:color="auto"/>
                        <w:left w:val="none" w:sz="0" w:space="0" w:color="auto"/>
                        <w:bottom w:val="none" w:sz="0" w:space="0" w:color="auto"/>
                        <w:right w:val="none" w:sz="0" w:space="0" w:color="auto"/>
                      </w:divBdr>
                      <w:divsChild>
                        <w:div w:id="1246457872">
                          <w:marLeft w:val="0"/>
                          <w:marRight w:val="0"/>
                          <w:marTop w:val="0"/>
                          <w:marBottom w:val="0"/>
                          <w:divBdr>
                            <w:top w:val="none" w:sz="0" w:space="0" w:color="auto"/>
                            <w:left w:val="none" w:sz="0" w:space="0" w:color="auto"/>
                            <w:bottom w:val="none" w:sz="0" w:space="0" w:color="auto"/>
                            <w:right w:val="none" w:sz="0" w:space="0" w:color="auto"/>
                          </w:divBdr>
                          <w:divsChild>
                            <w:div w:id="1994675855">
                              <w:marLeft w:val="0"/>
                              <w:marRight w:val="0"/>
                              <w:marTop w:val="0"/>
                              <w:marBottom w:val="0"/>
                              <w:divBdr>
                                <w:top w:val="none" w:sz="0" w:space="0" w:color="auto"/>
                                <w:left w:val="none" w:sz="0" w:space="0" w:color="auto"/>
                                <w:bottom w:val="none" w:sz="0" w:space="0" w:color="auto"/>
                                <w:right w:val="none" w:sz="0" w:space="0" w:color="auto"/>
                              </w:divBdr>
                              <w:divsChild>
                                <w:div w:id="1698041266">
                                  <w:marLeft w:val="0"/>
                                  <w:marRight w:val="0"/>
                                  <w:marTop w:val="0"/>
                                  <w:marBottom w:val="0"/>
                                  <w:divBdr>
                                    <w:top w:val="none" w:sz="0" w:space="0" w:color="auto"/>
                                    <w:left w:val="none" w:sz="0" w:space="0" w:color="auto"/>
                                    <w:bottom w:val="none" w:sz="0" w:space="0" w:color="auto"/>
                                    <w:right w:val="none" w:sz="0" w:space="0" w:color="auto"/>
                                  </w:divBdr>
                                  <w:divsChild>
                                    <w:div w:id="367413082">
                                      <w:marLeft w:val="0"/>
                                      <w:marRight w:val="0"/>
                                      <w:marTop w:val="0"/>
                                      <w:marBottom w:val="0"/>
                                      <w:divBdr>
                                        <w:top w:val="none" w:sz="0" w:space="0" w:color="auto"/>
                                        <w:left w:val="none" w:sz="0" w:space="0" w:color="auto"/>
                                        <w:bottom w:val="none" w:sz="0" w:space="0" w:color="auto"/>
                                        <w:right w:val="none" w:sz="0" w:space="0" w:color="auto"/>
                                      </w:divBdr>
                                      <w:divsChild>
                                        <w:div w:id="36664729">
                                          <w:marLeft w:val="0"/>
                                          <w:marRight w:val="0"/>
                                          <w:marTop w:val="0"/>
                                          <w:marBottom w:val="0"/>
                                          <w:divBdr>
                                            <w:top w:val="none" w:sz="0" w:space="0" w:color="auto"/>
                                            <w:left w:val="none" w:sz="0" w:space="0" w:color="auto"/>
                                            <w:bottom w:val="none" w:sz="0" w:space="0" w:color="auto"/>
                                            <w:right w:val="none" w:sz="0" w:space="0" w:color="auto"/>
                                          </w:divBdr>
                                          <w:divsChild>
                                            <w:div w:id="1374572960">
                                              <w:marLeft w:val="0"/>
                                              <w:marRight w:val="0"/>
                                              <w:marTop w:val="0"/>
                                              <w:marBottom w:val="0"/>
                                              <w:divBdr>
                                                <w:top w:val="none" w:sz="0" w:space="0" w:color="auto"/>
                                                <w:left w:val="none" w:sz="0" w:space="0" w:color="auto"/>
                                                <w:bottom w:val="none" w:sz="0" w:space="0" w:color="auto"/>
                                                <w:right w:val="none" w:sz="0" w:space="0" w:color="auto"/>
                                              </w:divBdr>
                                              <w:divsChild>
                                                <w:div w:id="1301183158">
                                                  <w:marLeft w:val="0"/>
                                                  <w:marRight w:val="0"/>
                                                  <w:marTop w:val="0"/>
                                                  <w:marBottom w:val="0"/>
                                                  <w:divBdr>
                                                    <w:top w:val="none" w:sz="0" w:space="0" w:color="auto"/>
                                                    <w:left w:val="none" w:sz="0" w:space="0" w:color="auto"/>
                                                    <w:bottom w:val="none" w:sz="0" w:space="0" w:color="auto"/>
                                                    <w:right w:val="none" w:sz="0" w:space="0" w:color="auto"/>
                                                  </w:divBdr>
                                                  <w:divsChild>
                                                    <w:div w:id="1330792508">
                                                      <w:marLeft w:val="0"/>
                                                      <w:marRight w:val="0"/>
                                                      <w:marTop w:val="0"/>
                                                      <w:marBottom w:val="0"/>
                                                      <w:divBdr>
                                                        <w:top w:val="none" w:sz="0" w:space="0" w:color="auto"/>
                                                        <w:left w:val="none" w:sz="0" w:space="0" w:color="auto"/>
                                                        <w:bottom w:val="none" w:sz="0" w:space="0" w:color="auto"/>
                                                        <w:right w:val="none" w:sz="0" w:space="0" w:color="auto"/>
                                                      </w:divBdr>
                                                    </w:div>
                                                    <w:div w:id="21241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603628">
      <w:bodyDiv w:val="1"/>
      <w:marLeft w:val="0"/>
      <w:marRight w:val="0"/>
      <w:marTop w:val="0"/>
      <w:marBottom w:val="0"/>
      <w:divBdr>
        <w:top w:val="none" w:sz="0" w:space="0" w:color="auto"/>
        <w:left w:val="none" w:sz="0" w:space="0" w:color="auto"/>
        <w:bottom w:val="none" w:sz="0" w:space="0" w:color="auto"/>
        <w:right w:val="none" w:sz="0" w:space="0" w:color="auto"/>
      </w:divBdr>
    </w:div>
    <w:div w:id="870193633">
      <w:bodyDiv w:val="1"/>
      <w:marLeft w:val="0"/>
      <w:marRight w:val="0"/>
      <w:marTop w:val="0"/>
      <w:marBottom w:val="0"/>
      <w:divBdr>
        <w:top w:val="none" w:sz="0" w:space="0" w:color="auto"/>
        <w:left w:val="none" w:sz="0" w:space="0" w:color="auto"/>
        <w:bottom w:val="none" w:sz="0" w:space="0" w:color="auto"/>
        <w:right w:val="none" w:sz="0" w:space="0" w:color="auto"/>
      </w:divBdr>
    </w:div>
    <w:div w:id="1047413848">
      <w:bodyDiv w:val="1"/>
      <w:marLeft w:val="0"/>
      <w:marRight w:val="0"/>
      <w:marTop w:val="0"/>
      <w:marBottom w:val="0"/>
      <w:divBdr>
        <w:top w:val="none" w:sz="0" w:space="0" w:color="auto"/>
        <w:left w:val="none" w:sz="0" w:space="0" w:color="auto"/>
        <w:bottom w:val="none" w:sz="0" w:space="0" w:color="auto"/>
        <w:right w:val="none" w:sz="0" w:space="0" w:color="auto"/>
      </w:divBdr>
    </w:div>
    <w:div w:id="1055665358">
      <w:bodyDiv w:val="1"/>
      <w:marLeft w:val="0"/>
      <w:marRight w:val="0"/>
      <w:marTop w:val="0"/>
      <w:marBottom w:val="0"/>
      <w:divBdr>
        <w:top w:val="none" w:sz="0" w:space="0" w:color="auto"/>
        <w:left w:val="none" w:sz="0" w:space="0" w:color="auto"/>
        <w:bottom w:val="none" w:sz="0" w:space="0" w:color="auto"/>
        <w:right w:val="none" w:sz="0" w:space="0" w:color="auto"/>
      </w:divBdr>
    </w:div>
    <w:div w:id="1113791918">
      <w:bodyDiv w:val="1"/>
      <w:marLeft w:val="0"/>
      <w:marRight w:val="0"/>
      <w:marTop w:val="0"/>
      <w:marBottom w:val="0"/>
      <w:divBdr>
        <w:top w:val="none" w:sz="0" w:space="0" w:color="auto"/>
        <w:left w:val="none" w:sz="0" w:space="0" w:color="auto"/>
        <w:bottom w:val="none" w:sz="0" w:space="0" w:color="auto"/>
        <w:right w:val="none" w:sz="0" w:space="0" w:color="auto"/>
      </w:divBdr>
    </w:div>
    <w:div w:id="1138113814">
      <w:bodyDiv w:val="1"/>
      <w:marLeft w:val="0"/>
      <w:marRight w:val="0"/>
      <w:marTop w:val="0"/>
      <w:marBottom w:val="0"/>
      <w:divBdr>
        <w:top w:val="none" w:sz="0" w:space="0" w:color="auto"/>
        <w:left w:val="none" w:sz="0" w:space="0" w:color="auto"/>
        <w:bottom w:val="none" w:sz="0" w:space="0" w:color="auto"/>
        <w:right w:val="none" w:sz="0" w:space="0" w:color="auto"/>
      </w:divBdr>
    </w:div>
    <w:div w:id="1182473249">
      <w:bodyDiv w:val="1"/>
      <w:marLeft w:val="0"/>
      <w:marRight w:val="0"/>
      <w:marTop w:val="0"/>
      <w:marBottom w:val="0"/>
      <w:divBdr>
        <w:top w:val="none" w:sz="0" w:space="0" w:color="auto"/>
        <w:left w:val="none" w:sz="0" w:space="0" w:color="auto"/>
        <w:bottom w:val="none" w:sz="0" w:space="0" w:color="auto"/>
        <w:right w:val="none" w:sz="0" w:space="0" w:color="auto"/>
      </w:divBdr>
    </w:div>
    <w:div w:id="1182818978">
      <w:bodyDiv w:val="1"/>
      <w:marLeft w:val="0"/>
      <w:marRight w:val="0"/>
      <w:marTop w:val="0"/>
      <w:marBottom w:val="0"/>
      <w:divBdr>
        <w:top w:val="none" w:sz="0" w:space="0" w:color="auto"/>
        <w:left w:val="none" w:sz="0" w:space="0" w:color="auto"/>
        <w:bottom w:val="none" w:sz="0" w:space="0" w:color="auto"/>
        <w:right w:val="none" w:sz="0" w:space="0" w:color="auto"/>
      </w:divBdr>
    </w:div>
    <w:div w:id="1206478478">
      <w:bodyDiv w:val="1"/>
      <w:marLeft w:val="0"/>
      <w:marRight w:val="0"/>
      <w:marTop w:val="0"/>
      <w:marBottom w:val="0"/>
      <w:divBdr>
        <w:top w:val="none" w:sz="0" w:space="0" w:color="auto"/>
        <w:left w:val="none" w:sz="0" w:space="0" w:color="auto"/>
        <w:bottom w:val="none" w:sz="0" w:space="0" w:color="auto"/>
        <w:right w:val="none" w:sz="0" w:space="0" w:color="auto"/>
      </w:divBdr>
      <w:divsChild>
        <w:div w:id="1787196419">
          <w:marLeft w:val="0"/>
          <w:marRight w:val="0"/>
          <w:marTop w:val="0"/>
          <w:marBottom w:val="0"/>
          <w:divBdr>
            <w:top w:val="none" w:sz="0" w:space="0" w:color="auto"/>
            <w:left w:val="none" w:sz="0" w:space="0" w:color="auto"/>
            <w:bottom w:val="none" w:sz="0" w:space="0" w:color="auto"/>
            <w:right w:val="none" w:sz="0" w:space="0" w:color="auto"/>
          </w:divBdr>
          <w:divsChild>
            <w:div w:id="2071997412">
              <w:marLeft w:val="0"/>
              <w:marRight w:val="0"/>
              <w:marTop w:val="0"/>
              <w:marBottom w:val="0"/>
              <w:divBdr>
                <w:top w:val="none" w:sz="0" w:space="0" w:color="auto"/>
                <w:left w:val="none" w:sz="0" w:space="0" w:color="auto"/>
                <w:bottom w:val="none" w:sz="0" w:space="0" w:color="auto"/>
                <w:right w:val="none" w:sz="0" w:space="0" w:color="auto"/>
              </w:divBdr>
              <w:divsChild>
                <w:div w:id="1912084521">
                  <w:marLeft w:val="0"/>
                  <w:marRight w:val="0"/>
                  <w:marTop w:val="0"/>
                  <w:marBottom w:val="0"/>
                  <w:divBdr>
                    <w:top w:val="none" w:sz="0" w:space="0" w:color="auto"/>
                    <w:left w:val="none" w:sz="0" w:space="0" w:color="auto"/>
                    <w:bottom w:val="none" w:sz="0" w:space="0" w:color="auto"/>
                    <w:right w:val="none" w:sz="0" w:space="0" w:color="auto"/>
                  </w:divBdr>
                  <w:divsChild>
                    <w:div w:id="1244337607">
                      <w:marLeft w:val="0"/>
                      <w:marRight w:val="0"/>
                      <w:marTop w:val="0"/>
                      <w:marBottom w:val="0"/>
                      <w:divBdr>
                        <w:top w:val="none" w:sz="0" w:space="0" w:color="auto"/>
                        <w:left w:val="none" w:sz="0" w:space="0" w:color="auto"/>
                        <w:bottom w:val="none" w:sz="0" w:space="0" w:color="auto"/>
                        <w:right w:val="none" w:sz="0" w:space="0" w:color="auto"/>
                      </w:divBdr>
                      <w:divsChild>
                        <w:div w:id="1857303497">
                          <w:marLeft w:val="0"/>
                          <w:marRight w:val="0"/>
                          <w:marTop w:val="0"/>
                          <w:marBottom w:val="0"/>
                          <w:divBdr>
                            <w:top w:val="none" w:sz="0" w:space="0" w:color="auto"/>
                            <w:left w:val="none" w:sz="0" w:space="0" w:color="auto"/>
                            <w:bottom w:val="none" w:sz="0" w:space="0" w:color="auto"/>
                            <w:right w:val="none" w:sz="0" w:space="0" w:color="auto"/>
                          </w:divBdr>
                          <w:divsChild>
                            <w:div w:id="1369799551">
                              <w:marLeft w:val="0"/>
                              <w:marRight w:val="0"/>
                              <w:marTop w:val="0"/>
                              <w:marBottom w:val="0"/>
                              <w:divBdr>
                                <w:top w:val="none" w:sz="0" w:space="0" w:color="auto"/>
                                <w:left w:val="none" w:sz="0" w:space="0" w:color="auto"/>
                                <w:bottom w:val="none" w:sz="0" w:space="0" w:color="auto"/>
                                <w:right w:val="none" w:sz="0" w:space="0" w:color="auto"/>
                              </w:divBdr>
                              <w:divsChild>
                                <w:div w:id="855533204">
                                  <w:marLeft w:val="0"/>
                                  <w:marRight w:val="0"/>
                                  <w:marTop w:val="0"/>
                                  <w:marBottom w:val="0"/>
                                  <w:divBdr>
                                    <w:top w:val="none" w:sz="0" w:space="0" w:color="auto"/>
                                    <w:left w:val="none" w:sz="0" w:space="0" w:color="auto"/>
                                    <w:bottom w:val="none" w:sz="0" w:space="0" w:color="auto"/>
                                    <w:right w:val="none" w:sz="0" w:space="0" w:color="auto"/>
                                  </w:divBdr>
                                  <w:divsChild>
                                    <w:div w:id="1386684106">
                                      <w:marLeft w:val="0"/>
                                      <w:marRight w:val="0"/>
                                      <w:marTop w:val="0"/>
                                      <w:marBottom w:val="0"/>
                                      <w:divBdr>
                                        <w:top w:val="none" w:sz="0" w:space="0" w:color="auto"/>
                                        <w:left w:val="none" w:sz="0" w:space="0" w:color="auto"/>
                                        <w:bottom w:val="none" w:sz="0" w:space="0" w:color="auto"/>
                                        <w:right w:val="none" w:sz="0" w:space="0" w:color="auto"/>
                                      </w:divBdr>
                                      <w:divsChild>
                                        <w:div w:id="1986202266">
                                          <w:marLeft w:val="0"/>
                                          <w:marRight w:val="0"/>
                                          <w:marTop w:val="0"/>
                                          <w:marBottom w:val="0"/>
                                          <w:divBdr>
                                            <w:top w:val="none" w:sz="0" w:space="0" w:color="auto"/>
                                            <w:left w:val="none" w:sz="0" w:space="0" w:color="auto"/>
                                            <w:bottom w:val="none" w:sz="0" w:space="0" w:color="auto"/>
                                            <w:right w:val="none" w:sz="0" w:space="0" w:color="auto"/>
                                          </w:divBdr>
                                          <w:divsChild>
                                            <w:div w:id="1523472783">
                                              <w:marLeft w:val="0"/>
                                              <w:marRight w:val="0"/>
                                              <w:marTop w:val="0"/>
                                              <w:marBottom w:val="0"/>
                                              <w:divBdr>
                                                <w:top w:val="none" w:sz="0" w:space="0" w:color="auto"/>
                                                <w:left w:val="none" w:sz="0" w:space="0" w:color="auto"/>
                                                <w:bottom w:val="none" w:sz="0" w:space="0" w:color="auto"/>
                                                <w:right w:val="none" w:sz="0" w:space="0" w:color="auto"/>
                                              </w:divBdr>
                                              <w:divsChild>
                                                <w:div w:id="387731774">
                                                  <w:marLeft w:val="0"/>
                                                  <w:marRight w:val="0"/>
                                                  <w:marTop w:val="0"/>
                                                  <w:marBottom w:val="0"/>
                                                  <w:divBdr>
                                                    <w:top w:val="none" w:sz="0" w:space="0" w:color="auto"/>
                                                    <w:left w:val="none" w:sz="0" w:space="0" w:color="auto"/>
                                                    <w:bottom w:val="none" w:sz="0" w:space="0" w:color="auto"/>
                                                    <w:right w:val="none" w:sz="0" w:space="0" w:color="auto"/>
                                                  </w:divBdr>
                                                  <w:divsChild>
                                                    <w:div w:id="14798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680716">
      <w:bodyDiv w:val="1"/>
      <w:marLeft w:val="0"/>
      <w:marRight w:val="0"/>
      <w:marTop w:val="0"/>
      <w:marBottom w:val="0"/>
      <w:divBdr>
        <w:top w:val="none" w:sz="0" w:space="0" w:color="auto"/>
        <w:left w:val="none" w:sz="0" w:space="0" w:color="auto"/>
        <w:bottom w:val="none" w:sz="0" w:space="0" w:color="auto"/>
        <w:right w:val="none" w:sz="0" w:space="0" w:color="auto"/>
      </w:divBdr>
    </w:div>
    <w:div w:id="1404911099">
      <w:bodyDiv w:val="1"/>
      <w:marLeft w:val="0"/>
      <w:marRight w:val="0"/>
      <w:marTop w:val="0"/>
      <w:marBottom w:val="0"/>
      <w:divBdr>
        <w:top w:val="none" w:sz="0" w:space="0" w:color="auto"/>
        <w:left w:val="none" w:sz="0" w:space="0" w:color="auto"/>
        <w:bottom w:val="none" w:sz="0" w:space="0" w:color="auto"/>
        <w:right w:val="none" w:sz="0" w:space="0" w:color="auto"/>
      </w:divBdr>
    </w:div>
    <w:div w:id="1421101615">
      <w:bodyDiv w:val="1"/>
      <w:marLeft w:val="0"/>
      <w:marRight w:val="0"/>
      <w:marTop w:val="0"/>
      <w:marBottom w:val="0"/>
      <w:divBdr>
        <w:top w:val="none" w:sz="0" w:space="0" w:color="auto"/>
        <w:left w:val="none" w:sz="0" w:space="0" w:color="auto"/>
        <w:bottom w:val="none" w:sz="0" w:space="0" w:color="auto"/>
        <w:right w:val="none" w:sz="0" w:space="0" w:color="auto"/>
      </w:divBdr>
      <w:divsChild>
        <w:div w:id="628247172">
          <w:marLeft w:val="-108"/>
          <w:marRight w:val="0"/>
          <w:marTop w:val="0"/>
          <w:marBottom w:val="0"/>
          <w:divBdr>
            <w:top w:val="none" w:sz="0" w:space="0" w:color="auto"/>
            <w:left w:val="none" w:sz="0" w:space="0" w:color="auto"/>
            <w:bottom w:val="none" w:sz="0" w:space="0" w:color="auto"/>
            <w:right w:val="none" w:sz="0" w:space="0" w:color="auto"/>
          </w:divBdr>
        </w:div>
      </w:divsChild>
    </w:div>
    <w:div w:id="1516766089">
      <w:bodyDiv w:val="1"/>
      <w:marLeft w:val="0"/>
      <w:marRight w:val="0"/>
      <w:marTop w:val="0"/>
      <w:marBottom w:val="0"/>
      <w:divBdr>
        <w:top w:val="none" w:sz="0" w:space="0" w:color="auto"/>
        <w:left w:val="none" w:sz="0" w:space="0" w:color="auto"/>
        <w:bottom w:val="none" w:sz="0" w:space="0" w:color="auto"/>
        <w:right w:val="none" w:sz="0" w:space="0" w:color="auto"/>
      </w:divBdr>
    </w:div>
    <w:div w:id="1703090379">
      <w:bodyDiv w:val="1"/>
      <w:marLeft w:val="0"/>
      <w:marRight w:val="0"/>
      <w:marTop w:val="0"/>
      <w:marBottom w:val="0"/>
      <w:divBdr>
        <w:top w:val="none" w:sz="0" w:space="0" w:color="auto"/>
        <w:left w:val="none" w:sz="0" w:space="0" w:color="auto"/>
        <w:bottom w:val="none" w:sz="0" w:space="0" w:color="auto"/>
        <w:right w:val="none" w:sz="0" w:space="0" w:color="auto"/>
      </w:divBdr>
    </w:div>
    <w:div w:id="1782531965">
      <w:bodyDiv w:val="1"/>
      <w:marLeft w:val="0"/>
      <w:marRight w:val="0"/>
      <w:marTop w:val="0"/>
      <w:marBottom w:val="0"/>
      <w:divBdr>
        <w:top w:val="none" w:sz="0" w:space="0" w:color="auto"/>
        <w:left w:val="none" w:sz="0" w:space="0" w:color="auto"/>
        <w:bottom w:val="none" w:sz="0" w:space="0" w:color="auto"/>
        <w:right w:val="none" w:sz="0" w:space="0" w:color="auto"/>
      </w:divBdr>
    </w:div>
    <w:div w:id="1907912410">
      <w:bodyDiv w:val="1"/>
      <w:marLeft w:val="0"/>
      <w:marRight w:val="0"/>
      <w:marTop w:val="0"/>
      <w:marBottom w:val="0"/>
      <w:divBdr>
        <w:top w:val="none" w:sz="0" w:space="0" w:color="auto"/>
        <w:left w:val="none" w:sz="0" w:space="0" w:color="auto"/>
        <w:bottom w:val="none" w:sz="0" w:space="0" w:color="auto"/>
        <w:right w:val="none" w:sz="0" w:space="0" w:color="auto"/>
      </w:divBdr>
    </w:div>
    <w:div w:id="2007516709">
      <w:bodyDiv w:val="1"/>
      <w:marLeft w:val="0"/>
      <w:marRight w:val="0"/>
      <w:marTop w:val="0"/>
      <w:marBottom w:val="0"/>
      <w:divBdr>
        <w:top w:val="none" w:sz="0" w:space="0" w:color="auto"/>
        <w:left w:val="none" w:sz="0" w:space="0" w:color="auto"/>
        <w:bottom w:val="none" w:sz="0" w:space="0" w:color="auto"/>
        <w:right w:val="none" w:sz="0" w:space="0" w:color="auto"/>
      </w:divBdr>
    </w:div>
    <w:div w:id="2012946447">
      <w:bodyDiv w:val="1"/>
      <w:marLeft w:val="0"/>
      <w:marRight w:val="0"/>
      <w:marTop w:val="0"/>
      <w:marBottom w:val="0"/>
      <w:divBdr>
        <w:top w:val="none" w:sz="0" w:space="0" w:color="auto"/>
        <w:left w:val="none" w:sz="0" w:space="0" w:color="auto"/>
        <w:bottom w:val="none" w:sz="0" w:space="0" w:color="auto"/>
        <w:right w:val="none" w:sz="0" w:space="0" w:color="auto"/>
      </w:divBdr>
      <w:divsChild>
        <w:div w:id="465054366">
          <w:marLeft w:val="0"/>
          <w:marRight w:val="0"/>
          <w:marTop w:val="0"/>
          <w:marBottom w:val="0"/>
          <w:divBdr>
            <w:top w:val="none" w:sz="0" w:space="0" w:color="auto"/>
            <w:left w:val="none" w:sz="0" w:space="0" w:color="auto"/>
            <w:bottom w:val="none" w:sz="0" w:space="0" w:color="auto"/>
            <w:right w:val="none" w:sz="0" w:space="0" w:color="auto"/>
          </w:divBdr>
          <w:divsChild>
            <w:div w:id="1929801847">
              <w:marLeft w:val="0"/>
              <w:marRight w:val="0"/>
              <w:marTop w:val="0"/>
              <w:marBottom w:val="0"/>
              <w:divBdr>
                <w:top w:val="none" w:sz="0" w:space="0" w:color="auto"/>
                <w:left w:val="none" w:sz="0" w:space="0" w:color="auto"/>
                <w:bottom w:val="none" w:sz="0" w:space="0" w:color="auto"/>
                <w:right w:val="none" w:sz="0" w:space="0" w:color="auto"/>
              </w:divBdr>
              <w:divsChild>
                <w:div w:id="913590704">
                  <w:marLeft w:val="0"/>
                  <w:marRight w:val="0"/>
                  <w:marTop w:val="0"/>
                  <w:marBottom w:val="0"/>
                  <w:divBdr>
                    <w:top w:val="none" w:sz="0" w:space="0" w:color="auto"/>
                    <w:left w:val="none" w:sz="0" w:space="0" w:color="auto"/>
                    <w:bottom w:val="none" w:sz="0" w:space="0" w:color="auto"/>
                    <w:right w:val="none" w:sz="0" w:space="0" w:color="auto"/>
                  </w:divBdr>
                  <w:divsChild>
                    <w:div w:id="966010741">
                      <w:marLeft w:val="0"/>
                      <w:marRight w:val="0"/>
                      <w:marTop w:val="0"/>
                      <w:marBottom w:val="0"/>
                      <w:divBdr>
                        <w:top w:val="none" w:sz="0" w:space="0" w:color="auto"/>
                        <w:left w:val="none" w:sz="0" w:space="0" w:color="auto"/>
                        <w:bottom w:val="none" w:sz="0" w:space="0" w:color="auto"/>
                        <w:right w:val="none" w:sz="0" w:space="0" w:color="auto"/>
                      </w:divBdr>
                      <w:divsChild>
                        <w:div w:id="1487360688">
                          <w:marLeft w:val="0"/>
                          <w:marRight w:val="0"/>
                          <w:marTop w:val="0"/>
                          <w:marBottom w:val="0"/>
                          <w:divBdr>
                            <w:top w:val="none" w:sz="0" w:space="0" w:color="auto"/>
                            <w:left w:val="none" w:sz="0" w:space="0" w:color="auto"/>
                            <w:bottom w:val="none" w:sz="0" w:space="0" w:color="auto"/>
                            <w:right w:val="none" w:sz="0" w:space="0" w:color="auto"/>
                          </w:divBdr>
                          <w:divsChild>
                            <w:div w:id="2039699231">
                              <w:marLeft w:val="0"/>
                              <w:marRight w:val="0"/>
                              <w:marTop w:val="0"/>
                              <w:marBottom w:val="0"/>
                              <w:divBdr>
                                <w:top w:val="single" w:sz="6" w:space="0" w:color="auto"/>
                                <w:left w:val="single" w:sz="6" w:space="0" w:color="auto"/>
                                <w:bottom w:val="single" w:sz="6" w:space="0" w:color="auto"/>
                                <w:right w:val="single" w:sz="6" w:space="0" w:color="auto"/>
                              </w:divBdr>
                              <w:divsChild>
                                <w:div w:id="436560853">
                                  <w:marLeft w:val="0"/>
                                  <w:marRight w:val="195"/>
                                  <w:marTop w:val="0"/>
                                  <w:marBottom w:val="0"/>
                                  <w:divBdr>
                                    <w:top w:val="none" w:sz="0" w:space="0" w:color="auto"/>
                                    <w:left w:val="none" w:sz="0" w:space="0" w:color="auto"/>
                                    <w:bottom w:val="none" w:sz="0" w:space="0" w:color="auto"/>
                                    <w:right w:val="none" w:sz="0" w:space="0" w:color="auto"/>
                                  </w:divBdr>
                                  <w:divsChild>
                                    <w:div w:id="867910394">
                                      <w:marLeft w:val="0"/>
                                      <w:marRight w:val="0"/>
                                      <w:marTop w:val="0"/>
                                      <w:marBottom w:val="0"/>
                                      <w:divBdr>
                                        <w:top w:val="none" w:sz="0" w:space="0" w:color="auto"/>
                                        <w:left w:val="none" w:sz="0" w:space="0" w:color="auto"/>
                                        <w:bottom w:val="none" w:sz="0" w:space="0" w:color="auto"/>
                                        <w:right w:val="none" w:sz="0" w:space="0" w:color="auto"/>
                                      </w:divBdr>
                                      <w:divsChild>
                                        <w:div w:id="70472598">
                                          <w:marLeft w:val="0"/>
                                          <w:marRight w:val="195"/>
                                          <w:marTop w:val="0"/>
                                          <w:marBottom w:val="0"/>
                                          <w:divBdr>
                                            <w:top w:val="none" w:sz="0" w:space="0" w:color="auto"/>
                                            <w:left w:val="none" w:sz="0" w:space="0" w:color="auto"/>
                                            <w:bottom w:val="none" w:sz="0" w:space="0" w:color="auto"/>
                                            <w:right w:val="none" w:sz="0" w:space="0" w:color="auto"/>
                                          </w:divBdr>
                                          <w:divsChild>
                                            <w:div w:id="356782361">
                                              <w:marLeft w:val="0"/>
                                              <w:marRight w:val="0"/>
                                              <w:marTop w:val="0"/>
                                              <w:marBottom w:val="0"/>
                                              <w:divBdr>
                                                <w:top w:val="none" w:sz="0" w:space="0" w:color="auto"/>
                                                <w:left w:val="none" w:sz="0" w:space="0" w:color="auto"/>
                                                <w:bottom w:val="none" w:sz="0" w:space="0" w:color="auto"/>
                                                <w:right w:val="none" w:sz="0" w:space="0" w:color="auto"/>
                                              </w:divBdr>
                                              <w:divsChild>
                                                <w:div w:id="308827709">
                                                  <w:marLeft w:val="0"/>
                                                  <w:marRight w:val="0"/>
                                                  <w:marTop w:val="0"/>
                                                  <w:marBottom w:val="0"/>
                                                  <w:divBdr>
                                                    <w:top w:val="none" w:sz="0" w:space="0" w:color="auto"/>
                                                    <w:left w:val="none" w:sz="0" w:space="0" w:color="auto"/>
                                                    <w:bottom w:val="none" w:sz="0" w:space="0" w:color="auto"/>
                                                    <w:right w:val="none" w:sz="0" w:space="0" w:color="auto"/>
                                                  </w:divBdr>
                                                  <w:divsChild>
                                                    <w:div w:id="1791050820">
                                                      <w:marLeft w:val="0"/>
                                                      <w:marRight w:val="0"/>
                                                      <w:marTop w:val="0"/>
                                                      <w:marBottom w:val="0"/>
                                                      <w:divBdr>
                                                        <w:top w:val="none" w:sz="0" w:space="0" w:color="auto"/>
                                                        <w:left w:val="none" w:sz="0" w:space="0" w:color="auto"/>
                                                        <w:bottom w:val="none" w:sz="0" w:space="0" w:color="auto"/>
                                                        <w:right w:val="none" w:sz="0" w:space="0" w:color="auto"/>
                                                      </w:divBdr>
                                                      <w:divsChild>
                                                        <w:div w:id="681709929">
                                                          <w:marLeft w:val="0"/>
                                                          <w:marRight w:val="0"/>
                                                          <w:marTop w:val="0"/>
                                                          <w:marBottom w:val="0"/>
                                                          <w:divBdr>
                                                            <w:top w:val="none" w:sz="0" w:space="0" w:color="auto"/>
                                                            <w:left w:val="none" w:sz="0" w:space="0" w:color="auto"/>
                                                            <w:bottom w:val="none" w:sz="0" w:space="0" w:color="auto"/>
                                                            <w:right w:val="none" w:sz="0" w:space="0" w:color="auto"/>
                                                          </w:divBdr>
                                                          <w:divsChild>
                                                            <w:div w:id="1392997785">
                                                              <w:marLeft w:val="0"/>
                                                              <w:marRight w:val="0"/>
                                                              <w:marTop w:val="0"/>
                                                              <w:marBottom w:val="0"/>
                                                              <w:divBdr>
                                                                <w:top w:val="none" w:sz="0" w:space="0" w:color="auto"/>
                                                                <w:left w:val="none" w:sz="0" w:space="0" w:color="auto"/>
                                                                <w:bottom w:val="none" w:sz="0" w:space="0" w:color="auto"/>
                                                                <w:right w:val="none" w:sz="0" w:space="0" w:color="auto"/>
                                                              </w:divBdr>
                                                              <w:divsChild>
                                                                <w:div w:id="1769806618">
                                                                  <w:marLeft w:val="405"/>
                                                                  <w:marRight w:val="0"/>
                                                                  <w:marTop w:val="0"/>
                                                                  <w:marBottom w:val="0"/>
                                                                  <w:divBdr>
                                                                    <w:top w:val="none" w:sz="0" w:space="0" w:color="auto"/>
                                                                    <w:left w:val="none" w:sz="0" w:space="0" w:color="auto"/>
                                                                    <w:bottom w:val="none" w:sz="0" w:space="0" w:color="auto"/>
                                                                    <w:right w:val="none" w:sz="0" w:space="0" w:color="auto"/>
                                                                  </w:divBdr>
                                                                  <w:divsChild>
                                                                    <w:div w:id="2121676670">
                                                                      <w:marLeft w:val="0"/>
                                                                      <w:marRight w:val="0"/>
                                                                      <w:marTop w:val="0"/>
                                                                      <w:marBottom w:val="0"/>
                                                                      <w:divBdr>
                                                                        <w:top w:val="none" w:sz="0" w:space="0" w:color="auto"/>
                                                                        <w:left w:val="none" w:sz="0" w:space="0" w:color="auto"/>
                                                                        <w:bottom w:val="none" w:sz="0" w:space="0" w:color="auto"/>
                                                                        <w:right w:val="none" w:sz="0" w:space="0" w:color="auto"/>
                                                                      </w:divBdr>
                                                                      <w:divsChild>
                                                                        <w:div w:id="1825778537">
                                                                          <w:marLeft w:val="0"/>
                                                                          <w:marRight w:val="0"/>
                                                                          <w:marTop w:val="0"/>
                                                                          <w:marBottom w:val="0"/>
                                                                          <w:divBdr>
                                                                            <w:top w:val="none" w:sz="0" w:space="0" w:color="auto"/>
                                                                            <w:left w:val="none" w:sz="0" w:space="0" w:color="auto"/>
                                                                            <w:bottom w:val="none" w:sz="0" w:space="0" w:color="auto"/>
                                                                            <w:right w:val="none" w:sz="0" w:space="0" w:color="auto"/>
                                                                          </w:divBdr>
                                                                          <w:divsChild>
                                                                            <w:div w:id="1107390878">
                                                                              <w:marLeft w:val="0"/>
                                                                              <w:marRight w:val="0"/>
                                                                              <w:marTop w:val="60"/>
                                                                              <w:marBottom w:val="0"/>
                                                                              <w:divBdr>
                                                                                <w:top w:val="none" w:sz="0" w:space="0" w:color="auto"/>
                                                                                <w:left w:val="none" w:sz="0" w:space="0" w:color="auto"/>
                                                                                <w:bottom w:val="none" w:sz="0" w:space="0" w:color="auto"/>
                                                                                <w:right w:val="none" w:sz="0" w:space="0" w:color="auto"/>
                                                                              </w:divBdr>
                                                                              <w:divsChild>
                                                                                <w:div w:id="690297713">
                                                                                  <w:marLeft w:val="0"/>
                                                                                  <w:marRight w:val="0"/>
                                                                                  <w:marTop w:val="0"/>
                                                                                  <w:marBottom w:val="0"/>
                                                                                  <w:divBdr>
                                                                                    <w:top w:val="none" w:sz="0" w:space="0" w:color="auto"/>
                                                                                    <w:left w:val="none" w:sz="0" w:space="0" w:color="auto"/>
                                                                                    <w:bottom w:val="none" w:sz="0" w:space="0" w:color="auto"/>
                                                                                    <w:right w:val="none" w:sz="0" w:space="0" w:color="auto"/>
                                                                                  </w:divBdr>
                                                                                  <w:divsChild>
                                                                                    <w:div w:id="1158769632">
                                                                                      <w:marLeft w:val="0"/>
                                                                                      <w:marRight w:val="0"/>
                                                                                      <w:marTop w:val="0"/>
                                                                                      <w:marBottom w:val="0"/>
                                                                                      <w:divBdr>
                                                                                        <w:top w:val="none" w:sz="0" w:space="0" w:color="auto"/>
                                                                                        <w:left w:val="none" w:sz="0" w:space="0" w:color="auto"/>
                                                                                        <w:bottom w:val="none" w:sz="0" w:space="0" w:color="auto"/>
                                                                                        <w:right w:val="none" w:sz="0" w:space="0" w:color="auto"/>
                                                                                      </w:divBdr>
                                                                                      <w:divsChild>
                                                                                        <w:div w:id="366562665">
                                                                                          <w:marLeft w:val="0"/>
                                                                                          <w:marRight w:val="0"/>
                                                                                          <w:marTop w:val="0"/>
                                                                                          <w:marBottom w:val="0"/>
                                                                                          <w:divBdr>
                                                                                            <w:top w:val="none" w:sz="0" w:space="0" w:color="auto"/>
                                                                                            <w:left w:val="none" w:sz="0" w:space="0" w:color="auto"/>
                                                                                            <w:bottom w:val="none" w:sz="0" w:space="0" w:color="auto"/>
                                                                                            <w:right w:val="none" w:sz="0" w:space="0" w:color="auto"/>
                                                                                          </w:divBdr>
                                                                                          <w:divsChild>
                                                                                            <w:div w:id="1703286095">
                                                                                              <w:marLeft w:val="0"/>
                                                                                              <w:marRight w:val="0"/>
                                                                                              <w:marTop w:val="0"/>
                                                                                              <w:marBottom w:val="0"/>
                                                                                              <w:divBdr>
                                                                                                <w:top w:val="none" w:sz="0" w:space="0" w:color="auto"/>
                                                                                                <w:left w:val="none" w:sz="0" w:space="0" w:color="auto"/>
                                                                                                <w:bottom w:val="none" w:sz="0" w:space="0" w:color="auto"/>
                                                                                                <w:right w:val="none" w:sz="0" w:space="0" w:color="auto"/>
                                                                                              </w:divBdr>
                                                                                              <w:divsChild>
                                                                                                <w:div w:id="118690453">
                                                                                                  <w:marLeft w:val="0"/>
                                                                                                  <w:marRight w:val="0"/>
                                                                                                  <w:marTop w:val="0"/>
                                                                                                  <w:marBottom w:val="0"/>
                                                                                                  <w:divBdr>
                                                                                                    <w:top w:val="none" w:sz="0" w:space="0" w:color="auto"/>
                                                                                                    <w:left w:val="none" w:sz="0" w:space="0" w:color="auto"/>
                                                                                                    <w:bottom w:val="none" w:sz="0" w:space="0" w:color="auto"/>
                                                                                                    <w:right w:val="none" w:sz="0" w:space="0" w:color="auto"/>
                                                                                                  </w:divBdr>
                                                                                                  <w:divsChild>
                                                                                                    <w:div w:id="1123964380">
                                                                                                      <w:marLeft w:val="0"/>
                                                                                                      <w:marRight w:val="0"/>
                                                                                                      <w:marTop w:val="0"/>
                                                                                                      <w:marBottom w:val="0"/>
                                                                                                      <w:divBdr>
                                                                                                        <w:top w:val="none" w:sz="0" w:space="0" w:color="auto"/>
                                                                                                        <w:left w:val="none" w:sz="0" w:space="0" w:color="auto"/>
                                                                                                        <w:bottom w:val="none" w:sz="0" w:space="0" w:color="auto"/>
                                                                                                        <w:right w:val="none" w:sz="0" w:space="0" w:color="auto"/>
                                                                                                      </w:divBdr>
                                                                                                      <w:divsChild>
                                                                                                        <w:div w:id="1645505275">
                                                                                                          <w:marLeft w:val="0"/>
                                                                                                          <w:marRight w:val="0"/>
                                                                                                          <w:marTop w:val="0"/>
                                                                                                          <w:marBottom w:val="0"/>
                                                                                                          <w:divBdr>
                                                                                                            <w:top w:val="none" w:sz="0" w:space="0" w:color="auto"/>
                                                                                                            <w:left w:val="none" w:sz="0" w:space="0" w:color="auto"/>
                                                                                                            <w:bottom w:val="none" w:sz="0" w:space="0" w:color="auto"/>
                                                                                                            <w:right w:val="none" w:sz="0" w:space="0" w:color="auto"/>
                                                                                                          </w:divBdr>
                                                                                                          <w:divsChild>
                                                                                                            <w:div w:id="1596867815">
                                                                                                              <w:marLeft w:val="0"/>
                                                                                                              <w:marRight w:val="0"/>
                                                                                                              <w:marTop w:val="0"/>
                                                                                                              <w:marBottom w:val="0"/>
                                                                                                              <w:divBdr>
                                                                                                                <w:top w:val="none" w:sz="0" w:space="0" w:color="auto"/>
                                                                                                                <w:left w:val="none" w:sz="0" w:space="0" w:color="auto"/>
                                                                                                                <w:bottom w:val="none" w:sz="0" w:space="0" w:color="auto"/>
                                                                                                                <w:right w:val="none" w:sz="0" w:space="0" w:color="auto"/>
                                                                                                              </w:divBdr>
                                                                                                              <w:divsChild>
                                                                                                                <w:div w:id="13967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22867">
      <w:bodyDiv w:val="1"/>
      <w:marLeft w:val="0"/>
      <w:marRight w:val="0"/>
      <w:marTop w:val="0"/>
      <w:marBottom w:val="0"/>
      <w:divBdr>
        <w:top w:val="none" w:sz="0" w:space="0" w:color="auto"/>
        <w:left w:val="none" w:sz="0" w:space="0" w:color="auto"/>
        <w:bottom w:val="none" w:sz="0" w:space="0" w:color="auto"/>
        <w:right w:val="none" w:sz="0" w:space="0" w:color="auto"/>
      </w:divBdr>
    </w:div>
    <w:div w:id="20697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f.panda.org/organization/ethic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f.panda.org/organization/ethic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wwf.panda.org/organization/ethics/"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f.panda.org/organization/ethic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f.panda.org/organization/ethics/" TargetMode="External"/><Relationship Id="rId5" Type="http://schemas.openxmlformats.org/officeDocument/2006/relationships/webSettings" Target="webSettings.xml"/><Relationship Id="rId15" Type="http://schemas.openxmlformats.org/officeDocument/2006/relationships/hyperlink" Target="mailto:procurement@wwf.org.vn" TargetMode="External"/><Relationship Id="rId23" Type="http://schemas.openxmlformats.org/officeDocument/2006/relationships/hyperlink" Target="https://www.ilo.org/hanoi/Areasofwork/international-labour-standards/lang--vi/index.htm"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f.panda.org/organization/ethic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rocurement@wwf.org.vn" TargetMode="External"/><Relationship Id="rId22" Type="http://schemas.openxmlformats.org/officeDocument/2006/relationships/hyperlink" Target="http://www.ilo.org/global/standards/introduction-to-international-labour-standards/lang--en/index.htm" TargetMode="Externa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A28F7-2D65-4CED-9280-79DAC1AE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4273</TotalTime>
  <Pages>19</Pages>
  <Words>5786</Words>
  <Characters>22456</Characters>
  <Application>Microsoft Office Word</Application>
  <DocSecurity>0</DocSecurity>
  <Lines>187</Lines>
  <Paragraphs>56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STANDARD BIDDING DOCUMENTS</vt:lpstr>
    </vt:vector>
  </TitlesOfParts>
  <Company>Microsoft</Company>
  <LinksUpToDate>false</LinksUpToDate>
  <CharactersWithSpaces>28186</CharactersWithSpaces>
  <SharedDoc>false</SharedDoc>
  <HLinks>
    <vt:vector size="24" baseType="variant">
      <vt:variant>
        <vt:i4>3932200</vt:i4>
      </vt:variant>
      <vt:variant>
        <vt:i4>270</vt:i4>
      </vt:variant>
      <vt:variant>
        <vt:i4>0</vt:i4>
      </vt:variant>
      <vt:variant>
        <vt:i4>5</vt:i4>
      </vt:variant>
      <vt:variant>
        <vt:lpwstr>http://www.worldbank.org/debarr</vt:lpwstr>
      </vt:variant>
      <vt:variant>
        <vt:lpwstr/>
      </vt:variant>
      <vt:variant>
        <vt:i4>3932200</vt:i4>
      </vt:variant>
      <vt:variant>
        <vt:i4>267</vt:i4>
      </vt:variant>
      <vt:variant>
        <vt:i4>0</vt:i4>
      </vt:variant>
      <vt:variant>
        <vt:i4>5</vt:i4>
      </vt:variant>
      <vt:variant>
        <vt:lpwstr>http://www.worldbank.org/debarr</vt:lpwstr>
      </vt:variant>
      <vt:variant>
        <vt:lpwstr/>
      </vt:variant>
      <vt:variant>
        <vt:i4>4194398</vt:i4>
      </vt:variant>
      <vt:variant>
        <vt:i4>15</vt:i4>
      </vt:variant>
      <vt:variant>
        <vt:i4>0</vt:i4>
      </vt:variant>
      <vt:variant>
        <vt:i4>5</vt:i4>
      </vt:variant>
      <vt:variant>
        <vt:lpwstr>http://store.iccwbo.org/incoterms</vt:lpwstr>
      </vt:variant>
      <vt:variant>
        <vt:lpwstr/>
      </vt:variant>
      <vt:variant>
        <vt:i4>6160470</vt:i4>
      </vt:variant>
      <vt:variant>
        <vt:i4>12</vt:i4>
      </vt:variant>
      <vt:variant>
        <vt:i4>0</vt:i4>
      </vt:variant>
      <vt:variant>
        <vt:i4>5</vt:i4>
      </vt:variant>
      <vt:variant>
        <vt:lpwstr>http://afd.dgmarket.com/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Kadesch</dc:creator>
  <cp:lastModifiedBy>Duong.NguyenVan</cp:lastModifiedBy>
  <cp:revision>48</cp:revision>
  <cp:lastPrinted>2020-12-01T03:11:00Z</cp:lastPrinted>
  <dcterms:created xsi:type="dcterms:W3CDTF">2021-03-12T11:27:00Z</dcterms:created>
  <dcterms:modified xsi:type="dcterms:W3CDTF">2021-07-20T07:32:00Z</dcterms:modified>
</cp:coreProperties>
</file>