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6014" w14:textId="77777777" w:rsidR="006D550A" w:rsidRPr="006D550A" w:rsidRDefault="006D550A" w:rsidP="006D550A">
      <w:pPr>
        <w:spacing w:line="276" w:lineRule="auto"/>
        <w:jc w:val="both"/>
        <w:rPr>
          <w:rFonts w:ascii="Arial" w:eastAsia="Arial Unicode MS" w:hAnsi="Arial" w:cs="Arial"/>
          <w:b/>
          <w:bCs/>
        </w:rPr>
      </w:pPr>
      <w:r w:rsidRPr="006D550A">
        <w:rPr>
          <w:rFonts w:ascii="Arial" w:eastAsia="Arial Unicode MS" w:hAnsi="Arial" w:cs="Arial"/>
          <w:b/>
          <w:bCs/>
        </w:rPr>
        <w:t>Press Release:</w:t>
      </w:r>
    </w:p>
    <w:p w14:paraId="3E50877B" w14:textId="4F013E44" w:rsidR="006D550A" w:rsidRPr="006D550A" w:rsidRDefault="00715A41" w:rsidP="00715A41">
      <w:pPr>
        <w:rPr>
          <w:rFonts w:ascii="Arial" w:hAnsi="Arial" w:cs="Arial"/>
          <w:b/>
          <w:bCs/>
        </w:rPr>
      </w:pPr>
      <w:r>
        <w:rPr>
          <w:rFonts w:ascii="Arial" w:hAnsi="Arial" w:cs="Arial"/>
          <w:b/>
          <w:bCs/>
        </w:rPr>
        <w:t>Celebrating</w:t>
      </w:r>
      <w:r w:rsidRPr="006D550A">
        <w:rPr>
          <w:rFonts w:ascii="Arial" w:hAnsi="Arial" w:cs="Arial"/>
          <w:b/>
          <w:bCs/>
        </w:rPr>
        <w:t xml:space="preserve"> their over five-year achievement</w:t>
      </w:r>
      <w:r>
        <w:rPr>
          <w:rFonts w:ascii="Arial" w:hAnsi="Arial" w:cs="Arial"/>
          <w:b/>
          <w:bCs/>
        </w:rPr>
        <w:t xml:space="preserve"> of forest protection, local c</w:t>
      </w:r>
      <w:r w:rsidR="006D550A" w:rsidRPr="006D550A">
        <w:rPr>
          <w:rFonts w:ascii="Arial" w:hAnsi="Arial" w:cs="Arial"/>
          <w:b/>
          <w:bCs/>
        </w:rPr>
        <w:t>ommunities in Mondulkiri pledge</w:t>
      </w:r>
      <w:r>
        <w:rPr>
          <w:rFonts w:ascii="Arial" w:hAnsi="Arial" w:cs="Arial"/>
          <w:b/>
          <w:bCs/>
        </w:rPr>
        <w:t>d to continue sustainably</w:t>
      </w:r>
      <w:r w:rsidR="006D550A" w:rsidRPr="006D550A">
        <w:rPr>
          <w:rFonts w:ascii="Arial" w:hAnsi="Arial" w:cs="Arial"/>
          <w:b/>
          <w:bCs/>
        </w:rPr>
        <w:t xml:space="preserve"> </w:t>
      </w:r>
      <w:r>
        <w:rPr>
          <w:rFonts w:ascii="Arial" w:hAnsi="Arial" w:cs="Arial"/>
          <w:b/>
          <w:bCs/>
        </w:rPr>
        <w:t>managing their natural resources</w:t>
      </w:r>
    </w:p>
    <w:p w14:paraId="15F776F1" w14:textId="5A164713" w:rsidR="006D550A" w:rsidRPr="006D550A" w:rsidRDefault="006D550A" w:rsidP="006D550A">
      <w:pPr>
        <w:jc w:val="both"/>
        <w:rPr>
          <w:rFonts w:ascii="Arial" w:eastAsia="Arial Unicode MS" w:hAnsi="Arial" w:cs="Arial"/>
        </w:rPr>
      </w:pPr>
      <w:bookmarkStart w:id="0" w:name="_Hlk131082151"/>
      <w:r w:rsidRPr="006D550A">
        <w:rPr>
          <w:rFonts w:ascii="Arial" w:eastAsia="Arial Unicode MS" w:hAnsi="Arial" w:cs="Arial"/>
        </w:rPr>
        <w:t xml:space="preserve">The final dissemination workshop </w:t>
      </w:r>
      <w:r w:rsidR="00715A41">
        <w:rPr>
          <w:rFonts w:ascii="Arial" w:eastAsia="Arial Unicode MS" w:hAnsi="Arial" w:cs="Arial"/>
        </w:rPr>
        <w:t>featuring</w:t>
      </w:r>
      <w:r w:rsidRPr="006D550A">
        <w:rPr>
          <w:rFonts w:ascii="Arial" w:eastAsia="Arial Unicode MS" w:hAnsi="Arial" w:cs="Arial"/>
        </w:rPr>
        <w:t xml:space="preserve"> key achievements in </w:t>
      </w:r>
      <w:r w:rsidR="00C34D6B">
        <w:rPr>
          <w:rFonts w:ascii="Arial" w:eastAsia="Arial Unicode MS" w:hAnsi="Arial" w:cs="Arial"/>
        </w:rPr>
        <w:t>c</w:t>
      </w:r>
      <w:r w:rsidRPr="006D550A">
        <w:rPr>
          <w:rFonts w:ascii="Arial" w:eastAsia="Arial Unicode MS" w:hAnsi="Arial" w:cs="Arial"/>
        </w:rPr>
        <w:t xml:space="preserve">ommunity protected areas in </w:t>
      </w:r>
      <w:r w:rsidR="00715A41">
        <w:rPr>
          <w:rFonts w:ascii="Arial" w:eastAsia="Arial Unicode MS" w:hAnsi="Arial" w:cs="Arial"/>
        </w:rPr>
        <w:t>Srep</w:t>
      </w:r>
      <w:r w:rsidR="00C34D6B">
        <w:rPr>
          <w:rFonts w:ascii="Arial" w:eastAsia="Arial Unicode MS" w:hAnsi="Arial" w:cs="Arial"/>
        </w:rPr>
        <w:t xml:space="preserve">ok </w:t>
      </w:r>
      <w:r w:rsidRPr="006D550A">
        <w:rPr>
          <w:rFonts w:ascii="Arial" w:eastAsia="Arial Unicode MS" w:hAnsi="Arial" w:cs="Arial"/>
        </w:rPr>
        <w:t xml:space="preserve">and </w:t>
      </w:r>
      <w:r w:rsidR="00715A41">
        <w:rPr>
          <w:rFonts w:ascii="Arial" w:eastAsia="Arial Unicode MS" w:hAnsi="Arial" w:cs="Arial"/>
        </w:rPr>
        <w:t>Phnom Pri</w:t>
      </w:r>
      <w:r w:rsidR="00C34D6B" w:rsidRPr="006D550A">
        <w:rPr>
          <w:rFonts w:ascii="Arial" w:eastAsia="Arial Unicode MS" w:hAnsi="Arial" w:cs="Arial"/>
        </w:rPr>
        <w:t xml:space="preserve">ch </w:t>
      </w:r>
      <w:r w:rsidR="00715A41">
        <w:rPr>
          <w:rFonts w:ascii="Arial" w:eastAsia="Arial Unicode MS" w:hAnsi="Arial" w:cs="Arial"/>
        </w:rPr>
        <w:t xml:space="preserve">Wildlife </w:t>
      </w:r>
      <w:r w:rsidR="00715A41" w:rsidRPr="006D550A">
        <w:rPr>
          <w:rFonts w:ascii="Arial" w:eastAsia="Arial Unicode MS" w:hAnsi="Arial" w:cs="Arial"/>
        </w:rPr>
        <w:t>Sanctuary</w:t>
      </w:r>
      <w:r w:rsidRPr="006D550A">
        <w:rPr>
          <w:rFonts w:ascii="Arial" w:eastAsia="Arial Unicode MS" w:hAnsi="Arial" w:cs="Arial"/>
        </w:rPr>
        <w:t xml:space="preserve"> was </w:t>
      </w:r>
      <w:r w:rsidR="00715A41">
        <w:rPr>
          <w:rFonts w:ascii="Arial" w:eastAsia="Arial Unicode MS" w:hAnsi="Arial" w:cs="Arial"/>
        </w:rPr>
        <w:t>organized in Sen Monorom town</w:t>
      </w:r>
      <w:r w:rsidRPr="006D550A">
        <w:rPr>
          <w:rFonts w:ascii="Arial" w:eastAsia="Arial Unicode MS" w:hAnsi="Arial" w:cs="Arial"/>
        </w:rPr>
        <w:t xml:space="preserve">, Mondulkiri Province on March 17, 2023. The project “Advancing CSOs’ Capacity to Enhance Sustainability Solutions" funded by </w:t>
      </w:r>
      <w:r w:rsidRPr="006D550A">
        <w:rPr>
          <w:rFonts w:ascii="Arial" w:hAnsi="Arial" w:cs="Arial"/>
          <w:color w:val="050505"/>
          <w:shd w:val="clear" w:color="auto" w:fill="FFFFFF"/>
        </w:rPr>
        <w:t>the European Union (EU) and Swedish International Development Cooperation Agency (</w:t>
      </w:r>
      <w:proofErr w:type="spellStart"/>
      <w:r w:rsidRPr="006D550A">
        <w:rPr>
          <w:rFonts w:ascii="Arial" w:hAnsi="Arial" w:cs="Arial"/>
          <w:color w:val="050505"/>
          <w:shd w:val="clear" w:color="auto" w:fill="FFFFFF"/>
        </w:rPr>
        <w:t>Sida</w:t>
      </w:r>
      <w:proofErr w:type="spellEnd"/>
      <w:r w:rsidRPr="006D550A">
        <w:rPr>
          <w:rFonts w:ascii="Arial" w:hAnsi="Arial" w:cs="Arial"/>
          <w:color w:val="050505"/>
          <w:shd w:val="clear" w:color="auto" w:fill="FFFFFF"/>
        </w:rPr>
        <w:t>) was wrapped up with good outcomes.</w:t>
      </w:r>
      <w:bookmarkEnd w:id="0"/>
    </w:p>
    <w:p w14:paraId="0C193043" w14:textId="3A465B6F" w:rsidR="006D550A" w:rsidRPr="006D550A" w:rsidRDefault="006D550A" w:rsidP="006D550A">
      <w:pPr>
        <w:spacing w:line="276" w:lineRule="auto"/>
        <w:jc w:val="both"/>
        <w:rPr>
          <w:rFonts w:ascii="Arial" w:eastAsia="Arial Unicode MS" w:hAnsi="Arial" w:cs="Arial"/>
        </w:rPr>
      </w:pPr>
      <w:r w:rsidRPr="006D550A">
        <w:rPr>
          <w:rFonts w:ascii="Arial" w:hAnsi="Arial" w:cs="Arial"/>
        </w:rPr>
        <w:t xml:space="preserve">This project was implemented from February </w:t>
      </w:r>
      <w:r w:rsidRPr="006D550A">
        <w:rPr>
          <w:rFonts w:ascii="Arial" w:hAnsi="Arial" w:cs="Arial"/>
          <w:cs/>
        </w:rPr>
        <w:t>2018</w:t>
      </w:r>
      <w:r w:rsidRPr="006D550A">
        <w:rPr>
          <w:rFonts w:ascii="Arial" w:hAnsi="Arial" w:cs="Arial"/>
        </w:rPr>
        <w:t xml:space="preserve"> to December </w:t>
      </w:r>
      <w:r w:rsidRPr="006D550A">
        <w:rPr>
          <w:rFonts w:ascii="Arial" w:hAnsi="Arial" w:cs="Arial"/>
          <w:cs/>
        </w:rPr>
        <w:t xml:space="preserve">2022 </w:t>
      </w:r>
      <w:r w:rsidR="00715A41">
        <w:rPr>
          <w:rFonts w:ascii="Arial" w:eastAsia="Arial Unicode MS" w:hAnsi="Arial" w:cs="Arial"/>
        </w:rPr>
        <w:t>with the aim to promote</w:t>
      </w:r>
      <w:r w:rsidRPr="006D550A">
        <w:rPr>
          <w:rFonts w:ascii="Arial" w:eastAsia="Arial Unicode MS" w:hAnsi="Arial" w:cs="Arial"/>
        </w:rPr>
        <w:t xml:space="preserve"> sustainable </w:t>
      </w:r>
      <w:r w:rsidR="00715A41">
        <w:rPr>
          <w:rFonts w:ascii="Arial" w:eastAsia="Arial Unicode MS" w:hAnsi="Arial" w:cs="Arial"/>
        </w:rPr>
        <w:t xml:space="preserve">management and </w:t>
      </w:r>
      <w:r w:rsidRPr="006D550A">
        <w:rPr>
          <w:rFonts w:ascii="Arial" w:eastAsia="Arial Unicode MS" w:hAnsi="Arial" w:cs="Arial"/>
        </w:rPr>
        <w:t>solutions</w:t>
      </w:r>
      <w:r w:rsidR="00715A41">
        <w:rPr>
          <w:rFonts w:ascii="Arial" w:eastAsia="Arial Unicode MS" w:hAnsi="Arial" w:cs="Arial"/>
        </w:rPr>
        <w:t xml:space="preserve"> to natural resources</w:t>
      </w:r>
      <w:r w:rsidRPr="006D550A">
        <w:rPr>
          <w:rFonts w:ascii="Arial" w:eastAsia="Arial Unicode MS" w:hAnsi="Arial" w:cs="Arial"/>
        </w:rPr>
        <w:t xml:space="preserve"> in </w:t>
      </w:r>
      <w:r w:rsidR="00715A41">
        <w:rPr>
          <w:rFonts w:ascii="Arial" w:eastAsia="Arial Unicode MS" w:hAnsi="Arial" w:cs="Arial"/>
        </w:rPr>
        <w:t xml:space="preserve">Cambodia’s </w:t>
      </w:r>
      <w:r w:rsidRPr="006D550A">
        <w:rPr>
          <w:rFonts w:ascii="Arial" w:eastAsia="Arial Unicode MS" w:hAnsi="Arial" w:cs="Arial"/>
        </w:rPr>
        <w:t>Eastern Plain</w:t>
      </w:r>
      <w:r w:rsidR="00715A41">
        <w:rPr>
          <w:rFonts w:ascii="Arial" w:eastAsia="Arial Unicode MS" w:hAnsi="Arial" w:cs="Arial"/>
        </w:rPr>
        <w:t>s</w:t>
      </w:r>
      <w:r w:rsidRPr="006D550A">
        <w:rPr>
          <w:rFonts w:ascii="Arial" w:eastAsia="Arial Unicode MS" w:hAnsi="Arial" w:cs="Arial"/>
        </w:rPr>
        <w:t xml:space="preserve"> Landscape</w:t>
      </w:r>
      <w:r w:rsidR="00715A41">
        <w:rPr>
          <w:rFonts w:ascii="Arial" w:eastAsia="Arial Unicode MS" w:hAnsi="Arial" w:cs="Arial"/>
        </w:rPr>
        <w:t>. The project encouraged</w:t>
      </w:r>
      <w:r w:rsidRPr="006D550A">
        <w:rPr>
          <w:rFonts w:ascii="Arial" w:eastAsia="Arial Unicode MS" w:hAnsi="Arial" w:cs="Arial"/>
        </w:rPr>
        <w:t xml:space="preserve"> communities living around protected areas to contribute to resolving land conflict and </w:t>
      </w:r>
      <w:r w:rsidR="00106E30">
        <w:rPr>
          <w:rFonts w:ascii="Arial" w:eastAsia="Arial Unicode MS" w:hAnsi="Arial" w:cs="Arial"/>
        </w:rPr>
        <w:t>safeguarding the</w:t>
      </w:r>
      <w:r w:rsidRPr="006D550A">
        <w:rPr>
          <w:rFonts w:ascii="Arial" w:eastAsia="Arial Unicode MS" w:hAnsi="Arial" w:cs="Arial"/>
        </w:rPr>
        <w:t xml:space="preserve"> natural resources</w:t>
      </w:r>
      <w:r w:rsidR="00106E30">
        <w:rPr>
          <w:rFonts w:ascii="Arial" w:eastAsia="Arial Unicode MS" w:hAnsi="Arial" w:cs="Arial"/>
        </w:rPr>
        <w:t xml:space="preserve"> upon which they depend</w:t>
      </w:r>
      <w:r w:rsidRPr="006D550A">
        <w:rPr>
          <w:rFonts w:ascii="Arial" w:eastAsia="Arial Unicode MS" w:hAnsi="Arial" w:cs="Arial"/>
        </w:rPr>
        <w:t>.</w:t>
      </w:r>
    </w:p>
    <w:p w14:paraId="279D63B0" w14:textId="4C32D0E1" w:rsidR="006D550A" w:rsidRDefault="00106E30" w:rsidP="006D550A">
      <w:pPr>
        <w:spacing w:after="0" w:line="276" w:lineRule="auto"/>
        <w:jc w:val="both"/>
        <w:rPr>
          <w:rFonts w:ascii="Arial" w:eastAsia="Arial Unicode MS" w:hAnsi="Arial" w:cs="Arial"/>
        </w:rPr>
      </w:pPr>
      <w:bookmarkStart w:id="1" w:name="_Hlk131082842"/>
      <w:r>
        <w:rPr>
          <w:rFonts w:ascii="Arial" w:eastAsia="Arial Unicode MS" w:hAnsi="Arial" w:cs="Arial"/>
        </w:rPr>
        <w:t>The</w:t>
      </w:r>
      <w:r w:rsidR="006D550A" w:rsidRPr="006D550A">
        <w:rPr>
          <w:rFonts w:ascii="Arial" w:eastAsia="Arial Unicode MS" w:hAnsi="Arial" w:cs="Arial"/>
        </w:rPr>
        <w:t xml:space="preserve"> workshop was attended by more than 90 participants, including the participation of H.E. </w:t>
      </w:r>
      <w:proofErr w:type="spellStart"/>
      <w:r w:rsidR="006D550A" w:rsidRPr="006D550A">
        <w:rPr>
          <w:rFonts w:ascii="Arial" w:eastAsia="Arial Unicode MS" w:hAnsi="Arial" w:cs="Arial"/>
        </w:rPr>
        <w:t>Chhor</w:t>
      </w:r>
      <w:proofErr w:type="spellEnd"/>
      <w:r w:rsidR="006D550A" w:rsidRPr="006D550A">
        <w:rPr>
          <w:rFonts w:ascii="Arial" w:eastAsia="Arial Unicode MS" w:hAnsi="Arial" w:cs="Arial"/>
        </w:rPr>
        <w:t xml:space="preserve"> </w:t>
      </w:r>
      <w:proofErr w:type="spellStart"/>
      <w:r w:rsidR="006D550A" w:rsidRPr="006D550A">
        <w:rPr>
          <w:rFonts w:ascii="Arial" w:eastAsia="Arial Unicode MS" w:hAnsi="Arial" w:cs="Arial"/>
        </w:rPr>
        <w:t>Rattanak</w:t>
      </w:r>
      <w:proofErr w:type="spellEnd"/>
      <w:r w:rsidR="006D550A" w:rsidRPr="006D550A">
        <w:rPr>
          <w:rFonts w:ascii="Arial" w:eastAsia="Arial Unicode MS" w:hAnsi="Arial" w:cs="Arial"/>
          <w:color w:val="222222"/>
          <w:spacing w:val="-4"/>
          <w:lang w:val="ca-ES"/>
        </w:rPr>
        <w:t xml:space="preserve">, </w:t>
      </w:r>
      <w:proofErr w:type="spellStart"/>
      <w:r w:rsidR="006D550A" w:rsidRPr="006D550A">
        <w:rPr>
          <w:rFonts w:ascii="Arial" w:eastAsia="Arial Unicode MS" w:hAnsi="Arial" w:cs="Arial"/>
          <w:color w:val="222222"/>
          <w:spacing w:val="-4"/>
          <w:lang w:val="ca-ES"/>
        </w:rPr>
        <w:t>Under-Secretary</w:t>
      </w:r>
      <w:proofErr w:type="spellEnd"/>
      <w:r w:rsidR="006D550A" w:rsidRPr="006D550A">
        <w:rPr>
          <w:rFonts w:ascii="Arial" w:eastAsia="Arial Unicode MS" w:hAnsi="Arial" w:cs="Arial"/>
          <w:color w:val="222222"/>
          <w:spacing w:val="-4"/>
          <w:lang w:val="ca-ES"/>
        </w:rPr>
        <w:t xml:space="preserve"> of State of </w:t>
      </w:r>
      <w:proofErr w:type="spellStart"/>
      <w:r w:rsidR="006D550A" w:rsidRPr="006D550A">
        <w:rPr>
          <w:rFonts w:ascii="Arial" w:eastAsia="Arial Unicode MS" w:hAnsi="Arial" w:cs="Arial"/>
          <w:color w:val="222222"/>
          <w:spacing w:val="-4"/>
          <w:lang w:val="ca-ES"/>
        </w:rPr>
        <w:t>Ministry</w:t>
      </w:r>
      <w:proofErr w:type="spellEnd"/>
      <w:r w:rsidR="006D550A" w:rsidRPr="006D550A">
        <w:rPr>
          <w:rFonts w:ascii="Arial" w:eastAsia="Arial Unicode MS" w:hAnsi="Arial" w:cs="Arial"/>
          <w:color w:val="222222"/>
          <w:spacing w:val="-4"/>
          <w:lang w:val="ca-ES"/>
        </w:rPr>
        <w:t xml:space="preserve"> of </w:t>
      </w:r>
      <w:proofErr w:type="spellStart"/>
      <w:r w:rsidR="006D550A" w:rsidRPr="006D550A">
        <w:rPr>
          <w:rFonts w:ascii="Arial" w:eastAsia="Arial Unicode MS" w:hAnsi="Arial" w:cs="Arial"/>
          <w:color w:val="222222"/>
          <w:spacing w:val="-4"/>
          <w:lang w:val="ca-ES"/>
        </w:rPr>
        <w:t>Environment</w:t>
      </w:r>
      <w:proofErr w:type="spellEnd"/>
      <w:r w:rsidR="006D550A" w:rsidRPr="006D550A">
        <w:rPr>
          <w:rFonts w:ascii="Arial" w:eastAsia="Arial Unicode MS" w:hAnsi="Arial" w:cs="Arial"/>
        </w:rPr>
        <w:t xml:space="preserve">, </w:t>
      </w:r>
      <w:r w:rsidR="006D550A" w:rsidRPr="006D550A">
        <w:rPr>
          <w:rFonts w:ascii="Arial" w:eastAsia="Arial Unicode MS" w:hAnsi="Arial" w:cs="Arial"/>
          <w:color w:val="050505"/>
          <w:shd w:val="clear" w:color="auto" w:fill="FFFFFF"/>
        </w:rPr>
        <w:t>H.E.</w:t>
      </w:r>
      <w:r>
        <w:rPr>
          <w:rFonts w:ascii="Arial" w:eastAsia="Arial Unicode MS" w:hAnsi="Arial" w:cs="Arial"/>
          <w:color w:val="050505"/>
          <w:shd w:val="clear" w:color="auto" w:fill="FFFFFF"/>
        </w:rPr>
        <w:t xml:space="preserve"> </w:t>
      </w:r>
      <w:proofErr w:type="spellStart"/>
      <w:r w:rsidR="006D550A" w:rsidRPr="006D550A">
        <w:rPr>
          <w:rFonts w:ascii="Arial" w:eastAsia="Arial Unicode MS" w:hAnsi="Arial" w:cs="Arial"/>
          <w:color w:val="050505"/>
          <w:shd w:val="clear" w:color="auto" w:fill="FFFFFF"/>
        </w:rPr>
        <w:t>Ngin</w:t>
      </w:r>
      <w:proofErr w:type="spellEnd"/>
      <w:r w:rsidR="006D550A" w:rsidRPr="006D550A">
        <w:rPr>
          <w:rFonts w:ascii="Arial" w:eastAsia="Arial Unicode MS" w:hAnsi="Arial" w:cs="Arial"/>
          <w:color w:val="050505"/>
          <w:shd w:val="clear" w:color="auto" w:fill="FFFFFF"/>
        </w:rPr>
        <w:t xml:space="preserve"> </w:t>
      </w:r>
      <w:proofErr w:type="spellStart"/>
      <w:r w:rsidR="006D550A" w:rsidRPr="006D550A">
        <w:rPr>
          <w:rFonts w:ascii="Arial" w:eastAsia="Arial Unicode MS" w:hAnsi="Arial" w:cs="Arial"/>
          <w:color w:val="050505"/>
          <w:shd w:val="clear" w:color="auto" w:fill="FFFFFF"/>
        </w:rPr>
        <w:t>Sovimean</w:t>
      </w:r>
      <w:proofErr w:type="spellEnd"/>
      <w:r w:rsidR="006D550A" w:rsidRPr="006D550A">
        <w:rPr>
          <w:rFonts w:ascii="Arial" w:eastAsia="Arial Unicode MS" w:hAnsi="Arial" w:cs="Arial"/>
          <w:color w:val="050505"/>
          <w:shd w:val="clear" w:color="auto" w:fill="FFFFFF"/>
        </w:rPr>
        <w:t>, Deputy Provincial Governor of Mondulkiri,</w:t>
      </w:r>
      <w:r>
        <w:rPr>
          <w:rFonts w:ascii="Arial" w:eastAsia="Arial Unicode MS" w:hAnsi="Arial" w:cs="Arial"/>
          <w:color w:val="050505"/>
          <w:shd w:val="clear" w:color="auto" w:fill="FFFFFF"/>
        </w:rPr>
        <w:t xml:space="preserve"> local communities,</w:t>
      </w:r>
      <w:r w:rsidR="006D550A" w:rsidRPr="006D550A">
        <w:rPr>
          <w:rFonts w:ascii="Arial" w:eastAsia="Arial Unicode MS" w:hAnsi="Arial" w:cs="Arial"/>
          <w:color w:val="050505"/>
          <w:shd w:val="clear" w:color="auto" w:fill="FFFFFF"/>
        </w:rPr>
        <w:t xml:space="preserve"> representatives of the General Dep</w:t>
      </w:r>
      <w:r>
        <w:rPr>
          <w:rFonts w:ascii="Arial" w:eastAsia="Arial Unicode MS" w:hAnsi="Arial" w:cs="Arial"/>
          <w:color w:val="050505"/>
          <w:shd w:val="clear" w:color="auto" w:fill="FFFFFF"/>
        </w:rPr>
        <w:t>artment of Local Communities and</w:t>
      </w:r>
      <w:r w:rsidR="006D550A" w:rsidRPr="006D550A">
        <w:rPr>
          <w:rFonts w:ascii="Arial" w:eastAsia="Arial Unicode MS" w:hAnsi="Arial" w:cs="Arial"/>
          <w:color w:val="050505"/>
          <w:shd w:val="clear" w:color="auto" w:fill="FFFFFF"/>
        </w:rPr>
        <w:t xml:space="preserve"> General Department of Protected Areas</w:t>
      </w:r>
      <w:r>
        <w:rPr>
          <w:rFonts w:ascii="Arial" w:eastAsia="Arial Unicode MS" w:hAnsi="Arial" w:cs="Arial"/>
          <w:color w:val="050505"/>
          <w:shd w:val="clear" w:color="auto" w:fill="FFFFFF"/>
        </w:rPr>
        <w:t xml:space="preserve"> of the Ministry of Environment</w:t>
      </w:r>
      <w:r w:rsidR="006D550A" w:rsidRPr="006D550A">
        <w:rPr>
          <w:rFonts w:ascii="Arial" w:eastAsia="Arial Unicode MS" w:hAnsi="Arial" w:cs="Arial"/>
          <w:color w:val="050505"/>
          <w:shd w:val="clear" w:color="auto" w:fill="FFFFFF"/>
        </w:rPr>
        <w:t xml:space="preserve">, </w:t>
      </w:r>
      <w:r>
        <w:rPr>
          <w:rFonts w:ascii="Arial" w:eastAsia="Arial Unicode MS" w:hAnsi="Arial" w:cs="Arial"/>
          <w:color w:val="050505"/>
          <w:shd w:val="clear" w:color="auto" w:fill="FFFFFF"/>
        </w:rPr>
        <w:t xml:space="preserve">Mr. Steve Paglia, WWF-Cambodia Conservation Program Director, </w:t>
      </w:r>
      <w:r>
        <w:rPr>
          <w:rFonts w:ascii="Arial" w:eastAsia="Arial Unicode MS" w:hAnsi="Arial" w:cs="Arial"/>
        </w:rPr>
        <w:t>Mr. Mey Phalla,</w:t>
      </w:r>
      <w:r w:rsidRPr="006D550A">
        <w:rPr>
          <w:rFonts w:ascii="Arial" w:eastAsia="Arial Unicode MS" w:hAnsi="Arial" w:cs="Arial"/>
        </w:rPr>
        <w:t xml:space="preserve"> Head of </w:t>
      </w:r>
      <w:r>
        <w:rPr>
          <w:rFonts w:ascii="Arial" w:eastAsia="Arial Unicode MS" w:hAnsi="Arial" w:cs="Arial"/>
        </w:rPr>
        <w:t xml:space="preserve">Eastern Plains </w:t>
      </w:r>
      <w:r w:rsidRPr="006D550A">
        <w:rPr>
          <w:rFonts w:ascii="Arial" w:eastAsia="Arial Unicode MS" w:hAnsi="Arial" w:cs="Arial"/>
        </w:rPr>
        <w:t>Landscape</w:t>
      </w:r>
      <w:r>
        <w:rPr>
          <w:rFonts w:ascii="Arial" w:eastAsia="Arial Unicode MS" w:hAnsi="Arial" w:cs="Arial"/>
        </w:rPr>
        <w:t>, WWF-Cambodia, and</w:t>
      </w:r>
      <w:r w:rsidRPr="006D550A">
        <w:rPr>
          <w:rFonts w:ascii="Arial" w:eastAsia="Arial Unicode MS" w:hAnsi="Arial" w:cs="Arial"/>
          <w:color w:val="050505"/>
          <w:shd w:val="clear" w:color="auto" w:fill="FFFFFF"/>
        </w:rPr>
        <w:t xml:space="preserve"> </w:t>
      </w:r>
      <w:r w:rsidR="006D550A" w:rsidRPr="006D550A">
        <w:rPr>
          <w:rFonts w:ascii="Arial" w:eastAsia="Arial Unicode MS" w:hAnsi="Arial" w:cs="Arial"/>
          <w:color w:val="050505"/>
          <w:shd w:val="clear" w:color="auto" w:fill="FFFFFF"/>
        </w:rPr>
        <w:t>representatives of Mondulkiri Provincial Department, local authorities,</w:t>
      </w:r>
      <w:r>
        <w:rPr>
          <w:rFonts w:ascii="Arial" w:eastAsia="Arial Unicode MS" w:hAnsi="Arial" w:cs="Arial"/>
          <w:color w:val="050505"/>
          <w:shd w:val="clear" w:color="auto" w:fill="FFFFFF"/>
        </w:rPr>
        <w:t xml:space="preserve"> members of</w:t>
      </w:r>
      <w:r w:rsidR="006D550A" w:rsidRPr="006D550A">
        <w:rPr>
          <w:rFonts w:ascii="Arial" w:eastAsia="Arial Unicode MS" w:hAnsi="Arial" w:cs="Arial"/>
          <w:color w:val="050505"/>
          <w:shd w:val="clear" w:color="auto" w:fill="FFFFFF"/>
        </w:rPr>
        <w:t xml:space="preserve"> </w:t>
      </w:r>
      <w:r>
        <w:rPr>
          <w:rFonts w:ascii="Arial" w:eastAsia="Arial Unicode MS" w:hAnsi="Arial" w:cs="Arial"/>
          <w:color w:val="050505"/>
          <w:shd w:val="clear" w:color="auto" w:fill="FFFFFF"/>
        </w:rPr>
        <w:t>NGOs and other partners</w:t>
      </w:r>
      <w:r w:rsidR="006D550A" w:rsidRPr="006D550A">
        <w:rPr>
          <w:rFonts w:ascii="Arial" w:eastAsia="Arial Unicode MS" w:hAnsi="Arial" w:cs="Arial"/>
        </w:rPr>
        <w:t xml:space="preserve">. </w:t>
      </w:r>
      <w:r>
        <w:rPr>
          <w:rFonts w:ascii="Arial" w:eastAsia="Arial Unicode MS" w:hAnsi="Arial" w:cs="Arial"/>
        </w:rPr>
        <w:t xml:space="preserve">The </w:t>
      </w:r>
      <w:r w:rsidR="006D550A" w:rsidRPr="006D550A">
        <w:rPr>
          <w:rFonts w:ascii="Arial" w:eastAsia="Arial Unicode MS" w:hAnsi="Arial" w:cs="Arial"/>
        </w:rPr>
        <w:t>workshop</w:t>
      </w:r>
      <w:r>
        <w:rPr>
          <w:rFonts w:ascii="Arial" w:eastAsia="Arial Unicode MS" w:hAnsi="Arial" w:cs="Arial"/>
        </w:rPr>
        <w:t xml:space="preserve"> participants heard information sharing on </w:t>
      </w:r>
      <w:r w:rsidR="006D550A" w:rsidRPr="006D550A">
        <w:rPr>
          <w:rFonts w:ascii="Arial" w:eastAsia="Arial Unicode MS" w:hAnsi="Arial" w:cs="Arial"/>
        </w:rPr>
        <w:t>the</w:t>
      </w:r>
      <w:r>
        <w:rPr>
          <w:rFonts w:ascii="Arial" w:eastAsia="Arial Unicode MS" w:hAnsi="Arial" w:cs="Arial"/>
        </w:rPr>
        <w:t xml:space="preserve"> project’s</w:t>
      </w:r>
      <w:r w:rsidR="006D550A" w:rsidRPr="006D550A">
        <w:rPr>
          <w:rFonts w:ascii="Arial" w:eastAsia="Arial Unicode MS" w:hAnsi="Arial" w:cs="Arial"/>
        </w:rPr>
        <w:t xml:space="preserve"> </w:t>
      </w:r>
      <w:r>
        <w:rPr>
          <w:rFonts w:ascii="Arial" w:eastAsia="Arial Unicode MS" w:hAnsi="Arial" w:cs="Arial"/>
        </w:rPr>
        <w:t>key achievements</w:t>
      </w:r>
      <w:r w:rsidR="006D550A" w:rsidRPr="006D550A">
        <w:rPr>
          <w:rFonts w:ascii="Arial" w:eastAsia="Arial Unicode MS" w:hAnsi="Arial" w:cs="Arial"/>
        </w:rPr>
        <w:t xml:space="preserve">, </w:t>
      </w:r>
      <w:r>
        <w:rPr>
          <w:rFonts w:ascii="Arial" w:eastAsia="Arial Unicode MS" w:hAnsi="Arial" w:cs="Arial"/>
        </w:rPr>
        <w:t>lessons learnt and</w:t>
      </w:r>
      <w:r w:rsidRPr="006D550A">
        <w:rPr>
          <w:rFonts w:ascii="Arial" w:eastAsia="Arial Unicode MS" w:hAnsi="Arial" w:cs="Arial"/>
        </w:rPr>
        <w:t xml:space="preserve"> </w:t>
      </w:r>
      <w:r w:rsidR="006D550A" w:rsidRPr="006D550A">
        <w:rPr>
          <w:rFonts w:ascii="Arial" w:eastAsia="Arial Unicode MS" w:hAnsi="Arial" w:cs="Arial"/>
        </w:rPr>
        <w:t xml:space="preserve">good implementation </w:t>
      </w:r>
      <w:r>
        <w:rPr>
          <w:rFonts w:ascii="Arial" w:eastAsia="Arial Unicode MS" w:hAnsi="Arial" w:cs="Arial"/>
        </w:rPr>
        <w:t>practices of</w:t>
      </w:r>
      <w:r w:rsidR="006D550A" w:rsidRPr="006D550A">
        <w:rPr>
          <w:rFonts w:ascii="Arial" w:eastAsia="Arial Unicode MS" w:hAnsi="Arial" w:cs="Arial"/>
        </w:rPr>
        <w:t xml:space="preserve"> community livelihood </w:t>
      </w:r>
      <w:r>
        <w:rPr>
          <w:rFonts w:ascii="Arial" w:eastAsia="Arial Unicode MS" w:hAnsi="Arial" w:cs="Arial"/>
        </w:rPr>
        <w:t>initiatives</w:t>
      </w:r>
      <w:r w:rsidR="006D550A" w:rsidRPr="006D550A">
        <w:rPr>
          <w:rFonts w:ascii="Arial" w:eastAsia="Arial Unicode MS" w:hAnsi="Arial" w:cs="Arial"/>
        </w:rPr>
        <w:t xml:space="preserve"> that </w:t>
      </w:r>
      <w:r>
        <w:rPr>
          <w:rFonts w:ascii="Arial" w:eastAsia="Arial Unicode MS" w:hAnsi="Arial" w:cs="Arial"/>
        </w:rPr>
        <w:t xml:space="preserve">promote </w:t>
      </w:r>
      <w:r w:rsidR="006D550A" w:rsidRPr="006D550A">
        <w:rPr>
          <w:rFonts w:ascii="Arial" w:eastAsia="Arial Unicode MS" w:hAnsi="Arial" w:cs="Arial"/>
        </w:rPr>
        <w:t>the sustainable use of natural resources.</w:t>
      </w:r>
      <w:bookmarkEnd w:id="1"/>
    </w:p>
    <w:p w14:paraId="5EEC8BCC" w14:textId="77777777" w:rsidR="006D550A" w:rsidRPr="006D550A" w:rsidRDefault="006D550A" w:rsidP="006D550A">
      <w:pPr>
        <w:spacing w:after="0" w:line="276" w:lineRule="auto"/>
        <w:jc w:val="both"/>
        <w:rPr>
          <w:rFonts w:ascii="Arial" w:eastAsia="Arial Unicode MS" w:hAnsi="Arial" w:cs="Arial"/>
          <w:color w:val="050505"/>
          <w:shd w:val="clear" w:color="auto" w:fill="FFFFFF"/>
        </w:rPr>
      </w:pPr>
    </w:p>
    <w:p w14:paraId="73A75021" w14:textId="48DCDE71" w:rsidR="006D550A" w:rsidRPr="006D550A" w:rsidRDefault="006D550A" w:rsidP="006D550A">
      <w:pPr>
        <w:spacing w:line="276" w:lineRule="auto"/>
        <w:jc w:val="both"/>
        <w:rPr>
          <w:rFonts w:ascii="Arial" w:eastAsia="Arial Unicode MS" w:hAnsi="Arial" w:cs="Arial"/>
        </w:rPr>
      </w:pPr>
      <w:r w:rsidRPr="006D550A">
        <w:rPr>
          <w:rFonts w:ascii="Arial" w:hAnsi="Arial" w:cs="Arial"/>
        </w:rPr>
        <w:t xml:space="preserve">After more than five years of implementation, </w:t>
      </w:r>
      <w:r w:rsidRPr="006D550A">
        <w:rPr>
          <w:rFonts w:ascii="Arial" w:hAnsi="Arial" w:cs="Arial"/>
          <w:cs/>
        </w:rPr>
        <w:t xml:space="preserve">18 </w:t>
      </w:r>
      <w:r w:rsidR="00421D93">
        <w:rPr>
          <w:rFonts w:ascii="Arial" w:hAnsi="Arial" w:cs="Arial"/>
        </w:rPr>
        <w:t>C</w:t>
      </w:r>
      <w:r w:rsidRPr="006D550A">
        <w:rPr>
          <w:rFonts w:ascii="Arial" w:hAnsi="Arial" w:cs="Arial"/>
        </w:rPr>
        <w:t xml:space="preserve">ommunity </w:t>
      </w:r>
      <w:r w:rsidR="00421D93">
        <w:rPr>
          <w:rFonts w:ascii="Arial" w:hAnsi="Arial" w:cs="Arial"/>
        </w:rPr>
        <w:t>Protected A</w:t>
      </w:r>
      <w:r w:rsidRPr="006D550A">
        <w:rPr>
          <w:rFonts w:ascii="Arial" w:hAnsi="Arial" w:cs="Arial"/>
        </w:rPr>
        <w:t xml:space="preserve">reas covering </w:t>
      </w:r>
      <w:r w:rsidRPr="006D550A">
        <w:rPr>
          <w:rFonts w:ascii="Arial" w:hAnsi="Arial" w:cs="Arial"/>
          <w:cs/>
        </w:rPr>
        <w:t>57</w:t>
      </w:r>
      <w:r w:rsidRPr="006D550A">
        <w:rPr>
          <w:rFonts w:ascii="Arial" w:hAnsi="Arial" w:cs="Arial"/>
        </w:rPr>
        <w:t>,</w:t>
      </w:r>
      <w:r w:rsidRPr="006D550A">
        <w:rPr>
          <w:rFonts w:ascii="Arial" w:hAnsi="Arial" w:cs="Arial"/>
          <w:cs/>
        </w:rPr>
        <w:t>361</w:t>
      </w:r>
      <w:r w:rsidRPr="006D550A">
        <w:rPr>
          <w:rFonts w:ascii="Arial" w:hAnsi="Arial" w:cs="Arial"/>
        </w:rPr>
        <w:t xml:space="preserve"> hectares</w:t>
      </w:r>
      <w:r w:rsidR="00421D93">
        <w:rPr>
          <w:rFonts w:ascii="Arial" w:hAnsi="Arial" w:cs="Arial"/>
        </w:rPr>
        <w:t xml:space="preserve"> of forest area</w:t>
      </w:r>
      <w:r w:rsidRPr="006D550A">
        <w:rPr>
          <w:rFonts w:ascii="Arial" w:hAnsi="Arial" w:cs="Arial"/>
        </w:rPr>
        <w:t xml:space="preserve"> </w:t>
      </w:r>
      <w:r w:rsidRPr="006D550A">
        <w:rPr>
          <w:rFonts w:ascii="Arial" w:eastAsia="Arial Unicode MS" w:hAnsi="Arial" w:cs="Arial"/>
          <w:color w:val="050505"/>
          <w:shd w:val="clear" w:color="auto" w:fill="FFFFFF"/>
        </w:rPr>
        <w:t xml:space="preserve">were enabled with institutionally secured access to </w:t>
      </w:r>
      <w:r w:rsidR="00421D93">
        <w:rPr>
          <w:rFonts w:ascii="Arial" w:eastAsia="Arial Unicode MS" w:hAnsi="Arial" w:cs="Arial"/>
          <w:color w:val="050505"/>
          <w:shd w:val="clear" w:color="auto" w:fill="FFFFFF"/>
        </w:rPr>
        <w:t>sustainably managed natural resources</w:t>
      </w:r>
      <w:r w:rsidRPr="006D550A">
        <w:rPr>
          <w:rFonts w:ascii="Arial" w:eastAsia="Arial Unicode MS" w:hAnsi="Arial" w:cs="Arial"/>
        </w:rPr>
        <w:t>.</w:t>
      </w:r>
      <w:r>
        <w:rPr>
          <w:rFonts w:ascii="Arial" w:eastAsia="Arial Unicode MS" w:hAnsi="Arial" w:cs="Arial"/>
        </w:rPr>
        <w:t xml:space="preserve"> </w:t>
      </w:r>
      <w:r w:rsidR="00421D93" w:rsidRPr="006D550A">
        <w:rPr>
          <w:rFonts w:ascii="Arial" w:hAnsi="Arial" w:cs="Arial"/>
        </w:rPr>
        <w:t>These communities</w:t>
      </w:r>
      <w:r w:rsidRPr="006D550A">
        <w:rPr>
          <w:rFonts w:ascii="Arial" w:hAnsi="Arial" w:cs="Arial"/>
        </w:rPr>
        <w:t xml:space="preserve"> protected areas are located adjacent to </w:t>
      </w:r>
      <w:r w:rsidR="00421D93">
        <w:rPr>
          <w:rFonts w:ascii="Arial" w:hAnsi="Arial" w:cs="Arial"/>
        </w:rPr>
        <w:t>the Srep</w:t>
      </w:r>
      <w:r w:rsidRPr="006D550A">
        <w:rPr>
          <w:rFonts w:ascii="Arial" w:hAnsi="Arial" w:cs="Arial"/>
        </w:rPr>
        <w:t xml:space="preserve">ok </w:t>
      </w:r>
      <w:r w:rsidR="00421D93">
        <w:rPr>
          <w:rFonts w:ascii="Arial" w:hAnsi="Arial" w:cs="Arial"/>
        </w:rPr>
        <w:t>and Phnom Pri</w:t>
      </w:r>
      <w:r w:rsidRPr="006D550A">
        <w:rPr>
          <w:rFonts w:ascii="Arial" w:hAnsi="Arial" w:cs="Arial"/>
        </w:rPr>
        <w:t>ch</w:t>
      </w:r>
      <w:r w:rsidR="00421D93">
        <w:rPr>
          <w:rFonts w:ascii="Arial" w:hAnsi="Arial" w:cs="Arial"/>
        </w:rPr>
        <w:t xml:space="preserve"> Wildlife Sanctuaries</w:t>
      </w:r>
      <w:r w:rsidRPr="006D550A">
        <w:rPr>
          <w:rFonts w:ascii="Arial" w:hAnsi="Arial" w:cs="Arial"/>
        </w:rPr>
        <w:t xml:space="preserve"> and are among </w:t>
      </w:r>
      <w:r w:rsidRPr="006D550A">
        <w:rPr>
          <w:rFonts w:ascii="Arial" w:hAnsi="Arial" w:cs="Arial"/>
          <w:cs/>
        </w:rPr>
        <w:t>24</w:t>
      </w:r>
      <w:r w:rsidRPr="006D550A">
        <w:rPr>
          <w:rFonts w:ascii="Arial" w:hAnsi="Arial" w:cs="Arial"/>
        </w:rPr>
        <w:t xml:space="preserve"> </w:t>
      </w:r>
      <w:r w:rsidR="00421D93">
        <w:rPr>
          <w:rFonts w:ascii="Arial" w:hAnsi="Arial" w:cs="Arial"/>
        </w:rPr>
        <w:t xml:space="preserve">community </w:t>
      </w:r>
      <w:r w:rsidRPr="006D550A">
        <w:rPr>
          <w:rFonts w:ascii="Arial" w:hAnsi="Arial" w:cs="Arial"/>
        </w:rPr>
        <w:t>protected areas in</w:t>
      </w:r>
      <w:r w:rsidR="00421D93">
        <w:rPr>
          <w:rFonts w:ascii="Arial" w:hAnsi="Arial" w:cs="Arial"/>
        </w:rPr>
        <w:t xml:space="preserve"> whole</w:t>
      </w:r>
      <w:r w:rsidRPr="006D550A">
        <w:rPr>
          <w:rFonts w:ascii="Arial" w:hAnsi="Arial" w:cs="Arial"/>
        </w:rPr>
        <w:t xml:space="preserve"> Mondulkiri Province. These </w:t>
      </w:r>
      <w:r w:rsidRPr="006D550A">
        <w:rPr>
          <w:rFonts w:ascii="Arial" w:hAnsi="Arial" w:cs="Arial"/>
          <w:cs/>
        </w:rPr>
        <w:t>18</w:t>
      </w:r>
      <w:r w:rsidRPr="006D550A">
        <w:rPr>
          <w:rFonts w:ascii="Arial" w:hAnsi="Arial" w:cs="Arial"/>
        </w:rPr>
        <w:t xml:space="preserve"> </w:t>
      </w:r>
      <w:r w:rsidR="00421D93">
        <w:rPr>
          <w:rFonts w:ascii="Arial" w:hAnsi="Arial" w:cs="Arial"/>
        </w:rPr>
        <w:t xml:space="preserve">community </w:t>
      </w:r>
      <w:r w:rsidRPr="006D550A">
        <w:rPr>
          <w:rFonts w:ascii="Arial" w:hAnsi="Arial" w:cs="Arial"/>
        </w:rPr>
        <w:t>protected area</w:t>
      </w:r>
      <w:r w:rsidR="00421D93">
        <w:rPr>
          <w:rFonts w:ascii="Arial" w:hAnsi="Arial" w:cs="Arial"/>
        </w:rPr>
        <w:t>s</w:t>
      </w:r>
      <w:r w:rsidRPr="006D550A">
        <w:rPr>
          <w:rFonts w:ascii="Arial" w:hAnsi="Arial" w:cs="Arial"/>
        </w:rPr>
        <w:t xml:space="preserve"> </w:t>
      </w:r>
      <w:r w:rsidR="00421D93">
        <w:rPr>
          <w:rFonts w:ascii="Arial" w:hAnsi="Arial" w:cs="Arial"/>
        </w:rPr>
        <w:t xml:space="preserve">are composed of </w:t>
      </w:r>
      <w:r w:rsidRPr="006D550A">
        <w:rPr>
          <w:rFonts w:ascii="Arial" w:hAnsi="Arial" w:cs="Arial"/>
          <w:cs/>
        </w:rPr>
        <w:t>16</w:t>
      </w:r>
      <w:r w:rsidRPr="006D550A">
        <w:rPr>
          <w:rFonts w:ascii="Arial" w:hAnsi="Arial" w:cs="Arial"/>
        </w:rPr>
        <w:t>,</w:t>
      </w:r>
      <w:r w:rsidRPr="006D550A">
        <w:rPr>
          <w:rFonts w:ascii="Arial" w:hAnsi="Arial" w:cs="Arial"/>
          <w:cs/>
        </w:rPr>
        <w:t>035</w:t>
      </w:r>
      <w:r w:rsidRPr="006D550A">
        <w:rPr>
          <w:rFonts w:ascii="Arial" w:hAnsi="Arial" w:cs="Arial"/>
        </w:rPr>
        <w:t xml:space="preserve"> members, representing more than </w:t>
      </w:r>
      <w:r w:rsidRPr="006D550A">
        <w:rPr>
          <w:rFonts w:ascii="Arial" w:hAnsi="Arial" w:cs="Arial"/>
          <w:cs/>
        </w:rPr>
        <w:t>16%</w:t>
      </w:r>
      <w:r w:rsidRPr="006D550A">
        <w:rPr>
          <w:rFonts w:ascii="Arial" w:hAnsi="Arial" w:cs="Arial"/>
        </w:rPr>
        <w:t xml:space="preserve"> of the total population of Mondulkiri province.</w:t>
      </w:r>
    </w:p>
    <w:p w14:paraId="28522753" w14:textId="6D70A121" w:rsidR="006D550A" w:rsidRPr="006D550A" w:rsidRDefault="00421D93" w:rsidP="006D550A">
      <w:pPr>
        <w:spacing w:line="276" w:lineRule="auto"/>
        <w:jc w:val="both"/>
        <w:rPr>
          <w:rFonts w:ascii="Arial" w:eastAsia="Arial Unicode MS" w:hAnsi="Arial" w:cs="Arial"/>
        </w:rPr>
      </w:pPr>
      <w:r>
        <w:rPr>
          <w:rFonts w:ascii="Arial" w:hAnsi="Arial" w:cs="Arial"/>
        </w:rPr>
        <w:t xml:space="preserve">Through the project implementation, the local communities also enjoyed </w:t>
      </w:r>
      <w:r w:rsidR="006D550A" w:rsidRPr="006D550A">
        <w:rPr>
          <w:rFonts w:ascii="Arial" w:eastAsia="Arial Unicode MS" w:hAnsi="Arial" w:cs="Arial"/>
        </w:rPr>
        <w:t>livelihood improvement</w:t>
      </w:r>
      <w:r>
        <w:rPr>
          <w:rFonts w:ascii="Arial" w:eastAsia="Arial Unicode MS" w:hAnsi="Arial" w:cs="Arial"/>
        </w:rPr>
        <w:t xml:space="preserve"> alternatives</w:t>
      </w:r>
      <w:r w:rsidR="006D550A" w:rsidRPr="006D550A">
        <w:rPr>
          <w:rFonts w:ascii="Arial" w:eastAsia="Arial Unicode MS" w:hAnsi="Arial" w:cs="Arial"/>
        </w:rPr>
        <w:t>, focusing on agriculture and NTFP-based enterprises such as raising</w:t>
      </w:r>
      <w:r>
        <w:rPr>
          <w:rFonts w:ascii="Arial" w:eastAsia="Arial Unicode MS" w:hAnsi="Arial" w:cs="Arial"/>
        </w:rPr>
        <w:t xml:space="preserve"> [domestic]</w:t>
      </w:r>
      <w:r w:rsidR="006D550A" w:rsidRPr="006D550A">
        <w:rPr>
          <w:rFonts w:ascii="Arial" w:eastAsia="Arial Unicode MS" w:hAnsi="Arial" w:cs="Arial"/>
        </w:rPr>
        <w:t xml:space="preserve"> animals and planting crops, which are </w:t>
      </w:r>
      <w:r w:rsidR="00B97068">
        <w:rPr>
          <w:rFonts w:ascii="Arial" w:eastAsia="Arial Unicode MS" w:hAnsi="Arial" w:cs="Arial"/>
        </w:rPr>
        <w:t xml:space="preserve">additional </w:t>
      </w:r>
      <w:r w:rsidR="006D550A" w:rsidRPr="006D550A">
        <w:rPr>
          <w:rFonts w:ascii="Arial" w:eastAsia="Arial Unicode MS" w:hAnsi="Arial" w:cs="Arial"/>
        </w:rPr>
        <w:t xml:space="preserve">sources of income rather than depending solely on natural resources. </w:t>
      </w:r>
      <w:r w:rsidR="00B97068">
        <w:rPr>
          <w:rFonts w:ascii="Arial" w:eastAsia="Arial Unicode MS" w:hAnsi="Arial" w:cs="Arial"/>
        </w:rPr>
        <w:t xml:space="preserve">For instance, </w:t>
      </w:r>
      <w:r w:rsidR="006D550A" w:rsidRPr="006D550A">
        <w:rPr>
          <w:rFonts w:ascii="Arial" w:eastAsia="Arial Unicode MS" w:hAnsi="Arial" w:cs="Arial"/>
        </w:rPr>
        <w:t xml:space="preserve">the </w:t>
      </w:r>
      <w:r w:rsidR="00B97068">
        <w:rPr>
          <w:rFonts w:ascii="Arial" w:eastAsia="Arial Unicode MS" w:hAnsi="Arial" w:cs="Arial"/>
        </w:rPr>
        <w:t xml:space="preserve">"Mondulkiri wild honey" with its </w:t>
      </w:r>
      <w:r w:rsidR="006D550A" w:rsidRPr="006D550A">
        <w:rPr>
          <w:rFonts w:ascii="Arial" w:eastAsia="Arial Unicode MS" w:hAnsi="Arial" w:cs="Arial"/>
          <w:color w:val="050505"/>
          <w:shd w:val="clear" w:color="auto" w:fill="FFFFFF"/>
        </w:rPr>
        <w:t>Protected Geographical Indication (PGI) product</w:t>
      </w:r>
      <w:r w:rsidR="00B97068">
        <w:rPr>
          <w:rFonts w:ascii="Arial" w:eastAsia="Arial Unicode MS" w:hAnsi="Arial" w:cs="Arial"/>
          <w:color w:val="050505"/>
          <w:shd w:val="clear" w:color="auto" w:fill="FFFFFF"/>
        </w:rPr>
        <w:t xml:space="preserve"> trademark</w:t>
      </w:r>
      <w:r w:rsidR="006D550A" w:rsidRPr="006D550A">
        <w:rPr>
          <w:rFonts w:ascii="Arial" w:eastAsia="Arial Unicode MS" w:hAnsi="Arial" w:cs="Arial"/>
        </w:rPr>
        <w:t xml:space="preserve"> plays an important role in enhancing the income </w:t>
      </w:r>
      <w:r w:rsidR="00B97068">
        <w:rPr>
          <w:rFonts w:ascii="Arial" w:eastAsia="Arial Unicode MS" w:hAnsi="Arial" w:cs="Arial"/>
        </w:rPr>
        <w:t>for the communities involved, providing an incentive for forest and biodiversity protection</w:t>
      </w:r>
      <w:r w:rsidR="006D550A" w:rsidRPr="006D550A">
        <w:rPr>
          <w:rFonts w:ascii="Arial" w:eastAsia="Arial Unicode MS" w:hAnsi="Arial" w:cs="Arial"/>
        </w:rPr>
        <w:t>.</w:t>
      </w:r>
    </w:p>
    <w:p w14:paraId="7A6BEA08" w14:textId="1B47528E" w:rsidR="006D550A" w:rsidRPr="006D550A" w:rsidRDefault="00B97068" w:rsidP="006D550A">
      <w:pPr>
        <w:spacing w:line="276" w:lineRule="auto"/>
        <w:jc w:val="both"/>
        <w:rPr>
          <w:rFonts w:ascii="Arial" w:eastAsia="Arial Unicode MS" w:hAnsi="Arial" w:cs="Arial"/>
        </w:rPr>
      </w:pPr>
      <w:r>
        <w:rPr>
          <w:rFonts w:ascii="Arial" w:eastAsia="Arial Unicode MS" w:hAnsi="Arial" w:cs="Arial"/>
        </w:rPr>
        <w:t xml:space="preserve">Among project key outcomes the participants witnessed at the workshop was the </w:t>
      </w:r>
      <w:r w:rsidR="008E2DD2">
        <w:rPr>
          <w:rFonts w:ascii="Arial" w:eastAsia="Arial Unicode MS" w:hAnsi="Arial" w:cs="Arial"/>
        </w:rPr>
        <w:t>communities’</w:t>
      </w:r>
      <w:r>
        <w:rPr>
          <w:rFonts w:ascii="Arial" w:eastAsia="Arial Unicode MS" w:hAnsi="Arial" w:cs="Arial"/>
        </w:rPr>
        <w:t xml:space="preserve"> ownership over </w:t>
      </w:r>
      <w:r w:rsidR="008E2DD2">
        <w:rPr>
          <w:rFonts w:ascii="Arial" w:eastAsia="Arial Unicode MS" w:hAnsi="Arial" w:cs="Arial"/>
        </w:rPr>
        <w:t>the management of their natural resources. The communities</w:t>
      </w:r>
      <w:r w:rsidRPr="006D550A">
        <w:rPr>
          <w:rFonts w:ascii="Arial" w:eastAsia="Arial Unicode MS" w:hAnsi="Arial" w:cs="Arial"/>
        </w:rPr>
        <w:t xml:space="preserve"> </w:t>
      </w:r>
      <w:r w:rsidRPr="006D550A">
        <w:rPr>
          <w:rFonts w:ascii="Arial" w:hAnsi="Arial" w:cs="Arial"/>
        </w:rPr>
        <w:t>become more actively involved in all forms, such as</w:t>
      </w:r>
      <w:r w:rsidR="008E2DD2">
        <w:rPr>
          <w:rFonts w:ascii="Arial" w:hAnsi="Arial" w:cs="Arial"/>
        </w:rPr>
        <w:t xml:space="preserve"> activities planning,</w:t>
      </w:r>
      <w:r w:rsidRPr="006D550A">
        <w:rPr>
          <w:rFonts w:ascii="Arial" w:hAnsi="Arial" w:cs="Arial"/>
        </w:rPr>
        <w:t xml:space="preserve"> </w:t>
      </w:r>
      <w:r w:rsidR="008E2DD2" w:rsidRPr="006D550A">
        <w:rPr>
          <w:rFonts w:ascii="Arial" w:hAnsi="Arial" w:cs="Arial"/>
        </w:rPr>
        <w:t>community</w:t>
      </w:r>
      <w:r w:rsidR="008E2DD2">
        <w:rPr>
          <w:rFonts w:ascii="Arial" w:hAnsi="Arial" w:cs="Arial"/>
        </w:rPr>
        <w:t xml:space="preserve"> forest patrolling</w:t>
      </w:r>
      <w:r w:rsidRPr="006D550A">
        <w:rPr>
          <w:rFonts w:ascii="Arial" w:hAnsi="Arial" w:cs="Arial"/>
        </w:rPr>
        <w:t>,</w:t>
      </w:r>
      <w:r w:rsidR="008E2DD2">
        <w:rPr>
          <w:rFonts w:ascii="Arial" w:hAnsi="Arial" w:cs="Arial"/>
        </w:rPr>
        <w:t xml:space="preserve"> stakeholder </w:t>
      </w:r>
      <w:r w:rsidR="008E2DD2">
        <w:rPr>
          <w:rFonts w:ascii="Arial" w:hAnsi="Arial" w:cs="Arial"/>
        </w:rPr>
        <w:lastRenderedPageBreak/>
        <w:t>networking</w:t>
      </w:r>
      <w:r w:rsidRPr="006D550A">
        <w:rPr>
          <w:rFonts w:ascii="Arial" w:hAnsi="Arial" w:cs="Arial"/>
        </w:rPr>
        <w:t xml:space="preserve"> to further enhance the prot</w:t>
      </w:r>
      <w:r w:rsidR="008E2DD2">
        <w:rPr>
          <w:rFonts w:ascii="Arial" w:hAnsi="Arial" w:cs="Arial"/>
        </w:rPr>
        <w:t>ection and conservation of the</w:t>
      </w:r>
      <w:r w:rsidRPr="006D550A">
        <w:rPr>
          <w:rFonts w:ascii="Arial" w:hAnsi="Arial" w:cs="Arial"/>
        </w:rPr>
        <w:t xml:space="preserve"> natural resources</w:t>
      </w:r>
      <w:r w:rsidR="008E2DD2">
        <w:rPr>
          <w:rFonts w:ascii="Arial" w:hAnsi="Arial" w:cs="Arial"/>
        </w:rPr>
        <w:t xml:space="preserve"> </w:t>
      </w:r>
      <w:r w:rsidR="006D550A" w:rsidRPr="006D550A">
        <w:rPr>
          <w:rFonts w:ascii="Arial" w:eastAsia="Arial Unicode MS" w:hAnsi="Arial" w:cs="Arial"/>
        </w:rPr>
        <w:t xml:space="preserve">in </w:t>
      </w:r>
      <w:r w:rsidR="008E2DD2">
        <w:rPr>
          <w:rFonts w:ascii="Arial" w:eastAsia="Arial Unicode MS" w:hAnsi="Arial" w:cs="Arial"/>
        </w:rPr>
        <w:t xml:space="preserve">their </w:t>
      </w:r>
      <w:r w:rsidR="006D550A" w:rsidRPr="006D550A">
        <w:rPr>
          <w:rFonts w:ascii="Arial" w:eastAsia="Arial Unicode MS" w:hAnsi="Arial" w:cs="Arial"/>
        </w:rPr>
        <w:t>community protected areas.</w:t>
      </w:r>
    </w:p>
    <w:p w14:paraId="404364E3" w14:textId="2B2556ED" w:rsidR="006D550A" w:rsidRPr="006D550A" w:rsidRDefault="006D550A" w:rsidP="006D550A">
      <w:pPr>
        <w:spacing w:line="276" w:lineRule="auto"/>
        <w:jc w:val="both"/>
        <w:rPr>
          <w:rFonts w:ascii="Arial" w:eastAsia="Arial Unicode MS" w:hAnsi="Arial" w:cs="Arial"/>
        </w:rPr>
      </w:pPr>
      <w:r w:rsidRPr="006D550A">
        <w:rPr>
          <w:rFonts w:ascii="Arial" w:eastAsia="Arial Unicode MS" w:hAnsi="Arial" w:cs="Arial"/>
          <w:b/>
          <w:bCs/>
        </w:rPr>
        <w:t>His Excellency</w:t>
      </w:r>
      <w:r w:rsidRPr="006D550A">
        <w:rPr>
          <w:rFonts w:ascii="Arial" w:eastAsia="Arial Unicode MS" w:hAnsi="Arial" w:cs="Arial"/>
        </w:rPr>
        <w:t xml:space="preserve"> </w:t>
      </w:r>
      <w:proofErr w:type="spellStart"/>
      <w:r w:rsidRPr="006D550A">
        <w:rPr>
          <w:rFonts w:ascii="Arial" w:eastAsia="Arial Unicode MS" w:hAnsi="Arial" w:cs="Arial"/>
          <w:b/>
          <w:bCs/>
        </w:rPr>
        <w:t>Chhor</w:t>
      </w:r>
      <w:proofErr w:type="spellEnd"/>
      <w:r w:rsidRPr="006D550A">
        <w:rPr>
          <w:rFonts w:ascii="Arial" w:eastAsia="Arial Unicode MS" w:hAnsi="Arial" w:cs="Arial"/>
          <w:b/>
          <w:bCs/>
        </w:rPr>
        <w:t xml:space="preserve"> </w:t>
      </w:r>
      <w:proofErr w:type="spellStart"/>
      <w:r w:rsidRPr="006D550A">
        <w:rPr>
          <w:rFonts w:ascii="Arial" w:eastAsia="Arial Unicode MS" w:hAnsi="Arial" w:cs="Arial"/>
          <w:b/>
          <w:bCs/>
        </w:rPr>
        <w:t>Rattanak</w:t>
      </w:r>
      <w:proofErr w:type="spellEnd"/>
      <w:r w:rsidRPr="006D550A">
        <w:rPr>
          <w:rFonts w:ascii="Arial" w:eastAsia="Arial Unicode MS" w:hAnsi="Arial" w:cs="Arial"/>
          <w:b/>
          <w:bCs/>
          <w:color w:val="222222"/>
          <w:spacing w:val="-4"/>
          <w:lang w:val="ca-ES"/>
        </w:rPr>
        <w:t>, Under-Secretary of State of Ministry of Environment</w:t>
      </w:r>
      <w:r w:rsidRPr="006D550A">
        <w:rPr>
          <w:rFonts w:ascii="Arial" w:eastAsia="Arial Unicode MS" w:hAnsi="Arial" w:cs="Arial"/>
        </w:rPr>
        <w:t xml:space="preserve"> </w:t>
      </w:r>
      <w:r w:rsidR="008E2DD2">
        <w:rPr>
          <w:rFonts w:ascii="Arial" w:eastAsia="Arial Unicode MS" w:hAnsi="Arial" w:cs="Arial"/>
        </w:rPr>
        <w:t>said, “I</w:t>
      </w:r>
      <w:r w:rsidRPr="006D550A">
        <w:rPr>
          <w:rFonts w:ascii="Arial" w:eastAsia="Arial Unicode MS" w:hAnsi="Arial" w:cs="Arial"/>
        </w:rPr>
        <w:t xml:space="preserve"> appreciate the key achievements of the project and the cooperation in the management of protected areas of the Eastern Plain Landscape as well as all conservation activities in the Kingdom of Cambodia. </w:t>
      </w:r>
      <w:r w:rsidR="008E2DD2">
        <w:rPr>
          <w:rFonts w:ascii="Arial" w:eastAsia="Arial Unicode MS" w:hAnsi="Arial" w:cs="Arial"/>
        </w:rPr>
        <w:t>I thank in p</w:t>
      </w:r>
      <w:r w:rsidRPr="006D550A">
        <w:rPr>
          <w:rFonts w:ascii="Arial" w:eastAsia="Arial Unicode MS" w:hAnsi="Arial" w:cs="Arial"/>
        </w:rPr>
        <w:t>articula</w:t>
      </w:r>
      <w:r w:rsidR="008E2DD2">
        <w:rPr>
          <w:rFonts w:ascii="Arial" w:eastAsia="Arial Unicode MS" w:hAnsi="Arial" w:cs="Arial"/>
        </w:rPr>
        <w:t>r all partners and stakeholders for</w:t>
      </w:r>
      <w:r w:rsidRPr="006D550A">
        <w:rPr>
          <w:rFonts w:ascii="Arial" w:eastAsia="Arial Unicode MS" w:hAnsi="Arial" w:cs="Arial"/>
        </w:rPr>
        <w:t xml:space="preserve"> the</w:t>
      </w:r>
      <w:r w:rsidR="008E2DD2">
        <w:rPr>
          <w:rFonts w:ascii="Arial" w:eastAsia="Arial Unicode MS" w:hAnsi="Arial" w:cs="Arial"/>
        </w:rPr>
        <w:t xml:space="preserve"> wildlife</w:t>
      </w:r>
      <w:r w:rsidRPr="006D550A">
        <w:rPr>
          <w:rFonts w:ascii="Arial" w:eastAsia="Arial Unicode MS" w:hAnsi="Arial" w:cs="Arial"/>
        </w:rPr>
        <w:t xml:space="preserve"> sanctuary management </w:t>
      </w:r>
      <w:r w:rsidR="008E2DD2">
        <w:rPr>
          <w:rFonts w:ascii="Arial" w:eastAsia="Arial Unicode MS" w:hAnsi="Arial" w:cs="Arial"/>
        </w:rPr>
        <w:t xml:space="preserve">support </w:t>
      </w:r>
      <w:r w:rsidRPr="006D550A">
        <w:rPr>
          <w:rFonts w:ascii="Arial" w:eastAsia="Arial Unicode MS" w:hAnsi="Arial" w:cs="Arial"/>
        </w:rPr>
        <w:t>through the prov</w:t>
      </w:r>
      <w:r w:rsidR="008E2DD2">
        <w:rPr>
          <w:rFonts w:ascii="Arial" w:eastAsia="Arial Unicode MS" w:hAnsi="Arial" w:cs="Arial"/>
        </w:rPr>
        <w:t>ision of technical assistance in</w:t>
      </w:r>
      <w:r w:rsidRPr="006D550A">
        <w:rPr>
          <w:rFonts w:ascii="Arial" w:eastAsia="Arial Unicode MS" w:hAnsi="Arial" w:cs="Arial"/>
        </w:rPr>
        <w:t xml:space="preserve"> law enforcement, wildlife and biodiversity research, and cooperation in natural resource management through community protected areas.</w:t>
      </w:r>
    </w:p>
    <w:p w14:paraId="2418C609" w14:textId="7B7B39FF" w:rsidR="006D550A" w:rsidRPr="006D550A" w:rsidRDefault="006D550A" w:rsidP="006D550A">
      <w:pPr>
        <w:spacing w:line="276" w:lineRule="auto"/>
        <w:jc w:val="both"/>
        <w:rPr>
          <w:rFonts w:ascii="Arial" w:eastAsia="Arial Unicode MS" w:hAnsi="Arial" w:cs="Arial"/>
        </w:rPr>
      </w:pPr>
      <w:r w:rsidRPr="006D550A">
        <w:rPr>
          <w:rFonts w:ascii="Arial" w:eastAsia="Arial Unicode MS" w:hAnsi="Arial" w:cs="Arial"/>
          <w:b/>
          <w:bCs/>
        </w:rPr>
        <w:t xml:space="preserve">His Excellency </w:t>
      </w:r>
      <w:proofErr w:type="spellStart"/>
      <w:r w:rsidRPr="006D550A">
        <w:rPr>
          <w:rFonts w:ascii="Arial" w:eastAsia="Arial Unicode MS" w:hAnsi="Arial" w:cs="Arial"/>
          <w:b/>
          <w:bCs/>
        </w:rPr>
        <w:t>Ngin</w:t>
      </w:r>
      <w:proofErr w:type="spellEnd"/>
      <w:r w:rsidRPr="006D550A">
        <w:rPr>
          <w:rFonts w:ascii="Arial" w:eastAsia="Arial Unicode MS" w:hAnsi="Arial" w:cs="Arial"/>
          <w:b/>
          <w:bCs/>
        </w:rPr>
        <w:t xml:space="preserve"> </w:t>
      </w:r>
      <w:proofErr w:type="spellStart"/>
      <w:r w:rsidRPr="006D550A">
        <w:rPr>
          <w:rFonts w:ascii="Arial" w:eastAsia="Arial Unicode MS" w:hAnsi="Arial" w:cs="Arial"/>
          <w:b/>
          <w:bCs/>
        </w:rPr>
        <w:t>Sovimean</w:t>
      </w:r>
      <w:proofErr w:type="spellEnd"/>
      <w:r w:rsidRPr="006D550A">
        <w:rPr>
          <w:rFonts w:ascii="Arial" w:eastAsia="Arial Unicode MS" w:hAnsi="Arial" w:cs="Arial"/>
          <w:b/>
          <w:bCs/>
        </w:rPr>
        <w:t xml:space="preserve">, </w:t>
      </w:r>
      <w:r w:rsidRPr="006D550A">
        <w:rPr>
          <w:rFonts w:ascii="Arial" w:eastAsia="Arial Unicode MS" w:hAnsi="Arial" w:cs="Arial"/>
          <w:b/>
          <w:bCs/>
          <w:color w:val="050505"/>
          <w:shd w:val="clear" w:color="auto" w:fill="FFFFFF"/>
        </w:rPr>
        <w:t>Deputy Provincial Governor of Mondulkiri</w:t>
      </w:r>
      <w:r w:rsidRPr="006D550A">
        <w:rPr>
          <w:rFonts w:ascii="Arial" w:eastAsia="Arial Unicode MS" w:hAnsi="Arial" w:cs="Arial"/>
        </w:rPr>
        <w:t xml:space="preserve"> said: “I would like to commend the significant achievements of the project implemented by WWF and other partner NGOs in supporting community livelihood activities </w:t>
      </w:r>
      <w:r w:rsidR="005F15D1">
        <w:rPr>
          <w:rFonts w:ascii="Arial" w:eastAsia="Arial Unicode MS" w:hAnsi="Arial" w:cs="Arial"/>
        </w:rPr>
        <w:t xml:space="preserve">development </w:t>
      </w:r>
      <w:r w:rsidRPr="006D550A">
        <w:rPr>
          <w:rFonts w:ascii="Arial" w:eastAsia="Arial Unicode MS" w:hAnsi="Arial" w:cs="Arial"/>
        </w:rPr>
        <w:t xml:space="preserve">through </w:t>
      </w:r>
      <w:r w:rsidR="005F15D1">
        <w:rPr>
          <w:rFonts w:ascii="Arial" w:eastAsia="Arial Unicode MS" w:hAnsi="Arial" w:cs="Arial"/>
        </w:rPr>
        <w:t xml:space="preserve">the establishment and implementation of the </w:t>
      </w:r>
      <w:r w:rsidRPr="006D550A">
        <w:rPr>
          <w:rFonts w:ascii="Arial" w:eastAsia="Arial Unicode MS" w:hAnsi="Arial" w:cs="Arial"/>
        </w:rPr>
        <w:t>community protected area</w:t>
      </w:r>
      <w:r w:rsidR="005F15D1">
        <w:rPr>
          <w:rFonts w:ascii="Arial" w:eastAsia="Arial Unicode MS" w:hAnsi="Arial" w:cs="Arial"/>
        </w:rPr>
        <w:t>s</w:t>
      </w:r>
      <w:r w:rsidRPr="006D550A">
        <w:rPr>
          <w:rFonts w:ascii="Arial" w:eastAsia="Arial Unicode MS" w:hAnsi="Arial" w:cs="Arial"/>
        </w:rPr>
        <w:t xml:space="preserve"> </w:t>
      </w:r>
      <w:r w:rsidR="005F15D1">
        <w:rPr>
          <w:rFonts w:ascii="Arial" w:eastAsia="Arial Unicode MS" w:hAnsi="Arial" w:cs="Arial"/>
        </w:rPr>
        <w:t>management, promoting sustainable access to natural resources</w:t>
      </w:r>
      <w:r w:rsidRPr="006D550A">
        <w:rPr>
          <w:rFonts w:ascii="Arial" w:eastAsia="Arial Unicode MS" w:hAnsi="Arial" w:cs="Arial"/>
        </w:rPr>
        <w:t xml:space="preserve">. </w:t>
      </w:r>
    </w:p>
    <w:p w14:paraId="01C7A31C" w14:textId="1E498CEE" w:rsidR="006D550A" w:rsidRPr="006D550A" w:rsidRDefault="006D550A" w:rsidP="006D550A">
      <w:pPr>
        <w:jc w:val="both"/>
        <w:rPr>
          <w:rFonts w:ascii="Arial" w:hAnsi="Arial" w:cs="Arial"/>
        </w:rPr>
      </w:pPr>
      <w:r w:rsidRPr="006D550A">
        <w:rPr>
          <w:rFonts w:ascii="Arial" w:hAnsi="Arial" w:cs="Arial"/>
        </w:rPr>
        <w:t>Thro</w:t>
      </w:r>
      <w:r w:rsidR="005F15D1">
        <w:rPr>
          <w:rFonts w:ascii="Arial" w:hAnsi="Arial" w:cs="Arial"/>
        </w:rPr>
        <w:t>ugh the project implementation,</w:t>
      </w:r>
      <w:r w:rsidRPr="006D550A">
        <w:rPr>
          <w:rFonts w:ascii="Arial" w:eastAsia="Arial Unicode MS" w:hAnsi="Arial" w:cs="Arial"/>
          <w:color w:val="222222"/>
        </w:rPr>
        <w:t xml:space="preserve"> </w:t>
      </w:r>
      <w:r w:rsidR="005F15D1" w:rsidRPr="006D550A">
        <w:rPr>
          <w:rFonts w:ascii="Arial" w:hAnsi="Arial" w:cs="Arial"/>
        </w:rPr>
        <w:t xml:space="preserve">gender mainstreaming </w:t>
      </w:r>
      <w:r w:rsidR="005F15D1">
        <w:rPr>
          <w:rFonts w:ascii="Arial" w:hAnsi="Arial" w:cs="Arial"/>
        </w:rPr>
        <w:t xml:space="preserve">has been </w:t>
      </w:r>
      <w:r w:rsidRPr="006D550A">
        <w:rPr>
          <w:rFonts w:ascii="Arial" w:eastAsia="Arial Unicode MS" w:hAnsi="Arial" w:cs="Arial"/>
          <w:color w:val="222222"/>
        </w:rPr>
        <w:t>e</w:t>
      </w:r>
      <w:r w:rsidR="005F15D1">
        <w:rPr>
          <w:rFonts w:ascii="Arial" w:eastAsia="Arial Unicode MS" w:hAnsi="Arial" w:cs="Arial"/>
          <w:color w:val="222222"/>
        </w:rPr>
        <w:t xml:space="preserve">mbedded into community practice for managing their </w:t>
      </w:r>
      <w:r w:rsidRPr="006D550A">
        <w:rPr>
          <w:rFonts w:ascii="Arial" w:hAnsi="Arial" w:cs="Arial"/>
        </w:rPr>
        <w:t>community protected area</w:t>
      </w:r>
      <w:r w:rsidR="005F15D1">
        <w:rPr>
          <w:rFonts w:ascii="Arial" w:hAnsi="Arial" w:cs="Arial"/>
        </w:rPr>
        <w:t>s, encouraging women to play roles in the</w:t>
      </w:r>
      <w:r w:rsidR="005F15D1" w:rsidRPr="005F15D1">
        <w:rPr>
          <w:rFonts w:ascii="Arial" w:hAnsi="Arial" w:cs="Arial"/>
        </w:rPr>
        <w:t xml:space="preserve"> </w:t>
      </w:r>
      <w:r w:rsidR="005F15D1" w:rsidRPr="006D550A">
        <w:rPr>
          <w:rFonts w:ascii="Arial" w:hAnsi="Arial" w:cs="Arial"/>
        </w:rPr>
        <w:t>community protected area</w:t>
      </w:r>
      <w:r w:rsidR="005F15D1">
        <w:rPr>
          <w:rFonts w:ascii="Arial" w:hAnsi="Arial" w:cs="Arial"/>
        </w:rPr>
        <w:t xml:space="preserve">s’ management committee. As a result, </w:t>
      </w:r>
      <w:r w:rsidRPr="006D550A">
        <w:rPr>
          <w:rFonts w:ascii="Arial" w:hAnsi="Arial" w:cs="Arial"/>
        </w:rPr>
        <w:t>the number of women</w:t>
      </w:r>
      <w:r w:rsidR="005F15D1">
        <w:rPr>
          <w:rFonts w:ascii="Arial" w:hAnsi="Arial" w:cs="Arial"/>
        </w:rPr>
        <w:t xml:space="preserve"> serving executive roles</w:t>
      </w:r>
      <w:r w:rsidRPr="006D550A">
        <w:rPr>
          <w:rFonts w:ascii="Arial" w:hAnsi="Arial" w:cs="Arial"/>
        </w:rPr>
        <w:t xml:space="preserve"> increased from </w:t>
      </w:r>
      <w:r w:rsidRPr="006D550A">
        <w:rPr>
          <w:rFonts w:ascii="Arial" w:hAnsi="Arial" w:cs="Arial"/>
          <w:cs/>
        </w:rPr>
        <w:t>26%</w:t>
      </w:r>
      <w:r w:rsidRPr="006D550A">
        <w:rPr>
          <w:rFonts w:ascii="Arial" w:hAnsi="Arial" w:cs="Arial"/>
        </w:rPr>
        <w:t xml:space="preserve"> to </w:t>
      </w:r>
      <w:r w:rsidR="005F15D1">
        <w:rPr>
          <w:rFonts w:ascii="Arial" w:hAnsi="Arial" w:cs="Arial"/>
          <w:cs/>
        </w:rPr>
        <w:t>42%</w:t>
      </w:r>
      <w:r w:rsidR="005F15D1">
        <w:rPr>
          <w:rFonts w:ascii="Arial" w:hAnsi="Arial" w:cs="Arial"/>
        </w:rPr>
        <w:t xml:space="preserve">, with </w:t>
      </w:r>
      <w:r w:rsidRPr="006D550A">
        <w:rPr>
          <w:rFonts w:ascii="Arial" w:hAnsi="Arial" w:cs="Arial"/>
        </w:rPr>
        <w:t xml:space="preserve">83 women </w:t>
      </w:r>
      <w:r w:rsidR="00012595">
        <w:rPr>
          <w:rFonts w:ascii="Arial" w:hAnsi="Arial" w:cs="Arial"/>
        </w:rPr>
        <w:t>re</w:t>
      </w:r>
      <w:r w:rsidRPr="006D550A">
        <w:rPr>
          <w:rFonts w:ascii="Arial" w:hAnsi="Arial" w:cs="Arial"/>
        </w:rPr>
        <w:t>presented</w:t>
      </w:r>
      <w:r w:rsidR="00012595">
        <w:rPr>
          <w:rFonts w:ascii="Arial" w:hAnsi="Arial" w:cs="Arial"/>
        </w:rPr>
        <w:t xml:space="preserve"> their communities among</w:t>
      </w:r>
      <w:r w:rsidRPr="006D550A">
        <w:rPr>
          <w:rFonts w:ascii="Arial" w:hAnsi="Arial" w:cs="Arial"/>
        </w:rPr>
        <w:t xml:space="preserve"> a total of </w:t>
      </w:r>
      <w:r w:rsidRPr="006D550A">
        <w:rPr>
          <w:rFonts w:ascii="Arial" w:hAnsi="Arial" w:cs="Arial"/>
          <w:cs/>
        </w:rPr>
        <w:t xml:space="preserve">200 </w:t>
      </w:r>
      <w:r w:rsidR="00012595" w:rsidRPr="006D550A">
        <w:rPr>
          <w:rFonts w:ascii="Arial" w:hAnsi="Arial" w:cs="Arial"/>
        </w:rPr>
        <w:t>community protected area</w:t>
      </w:r>
      <w:r w:rsidR="00012595">
        <w:rPr>
          <w:rFonts w:ascii="Arial" w:hAnsi="Arial" w:cs="Arial"/>
        </w:rPr>
        <w:t>s’</w:t>
      </w:r>
      <w:r w:rsidR="00012595" w:rsidRPr="006D550A">
        <w:rPr>
          <w:rFonts w:ascii="Arial" w:hAnsi="Arial" w:cs="Arial"/>
        </w:rPr>
        <w:t xml:space="preserve"> </w:t>
      </w:r>
      <w:r w:rsidRPr="006D550A">
        <w:rPr>
          <w:rFonts w:ascii="Arial" w:hAnsi="Arial" w:cs="Arial"/>
        </w:rPr>
        <w:t>executive</w:t>
      </w:r>
      <w:r w:rsidR="00012595">
        <w:rPr>
          <w:rFonts w:ascii="Arial" w:hAnsi="Arial" w:cs="Arial"/>
        </w:rPr>
        <w:t xml:space="preserve"> members.</w:t>
      </w:r>
    </w:p>
    <w:p w14:paraId="019C1CEF" w14:textId="74085075" w:rsidR="006D550A" w:rsidRPr="006D550A" w:rsidRDefault="00012595" w:rsidP="006D550A">
      <w:pPr>
        <w:spacing w:line="276" w:lineRule="auto"/>
        <w:jc w:val="both"/>
        <w:rPr>
          <w:rFonts w:ascii="Arial" w:eastAsia="Arial Unicode MS" w:hAnsi="Arial" w:cs="Arial"/>
        </w:rPr>
      </w:pPr>
      <w:r w:rsidRPr="006D550A">
        <w:rPr>
          <w:rFonts w:ascii="Arial" w:eastAsia="Arial Unicode MS" w:hAnsi="Arial" w:cs="Arial"/>
          <w:b/>
          <w:bCs/>
        </w:rPr>
        <w:t xml:space="preserve">His Excellency </w:t>
      </w:r>
      <w:proofErr w:type="spellStart"/>
      <w:r w:rsidRPr="006D550A">
        <w:rPr>
          <w:rFonts w:ascii="Arial" w:eastAsia="Arial Unicode MS" w:hAnsi="Arial" w:cs="Arial"/>
          <w:b/>
          <w:bCs/>
        </w:rPr>
        <w:t>Ngin</w:t>
      </w:r>
      <w:proofErr w:type="spellEnd"/>
      <w:r w:rsidRPr="006D550A">
        <w:rPr>
          <w:rFonts w:ascii="Arial" w:eastAsia="Arial Unicode MS" w:hAnsi="Arial" w:cs="Arial"/>
          <w:b/>
          <w:bCs/>
        </w:rPr>
        <w:t xml:space="preserve"> </w:t>
      </w:r>
      <w:proofErr w:type="spellStart"/>
      <w:r w:rsidRPr="006D550A">
        <w:rPr>
          <w:rFonts w:ascii="Arial" w:eastAsia="Arial Unicode MS" w:hAnsi="Arial" w:cs="Arial"/>
          <w:b/>
          <w:bCs/>
        </w:rPr>
        <w:t>Sovimean</w:t>
      </w:r>
      <w:proofErr w:type="spellEnd"/>
      <w:r w:rsidR="006D550A" w:rsidRPr="006D550A">
        <w:rPr>
          <w:rFonts w:ascii="Arial" w:eastAsia="Arial Unicode MS" w:hAnsi="Arial" w:cs="Arial"/>
        </w:rPr>
        <w:t xml:space="preserve"> continued: "Provincial authorities are pleased to provide additional support and call on local authorities to continue the cooperation and support, which are contributing to sustainable development.  "These achievements are a step towards learning</w:t>
      </w:r>
      <w:r>
        <w:rPr>
          <w:rFonts w:ascii="Arial" w:eastAsia="Arial Unicode MS" w:hAnsi="Arial" w:cs="Arial"/>
        </w:rPr>
        <w:t xml:space="preserve"> [good practice]</w:t>
      </w:r>
      <w:r w:rsidR="006D550A" w:rsidRPr="006D550A">
        <w:rPr>
          <w:rFonts w:ascii="Arial" w:eastAsia="Arial Unicode MS" w:hAnsi="Arial" w:cs="Arial"/>
        </w:rPr>
        <w:t xml:space="preserve"> and expanding</w:t>
      </w:r>
      <w:r>
        <w:rPr>
          <w:rFonts w:ascii="Arial" w:eastAsia="Arial Unicode MS" w:hAnsi="Arial" w:cs="Arial"/>
        </w:rPr>
        <w:t xml:space="preserve"> it</w:t>
      </w:r>
      <w:r w:rsidR="006D550A" w:rsidRPr="006D550A">
        <w:rPr>
          <w:rFonts w:ascii="Arial" w:eastAsia="Arial Unicode MS" w:hAnsi="Arial" w:cs="Arial"/>
        </w:rPr>
        <w:t xml:space="preserve"> in order to benefit the wider community in Mondulkiri in the future."</w:t>
      </w:r>
      <w:r>
        <w:rPr>
          <w:rFonts w:ascii="Arial" w:eastAsia="Arial Unicode MS" w:hAnsi="Arial" w:cs="Arial"/>
        </w:rPr>
        <w:t xml:space="preserve"> </w:t>
      </w:r>
    </w:p>
    <w:p w14:paraId="290CB7FF" w14:textId="53F63028" w:rsidR="006D550A" w:rsidRPr="006D550A" w:rsidRDefault="00012595" w:rsidP="006D550A">
      <w:pPr>
        <w:spacing w:line="276" w:lineRule="auto"/>
        <w:jc w:val="both"/>
        <w:rPr>
          <w:rFonts w:ascii="Arial" w:eastAsia="Arial Unicode MS" w:hAnsi="Arial" w:cs="Arial"/>
        </w:rPr>
      </w:pPr>
      <w:r>
        <w:rPr>
          <w:rFonts w:ascii="Arial" w:eastAsia="Arial Unicode MS" w:hAnsi="Arial" w:cs="Arial"/>
          <w:b/>
          <w:bCs/>
        </w:rPr>
        <w:t>Mr. Mey Phalla,</w:t>
      </w:r>
      <w:r w:rsidR="006D550A" w:rsidRPr="006D550A">
        <w:rPr>
          <w:rFonts w:ascii="Arial" w:eastAsia="Arial Unicode MS" w:hAnsi="Arial" w:cs="Arial"/>
          <w:b/>
          <w:bCs/>
        </w:rPr>
        <w:t xml:space="preserve"> Head of </w:t>
      </w:r>
      <w:r>
        <w:rPr>
          <w:rFonts w:ascii="Arial" w:eastAsia="Arial Unicode MS" w:hAnsi="Arial" w:cs="Arial"/>
          <w:b/>
          <w:bCs/>
        </w:rPr>
        <w:t xml:space="preserve">Eastern Plains </w:t>
      </w:r>
      <w:r w:rsidR="006D550A" w:rsidRPr="006D550A">
        <w:rPr>
          <w:rFonts w:ascii="Arial" w:eastAsia="Arial Unicode MS" w:hAnsi="Arial" w:cs="Arial"/>
          <w:b/>
          <w:bCs/>
        </w:rPr>
        <w:t>Landscape Program</w:t>
      </w:r>
      <w:r>
        <w:rPr>
          <w:rFonts w:ascii="Arial" w:eastAsia="Arial Unicode MS" w:hAnsi="Arial" w:cs="Arial"/>
          <w:b/>
          <w:bCs/>
        </w:rPr>
        <w:t>, WWF-Cambodia</w:t>
      </w:r>
      <w:r w:rsidR="006D550A" w:rsidRPr="006D550A">
        <w:rPr>
          <w:rFonts w:ascii="Arial" w:eastAsia="Arial Unicode MS" w:hAnsi="Arial" w:cs="Arial"/>
        </w:rPr>
        <w:t xml:space="preserve">, expressed his deep gratitude for the partnership and good </w:t>
      </w:r>
      <w:r w:rsidRPr="006D550A">
        <w:rPr>
          <w:rFonts w:ascii="Arial" w:eastAsia="Arial Unicode MS" w:hAnsi="Arial" w:cs="Arial"/>
        </w:rPr>
        <w:t xml:space="preserve">cooperation </w:t>
      </w:r>
      <w:r>
        <w:rPr>
          <w:rFonts w:ascii="Arial" w:eastAsia="Arial Unicode MS" w:hAnsi="Arial" w:cs="Arial"/>
        </w:rPr>
        <w:t xml:space="preserve">and </w:t>
      </w:r>
      <w:r w:rsidR="006D550A" w:rsidRPr="006D550A">
        <w:rPr>
          <w:rFonts w:ascii="Arial" w:eastAsia="Arial Unicode MS" w:hAnsi="Arial" w:cs="Arial"/>
        </w:rPr>
        <w:t>support from the Ministry of Environment, Provincial Dep</w:t>
      </w:r>
      <w:r>
        <w:rPr>
          <w:rFonts w:ascii="Arial" w:eastAsia="Arial Unicode MS" w:hAnsi="Arial" w:cs="Arial"/>
        </w:rPr>
        <w:t>artment of Environment</w:t>
      </w:r>
      <w:r w:rsidR="006D550A" w:rsidRPr="006D550A">
        <w:rPr>
          <w:rFonts w:ascii="Arial" w:eastAsia="Arial Unicode MS" w:hAnsi="Arial" w:cs="Arial"/>
        </w:rPr>
        <w:t>. "I would like to express my sincere gratitude to the local authorities, both natio</w:t>
      </w:r>
      <w:r>
        <w:rPr>
          <w:rFonts w:ascii="Arial" w:eastAsia="Arial Unicode MS" w:hAnsi="Arial" w:cs="Arial"/>
        </w:rPr>
        <w:t>nal and sub-national, for their</w:t>
      </w:r>
      <w:r w:rsidR="006D550A" w:rsidRPr="006D550A">
        <w:rPr>
          <w:rFonts w:ascii="Arial" w:eastAsia="Arial Unicode MS" w:hAnsi="Arial" w:cs="Arial"/>
        </w:rPr>
        <w:t xml:space="preserve"> support </w:t>
      </w:r>
      <w:r w:rsidR="002029F2">
        <w:rPr>
          <w:rFonts w:ascii="Arial" w:eastAsia="Arial Unicode MS" w:hAnsi="Arial" w:cs="Arial"/>
        </w:rPr>
        <w:t>in ensuring</w:t>
      </w:r>
      <w:r w:rsidR="006D550A" w:rsidRPr="006D550A">
        <w:rPr>
          <w:rFonts w:ascii="Arial" w:eastAsia="Arial Unicode MS" w:hAnsi="Arial" w:cs="Arial"/>
        </w:rPr>
        <w:t xml:space="preserve"> smooth </w:t>
      </w:r>
      <w:r>
        <w:rPr>
          <w:rFonts w:ascii="Arial" w:eastAsia="Arial Unicode MS" w:hAnsi="Arial" w:cs="Arial"/>
        </w:rPr>
        <w:t xml:space="preserve">project </w:t>
      </w:r>
      <w:r w:rsidR="006D550A" w:rsidRPr="006D550A">
        <w:rPr>
          <w:rFonts w:ascii="Arial" w:eastAsia="Arial Unicode MS" w:hAnsi="Arial" w:cs="Arial"/>
        </w:rPr>
        <w:t>implementation,</w:t>
      </w:r>
      <w:r>
        <w:rPr>
          <w:rFonts w:ascii="Arial" w:eastAsia="Arial Unicode MS" w:hAnsi="Arial" w:cs="Arial"/>
        </w:rPr>
        <w:t xml:space="preserve"> realizing </w:t>
      </w:r>
      <w:r w:rsidR="006D550A" w:rsidRPr="006D550A">
        <w:rPr>
          <w:rFonts w:ascii="Arial" w:eastAsia="Arial Unicode MS" w:hAnsi="Arial" w:cs="Arial"/>
        </w:rPr>
        <w:t xml:space="preserve">the desired goals </w:t>
      </w:r>
      <w:r w:rsidR="002029F2">
        <w:rPr>
          <w:rFonts w:ascii="Arial" w:eastAsia="Arial Unicode MS" w:hAnsi="Arial" w:cs="Arial"/>
        </w:rPr>
        <w:t>as a contribution to sustainable management of natural resources</w:t>
      </w:r>
      <w:r w:rsidR="006D550A" w:rsidRPr="006D550A">
        <w:rPr>
          <w:rFonts w:ascii="Arial" w:eastAsia="Arial Unicode MS" w:hAnsi="Arial" w:cs="Arial"/>
        </w:rPr>
        <w:t xml:space="preserve">," he </w:t>
      </w:r>
      <w:r w:rsidR="002029F2">
        <w:rPr>
          <w:rFonts w:ascii="Arial" w:eastAsia="Arial Unicode MS" w:hAnsi="Arial" w:cs="Arial"/>
        </w:rPr>
        <w:t>said</w:t>
      </w:r>
      <w:r w:rsidR="006D550A" w:rsidRPr="006D550A">
        <w:rPr>
          <w:rFonts w:ascii="Arial" w:eastAsia="Arial Unicode MS" w:hAnsi="Arial" w:cs="Arial"/>
        </w:rPr>
        <w:t xml:space="preserve">. </w:t>
      </w:r>
    </w:p>
    <w:p w14:paraId="3402BC77" w14:textId="77777777" w:rsidR="006D550A" w:rsidRPr="006D550A" w:rsidRDefault="006D550A" w:rsidP="006D550A">
      <w:pPr>
        <w:jc w:val="both"/>
        <w:rPr>
          <w:rFonts w:ascii="Arial" w:hAnsi="Arial" w:cs="Arial"/>
        </w:rPr>
      </w:pPr>
      <w:r w:rsidRPr="006D550A">
        <w:rPr>
          <w:rFonts w:ascii="Arial" w:hAnsi="Arial" w:cs="Arial"/>
        </w:rPr>
        <w:t>Building on the achievements of the project, the communities pledged a continuation of collective efforts with all relevant stakeholders to sustainably manage their natural resources, while actively seek partnerships with social enterprises and other private sector to further develop community livelihoods initiatives in order to enhance local economy and contribute to biodiversity conservation in the landscape.</w:t>
      </w:r>
    </w:p>
    <w:p w14:paraId="2CEFD7AF" w14:textId="0E1DF283" w:rsidR="005917C8" w:rsidRDefault="002029F2" w:rsidP="006D550A">
      <w:pPr>
        <w:jc w:val="both"/>
        <w:rPr>
          <w:rFonts w:ascii="Arial" w:hAnsi="Arial" w:cs="Arial"/>
        </w:rPr>
      </w:pPr>
      <w:r>
        <w:rPr>
          <w:rFonts w:ascii="Arial" w:hAnsi="Arial" w:cs="Arial"/>
        </w:rPr>
        <w:t>-end-</w:t>
      </w:r>
    </w:p>
    <w:p w14:paraId="05C1EC3D" w14:textId="2CAC7553" w:rsidR="00054753" w:rsidRPr="006D550A" w:rsidRDefault="00054753" w:rsidP="006D550A">
      <w:pPr>
        <w:jc w:val="both"/>
        <w:rPr>
          <w:rFonts w:ascii="Arial" w:hAnsi="Arial" w:cs="Arial"/>
        </w:rPr>
      </w:pPr>
      <w:hyperlink r:id="rId6" w:history="1">
        <w:r w:rsidRPr="00054753">
          <w:rPr>
            <w:rStyle w:val="Hyperlink"/>
            <w:rFonts w:ascii="Arial" w:hAnsi="Arial" w:cs="Arial"/>
          </w:rPr>
          <w:t>Click here to Photos</w:t>
        </w:r>
      </w:hyperlink>
      <w:r>
        <w:rPr>
          <w:rFonts w:ascii="Arial" w:hAnsi="Arial" w:cs="Arial"/>
        </w:rPr>
        <w:t xml:space="preserve"> </w:t>
      </w:r>
    </w:p>
    <w:sectPr w:rsidR="00054753" w:rsidRPr="006D55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7BA5" w14:textId="77777777" w:rsidR="00275B70" w:rsidRDefault="00275B70" w:rsidP="00D741AF">
      <w:pPr>
        <w:spacing w:after="0" w:line="240" w:lineRule="auto"/>
      </w:pPr>
      <w:r>
        <w:separator/>
      </w:r>
    </w:p>
  </w:endnote>
  <w:endnote w:type="continuationSeparator" w:id="0">
    <w:p w14:paraId="454561DF" w14:textId="77777777" w:rsidR="00275B70" w:rsidRDefault="00275B70" w:rsidP="00D74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Khmer OS Siemreap">
    <w:panose1 w:val="02000500000000020004"/>
    <w:charset w:val="00"/>
    <w:family w:val="auto"/>
    <w:pitch w:val="variable"/>
    <w:sig w:usb0="A00000EF" w:usb1="5000204A" w:usb2="00010000" w:usb3="00000000" w:csb0="000001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3CE7" w14:textId="77777777" w:rsidR="00275B70" w:rsidRDefault="00275B70" w:rsidP="00D741AF">
      <w:pPr>
        <w:spacing w:after="0" w:line="240" w:lineRule="auto"/>
      </w:pPr>
      <w:r>
        <w:separator/>
      </w:r>
    </w:p>
  </w:footnote>
  <w:footnote w:type="continuationSeparator" w:id="0">
    <w:p w14:paraId="6FB5BB9B" w14:textId="77777777" w:rsidR="00275B70" w:rsidRDefault="00275B70" w:rsidP="00D74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B569" w14:textId="04C1349A" w:rsidR="00D741AF" w:rsidRDefault="00900C3B">
    <w:pPr>
      <w:pStyle w:val="Header"/>
    </w:pPr>
    <w:r>
      <w:rPr>
        <w:noProof/>
      </w:rPr>
      <w:drawing>
        <wp:inline distT="0" distB="0" distL="0" distR="0" wp14:anchorId="17F18BD3" wp14:editId="504AAD18">
          <wp:extent cx="5943600" cy="1097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0979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0A"/>
    <w:rsid w:val="00012595"/>
    <w:rsid w:val="00054753"/>
    <w:rsid w:val="00106E30"/>
    <w:rsid w:val="001E5127"/>
    <w:rsid w:val="002029F2"/>
    <w:rsid w:val="00275B70"/>
    <w:rsid w:val="0033117B"/>
    <w:rsid w:val="00384680"/>
    <w:rsid w:val="003A2223"/>
    <w:rsid w:val="00421D93"/>
    <w:rsid w:val="004C037C"/>
    <w:rsid w:val="005917C8"/>
    <w:rsid w:val="005F0516"/>
    <w:rsid w:val="005F15D1"/>
    <w:rsid w:val="006D550A"/>
    <w:rsid w:val="00715A41"/>
    <w:rsid w:val="008E2DD2"/>
    <w:rsid w:val="00900C3B"/>
    <w:rsid w:val="00B97068"/>
    <w:rsid w:val="00C34D6B"/>
    <w:rsid w:val="00D741AF"/>
    <w:rsid w:val="00E55C6A"/>
    <w:rsid w:val="00FE21B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FA38"/>
  <w15:chartTrackingRefBased/>
  <w15:docId w15:val="{D8AC0261-874D-4ECB-A38D-F69E4069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Khmer OS Siemreap"/>
        <w:kern w:val="2"/>
        <w:sz w:val="22"/>
        <w:szCs w:val="22"/>
        <w:lang w:val="en-US" w:eastAsia="en-US" w:bidi="km-K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1AF"/>
    <w:pPr>
      <w:tabs>
        <w:tab w:val="center" w:pos="4680"/>
        <w:tab w:val="right" w:pos="9360"/>
      </w:tabs>
      <w:spacing w:after="0" w:line="240" w:lineRule="auto"/>
    </w:pPr>
    <w:rPr>
      <w:szCs w:val="36"/>
    </w:rPr>
  </w:style>
  <w:style w:type="character" w:customStyle="1" w:styleId="HeaderChar">
    <w:name w:val="Header Char"/>
    <w:basedOn w:val="DefaultParagraphFont"/>
    <w:link w:val="Header"/>
    <w:uiPriority w:val="99"/>
    <w:rsid w:val="00D741AF"/>
    <w:rPr>
      <w:szCs w:val="36"/>
    </w:rPr>
  </w:style>
  <w:style w:type="paragraph" w:styleId="Footer">
    <w:name w:val="footer"/>
    <w:basedOn w:val="Normal"/>
    <w:link w:val="FooterChar"/>
    <w:uiPriority w:val="99"/>
    <w:unhideWhenUsed/>
    <w:rsid w:val="00D741AF"/>
    <w:pPr>
      <w:tabs>
        <w:tab w:val="center" w:pos="4680"/>
        <w:tab w:val="right" w:pos="9360"/>
      </w:tabs>
      <w:spacing w:after="0" w:line="240" w:lineRule="auto"/>
    </w:pPr>
    <w:rPr>
      <w:szCs w:val="36"/>
    </w:rPr>
  </w:style>
  <w:style w:type="character" w:customStyle="1" w:styleId="FooterChar">
    <w:name w:val="Footer Char"/>
    <w:basedOn w:val="DefaultParagraphFont"/>
    <w:link w:val="Footer"/>
    <w:uiPriority w:val="99"/>
    <w:rsid w:val="00D741AF"/>
    <w:rPr>
      <w:szCs w:val="36"/>
    </w:rPr>
  </w:style>
  <w:style w:type="character" w:styleId="Hyperlink">
    <w:name w:val="Hyperlink"/>
    <w:basedOn w:val="DefaultParagraphFont"/>
    <w:uiPriority w:val="99"/>
    <w:unhideWhenUsed/>
    <w:rsid w:val="00054753"/>
    <w:rPr>
      <w:color w:val="0563C1" w:themeColor="hyperlink"/>
      <w:u w:val="single"/>
    </w:rPr>
  </w:style>
  <w:style w:type="character" w:styleId="UnresolvedMention">
    <w:name w:val="Unresolved Mention"/>
    <w:basedOn w:val="DefaultParagraphFont"/>
    <w:uiPriority w:val="99"/>
    <w:semiHidden/>
    <w:unhideWhenUsed/>
    <w:rsid w:val="00054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70">
      <w:bodyDiv w:val="1"/>
      <w:marLeft w:val="0"/>
      <w:marRight w:val="0"/>
      <w:marTop w:val="0"/>
      <w:marBottom w:val="0"/>
      <w:divBdr>
        <w:top w:val="none" w:sz="0" w:space="0" w:color="auto"/>
        <w:left w:val="none" w:sz="0" w:space="0" w:color="auto"/>
        <w:bottom w:val="none" w:sz="0" w:space="0" w:color="auto"/>
        <w:right w:val="none" w:sz="0" w:space="0" w:color="auto"/>
      </w:divBdr>
    </w:div>
    <w:div w:id="13383093">
      <w:bodyDiv w:val="1"/>
      <w:marLeft w:val="0"/>
      <w:marRight w:val="0"/>
      <w:marTop w:val="0"/>
      <w:marBottom w:val="0"/>
      <w:divBdr>
        <w:top w:val="none" w:sz="0" w:space="0" w:color="auto"/>
        <w:left w:val="none" w:sz="0" w:space="0" w:color="auto"/>
        <w:bottom w:val="none" w:sz="0" w:space="0" w:color="auto"/>
        <w:right w:val="none" w:sz="0" w:space="0" w:color="auto"/>
      </w:divBdr>
    </w:div>
    <w:div w:id="27341134">
      <w:bodyDiv w:val="1"/>
      <w:marLeft w:val="0"/>
      <w:marRight w:val="0"/>
      <w:marTop w:val="0"/>
      <w:marBottom w:val="0"/>
      <w:divBdr>
        <w:top w:val="none" w:sz="0" w:space="0" w:color="auto"/>
        <w:left w:val="none" w:sz="0" w:space="0" w:color="auto"/>
        <w:bottom w:val="none" w:sz="0" w:space="0" w:color="auto"/>
        <w:right w:val="none" w:sz="0" w:space="0" w:color="auto"/>
      </w:divBdr>
    </w:div>
    <w:div w:id="31882528">
      <w:bodyDiv w:val="1"/>
      <w:marLeft w:val="0"/>
      <w:marRight w:val="0"/>
      <w:marTop w:val="0"/>
      <w:marBottom w:val="0"/>
      <w:divBdr>
        <w:top w:val="none" w:sz="0" w:space="0" w:color="auto"/>
        <w:left w:val="none" w:sz="0" w:space="0" w:color="auto"/>
        <w:bottom w:val="none" w:sz="0" w:space="0" w:color="auto"/>
        <w:right w:val="none" w:sz="0" w:space="0" w:color="auto"/>
      </w:divBdr>
    </w:div>
    <w:div w:id="63189848">
      <w:bodyDiv w:val="1"/>
      <w:marLeft w:val="0"/>
      <w:marRight w:val="0"/>
      <w:marTop w:val="0"/>
      <w:marBottom w:val="0"/>
      <w:divBdr>
        <w:top w:val="none" w:sz="0" w:space="0" w:color="auto"/>
        <w:left w:val="none" w:sz="0" w:space="0" w:color="auto"/>
        <w:bottom w:val="none" w:sz="0" w:space="0" w:color="auto"/>
        <w:right w:val="none" w:sz="0" w:space="0" w:color="auto"/>
      </w:divBdr>
    </w:div>
    <w:div w:id="272440593">
      <w:bodyDiv w:val="1"/>
      <w:marLeft w:val="0"/>
      <w:marRight w:val="0"/>
      <w:marTop w:val="0"/>
      <w:marBottom w:val="0"/>
      <w:divBdr>
        <w:top w:val="none" w:sz="0" w:space="0" w:color="auto"/>
        <w:left w:val="none" w:sz="0" w:space="0" w:color="auto"/>
        <w:bottom w:val="none" w:sz="0" w:space="0" w:color="auto"/>
        <w:right w:val="none" w:sz="0" w:space="0" w:color="auto"/>
      </w:divBdr>
    </w:div>
    <w:div w:id="671644408">
      <w:bodyDiv w:val="1"/>
      <w:marLeft w:val="0"/>
      <w:marRight w:val="0"/>
      <w:marTop w:val="0"/>
      <w:marBottom w:val="0"/>
      <w:divBdr>
        <w:top w:val="none" w:sz="0" w:space="0" w:color="auto"/>
        <w:left w:val="none" w:sz="0" w:space="0" w:color="auto"/>
        <w:bottom w:val="none" w:sz="0" w:space="0" w:color="auto"/>
        <w:right w:val="none" w:sz="0" w:space="0" w:color="auto"/>
      </w:divBdr>
    </w:div>
    <w:div w:id="784538997">
      <w:bodyDiv w:val="1"/>
      <w:marLeft w:val="0"/>
      <w:marRight w:val="0"/>
      <w:marTop w:val="0"/>
      <w:marBottom w:val="0"/>
      <w:divBdr>
        <w:top w:val="none" w:sz="0" w:space="0" w:color="auto"/>
        <w:left w:val="none" w:sz="0" w:space="0" w:color="auto"/>
        <w:bottom w:val="none" w:sz="0" w:space="0" w:color="auto"/>
        <w:right w:val="none" w:sz="0" w:space="0" w:color="auto"/>
      </w:divBdr>
    </w:div>
    <w:div w:id="837617090">
      <w:bodyDiv w:val="1"/>
      <w:marLeft w:val="0"/>
      <w:marRight w:val="0"/>
      <w:marTop w:val="0"/>
      <w:marBottom w:val="0"/>
      <w:divBdr>
        <w:top w:val="none" w:sz="0" w:space="0" w:color="auto"/>
        <w:left w:val="none" w:sz="0" w:space="0" w:color="auto"/>
        <w:bottom w:val="none" w:sz="0" w:space="0" w:color="auto"/>
        <w:right w:val="none" w:sz="0" w:space="0" w:color="auto"/>
      </w:divBdr>
    </w:div>
    <w:div w:id="894900979">
      <w:bodyDiv w:val="1"/>
      <w:marLeft w:val="0"/>
      <w:marRight w:val="0"/>
      <w:marTop w:val="0"/>
      <w:marBottom w:val="0"/>
      <w:divBdr>
        <w:top w:val="none" w:sz="0" w:space="0" w:color="auto"/>
        <w:left w:val="none" w:sz="0" w:space="0" w:color="auto"/>
        <w:bottom w:val="none" w:sz="0" w:space="0" w:color="auto"/>
        <w:right w:val="none" w:sz="0" w:space="0" w:color="auto"/>
      </w:divBdr>
    </w:div>
    <w:div w:id="1169177810">
      <w:bodyDiv w:val="1"/>
      <w:marLeft w:val="0"/>
      <w:marRight w:val="0"/>
      <w:marTop w:val="0"/>
      <w:marBottom w:val="0"/>
      <w:divBdr>
        <w:top w:val="none" w:sz="0" w:space="0" w:color="auto"/>
        <w:left w:val="none" w:sz="0" w:space="0" w:color="auto"/>
        <w:bottom w:val="none" w:sz="0" w:space="0" w:color="auto"/>
        <w:right w:val="none" w:sz="0" w:space="0" w:color="auto"/>
      </w:divBdr>
    </w:div>
    <w:div w:id="1389495538">
      <w:bodyDiv w:val="1"/>
      <w:marLeft w:val="0"/>
      <w:marRight w:val="0"/>
      <w:marTop w:val="0"/>
      <w:marBottom w:val="0"/>
      <w:divBdr>
        <w:top w:val="none" w:sz="0" w:space="0" w:color="auto"/>
        <w:left w:val="none" w:sz="0" w:space="0" w:color="auto"/>
        <w:bottom w:val="none" w:sz="0" w:space="0" w:color="auto"/>
        <w:right w:val="none" w:sz="0" w:space="0" w:color="auto"/>
      </w:divBdr>
    </w:div>
    <w:div w:id="1441995831">
      <w:bodyDiv w:val="1"/>
      <w:marLeft w:val="0"/>
      <w:marRight w:val="0"/>
      <w:marTop w:val="0"/>
      <w:marBottom w:val="0"/>
      <w:divBdr>
        <w:top w:val="none" w:sz="0" w:space="0" w:color="auto"/>
        <w:left w:val="none" w:sz="0" w:space="0" w:color="auto"/>
        <w:bottom w:val="none" w:sz="0" w:space="0" w:color="auto"/>
        <w:right w:val="none" w:sz="0" w:space="0" w:color="auto"/>
      </w:divBdr>
    </w:div>
    <w:div w:id="1682664944">
      <w:bodyDiv w:val="1"/>
      <w:marLeft w:val="0"/>
      <w:marRight w:val="0"/>
      <w:marTop w:val="0"/>
      <w:marBottom w:val="0"/>
      <w:divBdr>
        <w:top w:val="none" w:sz="0" w:space="0" w:color="auto"/>
        <w:left w:val="none" w:sz="0" w:space="0" w:color="auto"/>
        <w:bottom w:val="none" w:sz="0" w:space="0" w:color="auto"/>
        <w:right w:val="none" w:sz="0" w:space="0" w:color="auto"/>
      </w:divBdr>
    </w:div>
    <w:div w:id="20179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ive.google.com/drive/folders/1OARblSwtHFtdr3_BGtYXsYEg48l7Jo0W?usp=share_li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Soleakena Koun</dc:creator>
  <cp:keywords/>
  <dc:description/>
  <cp:lastModifiedBy>Microsoft Office User</cp:lastModifiedBy>
  <cp:revision>3</cp:revision>
  <dcterms:created xsi:type="dcterms:W3CDTF">2023-03-31T08:56:00Z</dcterms:created>
  <dcterms:modified xsi:type="dcterms:W3CDTF">2023-03-31T08:57:00Z</dcterms:modified>
</cp:coreProperties>
</file>