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D4A7" w14:textId="079A6EDF" w:rsidR="00232BB8" w:rsidRPr="00357B61" w:rsidRDefault="00232BB8" w:rsidP="00357B61">
      <w:pPr>
        <w:shd w:val="clear" w:color="auto" w:fill="0F4761" w:themeFill="accent1" w:themeFillShade="BF"/>
        <w:spacing w:before="80" w:after="80" w:line="240" w:lineRule="auto"/>
        <w:rPr>
          <w:rFonts w:ascii="Aptos" w:hAnsi="Aptos" w:cs="Calibri"/>
          <w:b/>
          <w:color w:val="FFFFFF" w:themeColor="background1"/>
          <w:sz w:val="28"/>
          <w:szCs w:val="28"/>
          <w:lang w:val="en-US"/>
        </w:rPr>
      </w:pPr>
      <w:r w:rsidRPr="00357B61">
        <w:rPr>
          <w:rFonts w:ascii="Aptos" w:hAnsi="Aptos" w:cs="Calibri"/>
          <w:b/>
          <w:color w:val="FFFFFF" w:themeColor="background1"/>
          <w:sz w:val="28"/>
          <w:szCs w:val="28"/>
          <w:lang w:val="en-US"/>
        </w:rPr>
        <w:t xml:space="preserve">Request for </w:t>
      </w:r>
      <w:r w:rsidR="00357B61" w:rsidRPr="00357B61">
        <w:rPr>
          <w:rFonts w:ascii="Aptos" w:hAnsi="Aptos" w:cs="Calibri"/>
          <w:b/>
          <w:color w:val="FFFFFF" w:themeColor="background1"/>
          <w:sz w:val="28"/>
          <w:szCs w:val="28"/>
          <w:lang w:val="en-US"/>
        </w:rPr>
        <w:t>Quotation</w:t>
      </w:r>
      <w:r w:rsidRPr="00357B61">
        <w:rPr>
          <w:rFonts w:ascii="Aptos" w:hAnsi="Aptos" w:cs="Calibri"/>
          <w:b/>
          <w:color w:val="FFFFFF" w:themeColor="background1"/>
          <w:sz w:val="28"/>
          <w:szCs w:val="28"/>
          <w:lang w:val="en-US"/>
        </w:rPr>
        <w:t xml:space="preserve"> (RFP)/Hồ sơ mờ</w:t>
      </w:r>
      <w:r w:rsidR="00357B61" w:rsidRPr="00357B61">
        <w:rPr>
          <w:rFonts w:ascii="Aptos" w:hAnsi="Aptos" w:cs="Calibri"/>
          <w:b/>
          <w:color w:val="FFFFFF" w:themeColor="background1"/>
          <w:sz w:val="28"/>
          <w:szCs w:val="28"/>
          <w:lang w:val="en-US"/>
        </w:rPr>
        <w:t>i chào giá</w:t>
      </w:r>
    </w:p>
    <w:tbl>
      <w:tblPr>
        <w:tblStyle w:val="TableGrid"/>
        <w:tblW w:w="93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05"/>
        <w:gridCol w:w="810"/>
        <w:gridCol w:w="1530"/>
        <w:gridCol w:w="1980"/>
        <w:gridCol w:w="2425"/>
      </w:tblGrid>
      <w:tr w:rsidR="00232BB8" w:rsidRPr="00357B61" w14:paraId="585405F9" w14:textId="77777777" w:rsidTr="00C27BCF">
        <w:tc>
          <w:tcPr>
            <w:tcW w:w="2605" w:type="dxa"/>
          </w:tcPr>
          <w:p w14:paraId="64C82D41" w14:textId="77777777" w:rsidR="00232BB8" w:rsidRPr="00357B61" w:rsidRDefault="00232BB8" w:rsidP="00F0051E">
            <w:pPr>
              <w:spacing w:after="0" w:line="240" w:lineRule="auto"/>
              <w:rPr>
                <w:rFonts w:ascii="Aptos" w:hAnsi="Aptos" w:cs="Calibri"/>
                <w:b/>
                <w:bCs/>
                <w:lang w:val="en-US"/>
              </w:rPr>
            </w:pPr>
            <w:r w:rsidRPr="00357B61">
              <w:rPr>
                <w:rFonts w:ascii="Aptos" w:hAnsi="Aptos" w:cs="Calibri"/>
                <w:b/>
                <w:bCs/>
                <w:lang w:val="en-US"/>
              </w:rPr>
              <w:t>Issuing Organization/</w:t>
            </w:r>
          </w:p>
          <w:p w14:paraId="6220FA85" w14:textId="77777777" w:rsidR="00232BB8" w:rsidRPr="00357B61" w:rsidRDefault="00232BB8" w:rsidP="00F0051E">
            <w:pPr>
              <w:spacing w:after="0" w:line="240" w:lineRule="auto"/>
              <w:rPr>
                <w:rFonts w:ascii="Aptos" w:hAnsi="Aptos" w:cs="Calibri"/>
                <w:lang w:val="en-US"/>
              </w:rPr>
            </w:pPr>
            <w:r w:rsidRPr="00357B61">
              <w:rPr>
                <w:rFonts w:ascii="Aptos" w:hAnsi="Aptos" w:cs="Calibri"/>
                <w:lang w:val="en-US"/>
              </w:rPr>
              <w:t>Phát hành bởi:</w:t>
            </w:r>
          </w:p>
          <w:p w14:paraId="1C11D7C6" w14:textId="4276DB4F" w:rsidR="00F0051E" w:rsidRPr="00357B61" w:rsidRDefault="00F0051E" w:rsidP="00F0051E">
            <w:pPr>
              <w:spacing w:after="0" w:line="240" w:lineRule="auto"/>
              <w:rPr>
                <w:rFonts w:ascii="Aptos" w:hAnsi="Aptos" w:cs="Calibri"/>
                <w:lang w:val="en-US"/>
              </w:rPr>
            </w:pPr>
          </w:p>
        </w:tc>
        <w:tc>
          <w:tcPr>
            <w:tcW w:w="2340" w:type="dxa"/>
            <w:gridSpan w:val="2"/>
          </w:tcPr>
          <w:p w14:paraId="738F76E2" w14:textId="77777777" w:rsidR="00232BB8" w:rsidRPr="00357B61" w:rsidRDefault="00232BB8" w:rsidP="00F0051E">
            <w:pPr>
              <w:spacing w:before="80" w:after="80" w:line="240" w:lineRule="auto"/>
              <w:rPr>
                <w:rFonts w:ascii="Aptos" w:hAnsi="Aptos" w:cs="Calibri"/>
                <w:b/>
                <w:bCs/>
                <w:lang w:val="en-US"/>
              </w:rPr>
            </w:pPr>
            <w:r w:rsidRPr="00357B61">
              <w:rPr>
                <w:rFonts w:ascii="Aptos" w:hAnsi="Aptos" w:cs="Calibri"/>
                <w:b/>
                <w:bCs/>
                <w:lang w:val="en-US"/>
              </w:rPr>
              <w:t>WWF-Viet Nam</w:t>
            </w:r>
          </w:p>
        </w:tc>
        <w:tc>
          <w:tcPr>
            <w:tcW w:w="1980" w:type="dxa"/>
          </w:tcPr>
          <w:p w14:paraId="61D09F88" w14:textId="77777777" w:rsidR="00232BB8" w:rsidRPr="00357B61" w:rsidRDefault="00232BB8" w:rsidP="00F0051E">
            <w:pPr>
              <w:spacing w:before="80" w:after="80" w:line="240" w:lineRule="auto"/>
              <w:rPr>
                <w:rFonts w:ascii="Aptos" w:hAnsi="Aptos" w:cs="Calibri"/>
                <w:b/>
                <w:bCs/>
                <w:lang w:val="en-US"/>
              </w:rPr>
            </w:pPr>
            <w:r w:rsidRPr="00357B61">
              <w:rPr>
                <w:rFonts w:ascii="Aptos" w:hAnsi="Aptos" w:cs="Calibri"/>
                <w:b/>
                <w:bCs/>
                <w:lang w:val="en-US"/>
              </w:rPr>
              <w:t>Solicitation Type:</w:t>
            </w:r>
          </w:p>
        </w:tc>
        <w:tc>
          <w:tcPr>
            <w:tcW w:w="2425" w:type="dxa"/>
          </w:tcPr>
          <w:p w14:paraId="6430B5F5" w14:textId="201A34EA" w:rsidR="00232BB8" w:rsidRPr="00357B61" w:rsidRDefault="00243584" w:rsidP="00F0051E">
            <w:pPr>
              <w:spacing w:before="80" w:after="80" w:line="240" w:lineRule="auto"/>
              <w:rPr>
                <w:rFonts w:ascii="Aptos" w:hAnsi="Aptos" w:cs="Calibri"/>
                <w:lang w:val="en-US"/>
              </w:rPr>
            </w:pPr>
            <w:r w:rsidRPr="00357B61">
              <w:rPr>
                <w:rFonts w:ascii="Aptos" w:hAnsi="Aptos" w:cs="Calibri"/>
                <w:lang w:val="en-US"/>
              </w:rPr>
              <w:fldChar w:fldCharType="begin">
                <w:ffData>
                  <w:name w:val="Check1"/>
                  <w:enabled/>
                  <w:calcOnExit w:val="0"/>
                  <w:checkBox>
                    <w:sizeAuto/>
                    <w:default w:val="1"/>
                  </w:checkBox>
                </w:ffData>
              </w:fldChar>
            </w:r>
            <w:r w:rsidRPr="00357B61">
              <w:rPr>
                <w:rFonts w:ascii="Aptos" w:hAnsi="Aptos" w:cs="Calibri"/>
                <w:lang w:val="en-US"/>
              </w:rPr>
              <w:instrText xml:space="preserve"> FORMCHECKBOX </w:instrText>
            </w:r>
            <w:r w:rsidRPr="00357B61">
              <w:rPr>
                <w:rFonts w:ascii="Aptos" w:hAnsi="Aptos" w:cs="Calibri"/>
                <w:lang w:val="en-US"/>
              </w:rPr>
            </w:r>
            <w:r w:rsidRPr="00357B61">
              <w:rPr>
                <w:rFonts w:ascii="Aptos" w:hAnsi="Aptos" w:cs="Calibri"/>
                <w:lang w:val="en-US"/>
              </w:rPr>
              <w:fldChar w:fldCharType="separate"/>
            </w:r>
            <w:r w:rsidRPr="00357B61">
              <w:rPr>
                <w:rFonts w:ascii="Aptos" w:hAnsi="Aptos" w:cs="Calibri"/>
                <w:lang w:val="en-US"/>
              </w:rPr>
              <w:fldChar w:fldCharType="end"/>
            </w:r>
            <w:r w:rsidRPr="00357B61">
              <w:rPr>
                <w:rFonts w:ascii="Aptos" w:hAnsi="Aptos" w:cs="Calibri"/>
                <w:lang w:val="en-US"/>
              </w:rPr>
              <w:t xml:space="preserve"> </w:t>
            </w:r>
            <w:r w:rsidR="00232BB8" w:rsidRPr="00357B61">
              <w:rPr>
                <w:rFonts w:ascii="Aptos" w:hAnsi="Aptos" w:cs="Calibri"/>
                <w:lang w:val="en-US"/>
              </w:rPr>
              <w:t xml:space="preserve">RFQ </w:t>
            </w:r>
            <w:r w:rsidR="007375FB" w:rsidRPr="00357B61">
              <w:rPr>
                <w:rFonts w:ascii="Aptos" w:hAnsi="Aptos" w:cs="Calibri"/>
                <w:lang w:val="en-US"/>
              </w:rPr>
              <w:fldChar w:fldCharType="begin">
                <w:ffData>
                  <w:name w:val="Check2"/>
                  <w:enabled/>
                  <w:calcOnExit w:val="0"/>
                  <w:checkBox>
                    <w:sizeAuto/>
                    <w:default w:val="0"/>
                  </w:checkBox>
                </w:ffData>
              </w:fldChar>
            </w:r>
            <w:r w:rsidR="007375FB" w:rsidRPr="00357B61">
              <w:rPr>
                <w:rFonts w:ascii="Aptos" w:hAnsi="Aptos" w:cs="Calibri"/>
                <w:lang w:val="en-US"/>
              </w:rPr>
              <w:instrText xml:space="preserve"> FORMCHECKBOX </w:instrText>
            </w:r>
            <w:r w:rsidR="007375FB" w:rsidRPr="00357B61">
              <w:rPr>
                <w:rFonts w:ascii="Aptos" w:hAnsi="Aptos" w:cs="Calibri"/>
                <w:lang w:val="en-US"/>
              </w:rPr>
            </w:r>
            <w:r w:rsidR="007375FB" w:rsidRPr="00357B61">
              <w:rPr>
                <w:rFonts w:ascii="Aptos" w:hAnsi="Aptos" w:cs="Calibri"/>
                <w:lang w:val="en-US"/>
              </w:rPr>
              <w:fldChar w:fldCharType="separate"/>
            </w:r>
            <w:r w:rsidR="007375FB" w:rsidRPr="00357B61">
              <w:rPr>
                <w:rFonts w:ascii="Aptos" w:hAnsi="Aptos" w:cs="Calibri"/>
                <w:lang w:val="en-US"/>
              </w:rPr>
              <w:fldChar w:fldCharType="end"/>
            </w:r>
            <w:r w:rsidR="007375FB" w:rsidRPr="00357B61">
              <w:rPr>
                <w:rFonts w:ascii="Aptos" w:hAnsi="Aptos" w:cs="Calibri"/>
                <w:lang w:val="en-US"/>
              </w:rPr>
              <w:t xml:space="preserve">  R</w:t>
            </w:r>
            <w:r w:rsidR="00232BB8" w:rsidRPr="00357B61">
              <w:rPr>
                <w:rFonts w:ascii="Aptos" w:hAnsi="Aptos" w:cs="Calibri"/>
                <w:lang w:val="en-US"/>
              </w:rPr>
              <w:t>FP</w:t>
            </w:r>
          </w:p>
          <w:p w14:paraId="1B84FFBF" w14:textId="27AF69D6" w:rsidR="007375FB" w:rsidRPr="00357B61" w:rsidRDefault="00243584" w:rsidP="00F0051E">
            <w:pPr>
              <w:spacing w:before="80" w:after="80" w:line="240" w:lineRule="auto"/>
              <w:rPr>
                <w:rFonts w:ascii="Aptos" w:hAnsi="Aptos" w:cs="Calibri"/>
                <w:lang w:val="en-US"/>
              </w:rPr>
            </w:pPr>
            <w:r w:rsidRPr="00357B61">
              <w:rPr>
                <w:rFonts w:ascii="Aptos" w:hAnsi="Aptos" w:cs="Calibri"/>
                <w:lang w:val="en-US"/>
              </w:rPr>
              <w:fldChar w:fldCharType="begin">
                <w:ffData>
                  <w:name w:val="Check2"/>
                  <w:enabled/>
                  <w:calcOnExit w:val="0"/>
                  <w:checkBox>
                    <w:sizeAuto/>
                    <w:default w:val="0"/>
                  </w:checkBox>
                </w:ffData>
              </w:fldChar>
            </w:r>
            <w:bookmarkStart w:id="0" w:name="Check2"/>
            <w:r w:rsidRPr="00357B61">
              <w:rPr>
                <w:rFonts w:ascii="Aptos" w:hAnsi="Aptos" w:cs="Calibri"/>
                <w:lang w:val="en-US"/>
              </w:rPr>
              <w:instrText xml:space="preserve"> FORMCHECKBOX </w:instrText>
            </w:r>
            <w:r w:rsidRPr="00357B61">
              <w:rPr>
                <w:rFonts w:ascii="Aptos" w:hAnsi="Aptos" w:cs="Calibri"/>
                <w:lang w:val="en-US"/>
              </w:rPr>
            </w:r>
            <w:r w:rsidRPr="00357B61">
              <w:rPr>
                <w:rFonts w:ascii="Aptos" w:hAnsi="Aptos" w:cs="Calibri"/>
                <w:lang w:val="en-US"/>
              </w:rPr>
              <w:fldChar w:fldCharType="separate"/>
            </w:r>
            <w:r w:rsidRPr="00357B61">
              <w:rPr>
                <w:rFonts w:ascii="Aptos" w:hAnsi="Aptos" w:cs="Calibri"/>
                <w:lang w:val="en-US"/>
              </w:rPr>
              <w:fldChar w:fldCharType="end"/>
            </w:r>
            <w:bookmarkEnd w:id="0"/>
            <w:r w:rsidRPr="00357B61">
              <w:rPr>
                <w:rFonts w:ascii="Aptos" w:hAnsi="Aptos" w:cs="Calibri"/>
                <w:lang w:val="en-US"/>
              </w:rPr>
              <w:t xml:space="preserve"> </w:t>
            </w:r>
            <w:r w:rsidR="007375FB" w:rsidRPr="00357B61">
              <w:rPr>
                <w:rFonts w:ascii="Aptos" w:hAnsi="Aptos" w:cs="Calibri"/>
                <w:lang w:val="en-US"/>
              </w:rPr>
              <w:t>RFT</w:t>
            </w:r>
          </w:p>
        </w:tc>
      </w:tr>
      <w:tr w:rsidR="00232BB8" w:rsidRPr="00357B61" w14:paraId="0A4AAEE4" w14:textId="77777777" w:rsidTr="00F92CC9">
        <w:trPr>
          <w:trHeight w:val="638"/>
        </w:trPr>
        <w:tc>
          <w:tcPr>
            <w:tcW w:w="9350" w:type="dxa"/>
            <w:gridSpan w:val="5"/>
            <w:vAlign w:val="center"/>
          </w:tcPr>
          <w:p w14:paraId="2A75F527" w14:textId="055B5654" w:rsidR="00232BB8" w:rsidRPr="00357B61" w:rsidRDefault="00232BB8" w:rsidP="00F0051E">
            <w:pPr>
              <w:spacing w:before="80" w:after="80" w:line="240" w:lineRule="auto"/>
              <w:rPr>
                <w:rFonts w:ascii="Aptos" w:hAnsi="Aptos" w:cs="Calibri"/>
                <w:bCs/>
                <w:i/>
                <w:iCs/>
                <w:noProof/>
                <w:lang w:val="en-US"/>
              </w:rPr>
            </w:pPr>
            <w:r w:rsidRPr="00357B61">
              <w:rPr>
                <w:rFonts w:ascii="Aptos" w:hAnsi="Aptos" w:cs="Calibri"/>
                <w:b/>
                <w:bCs/>
                <w:lang w:val="en-US"/>
              </w:rPr>
              <w:t>Name of purchase package/tên gói thầu</w:t>
            </w:r>
            <w:r w:rsidRPr="00357B61">
              <w:rPr>
                <w:rFonts w:ascii="Aptos" w:hAnsi="Aptos" w:cs="Calibri"/>
                <w:lang w:val="en-US"/>
              </w:rPr>
              <w:t>:</w:t>
            </w:r>
            <w:r w:rsidR="00E17693" w:rsidRPr="00357B61">
              <w:rPr>
                <w:rFonts w:ascii="Aptos" w:hAnsi="Aptos" w:cs="Calibri"/>
                <w:lang w:val="en-US"/>
              </w:rPr>
              <w:t xml:space="preserve"> </w:t>
            </w:r>
            <w:r w:rsidR="00D40EA6" w:rsidRPr="00D40EA6">
              <w:rPr>
                <w:rFonts w:ascii="Aptos" w:hAnsi="Aptos" w:cs="Calibri"/>
                <w:bCs/>
                <w:noProof/>
                <w:lang w:val="en-US"/>
              </w:rPr>
              <w:t>Procurement of desktop computers and monitors for offices and ranger stations of Yok Don National Park</w:t>
            </w:r>
            <w:r w:rsidR="00D40EA6">
              <w:rPr>
                <w:rFonts w:ascii="Aptos" w:hAnsi="Aptos" w:cs="Calibri"/>
                <w:bCs/>
                <w:noProof/>
                <w:lang w:val="en-US"/>
              </w:rPr>
              <w:t xml:space="preserve">/ </w:t>
            </w:r>
            <w:r w:rsidR="00D40EA6" w:rsidRPr="00D40EA6">
              <w:rPr>
                <w:rFonts w:ascii="Aptos" w:hAnsi="Aptos" w:cs="Calibri"/>
                <w:bCs/>
                <w:noProof/>
                <w:lang w:val="en-US"/>
              </w:rPr>
              <w:t xml:space="preserve">Mua sắm máy tính để bàn và màn hình cho văn phòng và trạm kiểm lâm của Vườn quốc gia Yok </w:t>
            </w:r>
            <w:r w:rsidR="008908A6">
              <w:rPr>
                <w:rFonts w:ascii="Aptos" w:hAnsi="Aptos" w:cs="Calibri"/>
                <w:bCs/>
                <w:noProof/>
                <w:lang w:val="en-US"/>
              </w:rPr>
              <w:t>Đôn</w:t>
            </w:r>
          </w:p>
        </w:tc>
      </w:tr>
      <w:tr w:rsidR="00F0051E" w:rsidRPr="00357B61" w14:paraId="3BEC79A8" w14:textId="77777777" w:rsidTr="00087514">
        <w:trPr>
          <w:trHeight w:val="503"/>
        </w:trPr>
        <w:tc>
          <w:tcPr>
            <w:tcW w:w="4945" w:type="dxa"/>
            <w:gridSpan w:val="3"/>
            <w:vAlign w:val="center"/>
          </w:tcPr>
          <w:p w14:paraId="7800D374" w14:textId="062C2C99" w:rsidR="00F0051E" w:rsidRPr="00357B61" w:rsidRDefault="00F0051E" w:rsidP="00F0051E">
            <w:pPr>
              <w:spacing w:before="80" w:after="80" w:line="240" w:lineRule="auto"/>
              <w:rPr>
                <w:rFonts w:ascii="Aptos" w:hAnsi="Aptos" w:cs="Calibri"/>
                <w:b/>
                <w:bCs/>
                <w:lang w:val="en-US"/>
              </w:rPr>
            </w:pPr>
            <w:r w:rsidRPr="00357B61">
              <w:rPr>
                <w:rFonts w:ascii="Aptos" w:hAnsi="Aptos" w:cs="Calibri"/>
                <w:lang w:val="en-US"/>
              </w:rPr>
              <w:t>Bid Reference No/Số hiệu gói thầu:</w:t>
            </w:r>
          </w:p>
        </w:tc>
        <w:tc>
          <w:tcPr>
            <w:tcW w:w="4405" w:type="dxa"/>
            <w:gridSpan w:val="2"/>
            <w:vAlign w:val="center"/>
          </w:tcPr>
          <w:p w14:paraId="3A0DBBDA" w14:textId="5D7351A0" w:rsidR="00F0051E" w:rsidRPr="00357B61" w:rsidRDefault="00F0051E" w:rsidP="00F0051E">
            <w:pPr>
              <w:spacing w:before="80" w:after="80" w:line="240" w:lineRule="auto"/>
              <w:rPr>
                <w:rFonts w:ascii="Aptos" w:hAnsi="Aptos" w:cs="Calibri"/>
                <w:b/>
                <w:bCs/>
                <w:lang w:val="en-US"/>
              </w:rPr>
            </w:pPr>
            <w:r w:rsidRPr="00357B61">
              <w:rPr>
                <w:rFonts w:ascii="Aptos" w:hAnsi="Aptos" w:cs="Calibri"/>
                <w:b/>
                <w:bCs/>
                <w:lang w:val="en-US"/>
              </w:rPr>
              <w:t>FY26-</w:t>
            </w:r>
            <w:r w:rsidR="00243584" w:rsidRPr="00357B61">
              <w:rPr>
                <w:rFonts w:ascii="Aptos" w:hAnsi="Aptos" w:cs="Calibri"/>
                <w:b/>
                <w:bCs/>
                <w:lang w:val="en-US"/>
              </w:rPr>
              <w:t>1</w:t>
            </w:r>
            <w:r w:rsidR="00D40EA6">
              <w:rPr>
                <w:rFonts w:ascii="Aptos" w:hAnsi="Aptos" w:cs="Calibri"/>
                <w:b/>
                <w:bCs/>
                <w:lang w:val="en-US"/>
              </w:rPr>
              <w:t>271</w:t>
            </w:r>
          </w:p>
        </w:tc>
      </w:tr>
      <w:tr w:rsidR="00C27BCF" w:rsidRPr="00357B61" w14:paraId="0B10745B" w14:textId="77777777" w:rsidTr="00C27BCF">
        <w:trPr>
          <w:trHeight w:val="440"/>
        </w:trPr>
        <w:tc>
          <w:tcPr>
            <w:tcW w:w="3415" w:type="dxa"/>
            <w:gridSpan w:val="2"/>
            <w:vAlign w:val="center"/>
          </w:tcPr>
          <w:p w14:paraId="3AEE45F7" w14:textId="474A702B" w:rsidR="00C27BCF" w:rsidRPr="00357B61" w:rsidRDefault="00C27BCF" w:rsidP="00F0051E">
            <w:pPr>
              <w:spacing w:before="80" w:after="80" w:line="240" w:lineRule="auto"/>
              <w:rPr>
                <w:rFonts w:ascii="Aptos" w:hAnsi="Aptos" w:cs="Calibri"/>
                <w:b/>
                <w:bCs/>
                <w:lang w:val="en-US"/>
              </w:rPr>
            </w:pPr>
            <w:r w:rsidRPr="00357B61">
              <w:rPr>
                <w:rFonts w:ascii="Aptos" w:hAnsi="Aptos" w:cs="Calibri"/>
                <w:b/>
                <w:bCs/>
                <w:lang w:val="en-US"/>
              </w:rPr>
              <w:t>Issue Date/</w:t>
            </w:r>
            <w:r w:rsidRPr="00357B61">
              <w:rPr>
                <w:rFonts w:ascii="Aptos" w:hAnsi="Aptos" w:cs="Calibri"/>
                <w:i/>
                <w:iCs/>
                <w:lang w:val="en-US"/>
              </w:rPr>
              <w:t>ngày phát hành</w:t>
            </w:r>
            <w:r w:rsidRPr="00357B61">
              <w:rPr>
                <w:rFonts w:ascii="Aptos" w:hAnsi="Aptos" w:cs="Calibri"/>
                <w:b/>
                <w:bCs/>
                <w:lang w:val="en-US"/>
              </w:rPr>
              <w:t xml:space="preserve">:  </w:t>
            </w:r>
          </w:p>
        </w:tc>
        <w:tc>
          <w:tcPr>
            <w:tcW w:w="5935" w:type="dxa"/>
            <w:gridSpan w:val="3"/>
            <w:vAlign w:val="center"/>
          </w:tcPr>
          <w:p w14:paraId="61FEE7D3" w14:textId="01CC6799" w:rsidR="00C27BCF" w:rsidRPr="00357B61" w:rsidRDefault="00D40EA6" w:rsidP="00F0051E">
            <w:pPr>
              <w:spacing w:before="80" w:after="80" w:line="240" w:lineRule="auto"/>
              <w:rPr>
                <w:rFonts w:ascii="Aptos" w:hAnsi="Aptos" w:cs="Calibri"/>
                <w:b/>
                <w:bCs/>
                <w:lang w:val="en-US"/>
              </w:rPr>
            </w:pPr>
            <w:r>
              <w:rPr>
                <w:rFonts w:ascii="Aptos" w:hAnsi="Aptos" w:cs="Calibri"/>
                <w:b/>
                <w:bCs/>
                <w:lang w:val="en-US"/>
              </w:rPr>
              <w:t>04 June</w:t>
            </w:r>
            <w:r w:rsidR="00C27BCF" w:rsidRPr="00357B61">
              <w:rPr>
                <w:rFonts w:ascii="Aptos" w:hAnsi="Aptos" w:cs="Calibri"/>
                <w:b/>
                <w:bCs/>
                <w:lang w:val="en-US"/>
              </w:rPr>
              <w:t xml:space="preserve"> 2026</w:t>
            </w:r>
          </w:p>
        </w:tc>
      </w:tr>
      <w:tr w:rsidR="00C27BCF" w:rsidRPr="00357B61" w14:paraId="641D669A" w14:textId="77777777" w:rsidTr="00C27BCF">
        <w:trPr>
          <w:trHeight w:val="620"/>
        </w:trPr>
        <w:tc>
          <w:tcPr>
            <w:tcW w:w="3415" w:type="dxa"/>
            <w:gridSpan w:val="2"/>
            <w:vAlign w:val="center"/>
          </w:tcPr>
          <w:p w14:paraId="68F25029" w14:textId="77777777" w:rsidR="00F0051E" w:rsidRPr="00357B61" w:rsidRDefault="00C27BCF" w:rsidP="00F0051E">
            <w:pPr>
              <w:spacing w:after="0" w:line="240" w:lineRule="auto"/>
              <w:rPr>
                <w:rFonts w:ascii="Aptos" w:hAnsi="Aptos" w:cs="Calibri"/>
                <w:b/>
                <w:bCs/>
                <w:lang w:val="en-US"/>
              </w:rPr>
            </w:pPr>
            <w:r w:rsidRPr="00357B61">
              <w:rPr>
                <w:rFonts w:ascii="Aptos" w:hAnsi="Aptos" w:cs="Calibri"/>
                <w:b/>
                <w:bCs/>
                <w:lang w:val="en-US"/>
              </w:rPr>
              <w:t>Submission Deadline/</w:t>
            </w:r>
          </w:p>
          <w:p w14:paraId="2A261AAF" w14:textId="3B9BF427" w:rsidR="00C27BCF" w:rsidRPr="00357B61" w:rsidRDefault="00C27BCF" w:rsidP="00F0051E">
            <w:pPr>
              <w:spacing w:after="0" w:line="240" w:lineRule="auto"/>
              <w:rPr>
                <w:rFonts w:ascii="Aptos" w:hAnsi="Aptos" w:cs="Calibri"/>
                <w:lang w:val="en-US"/>
              </w:rPr>
            </w:pPr>
            <w:r w:rsidRPr="00357B61">
              <w:rPr>
                <w:rFonts w:ascii="Aptos" w:hAnsi="Aptos" w:cs="Calibri"/>
                <w:i/>
                <w:iCs/>
                <w:lang w:val="en-US"/>
              </w:rPr>
              <w:t>Hạn</w:t>
            </w:r>
            <w:r w:rsidRPr="00357B61">
              <w:rPr>
                <w:rFonts w:ascii="Aptos" w:hAnsi="Aptos" w:cs="Calibri"/>
                <w:lang w:val="en-US"/>
              </w:rPr>
              <w:t xml:space="preserve"> nộp HSĐX: </w:t>
            </w:r>
          </w:p>
        </w:tc>
        <w:tc>
          <w:tcPr>
            <w:tcW w:w="5935" w:type="dxa"/>
            <w:gridSpan w:val="3"/>
            <w:vAlign w:val="center"/>
          </w:tcPr>
          <w:p w14:paraId="12DA8498" w14:textId="5A9A35B2" w:rsidR="00C27BCF" w:rsidRPr="00357B61" w:rsidRDefault="00C27BCF" w:rsidP="00F0051E">
            <w:pPr>
              <w:spacing w:after="0" w:line="240" w:lineRule="auto"/>
              <w:rPr>
                <w:rFonts w:ascii="Aptos" w:hAnsi="Aptos" w:cs="Calibri"/>
                <w:b/>
                <w:bCs/>
                <w:lang w:val="en-US"/>
              </w:rPr>
            </w:pPr>
            <w:r w:rsidRPr="00357B61">
              <w:rPr>
                <w:rFonts w:ascii="Aptos" w:hAnsi="Aptos" w:cs="Calibri"/>
                <w:b/>
                <w:bCs/>
                <w:lang w:val="en-US"/>
              </w:rPr>
              <w:t xml:space="preserve">5.PM (ICT) on </w:t>
            </w:r>
            <w:r w:rsidR="00D40EA6">
              <w:rPr>
                <w:rFonts w:ascii="Aptos" w:hAnsi="Aptos" w:cs="Calibri"/>
                <w:b/>
                <w:bCs/>
                <w:lang w:val="en-US"/>
              </w:rPr>
              <w:t>10 June</w:t>
            </w:r>
            <w:r w:rsidR="007375FB" w:rsidRPr="00357B61">
              <w:rPr>
                <w:rFonts w:ascii="Aptos" w:hAnsi="Aptos" w:cs="Calibri"/>
                <w:b/>
                <w:bCs/>
                <w:lang w:val="en-US"/>
              </w:rPr>
              <w:t xml:space="preserve"> </w:t>
            </w:r>
            <w:r w:rsidRPr="00357B61">
              <w:rPr>
                <w:rFonts w:ascii="Aptos" w:hAnsi="Aptos" w:cs="Calibri"/>
                <w:b/>
                <w:bCs/>
                <w:lang w:val="en-US"/>
              </w:rPr>
              <w:t>2026</w:t>
            </w:r>
          </w:p>
        </w:tc>
      </w:tr>
      <w:tr w:rsidR="00C27BCF" w:rsidRPr="00357B61" w14:paraId="1CFB8FD5" w14:textId="77777777" w:rsidTr="009A3BF1">
        <w:trPr>
          <w:trHeight w:val="287"/>
        </w:trPr>
        <w:tc>
          <w:tcPr>
            <w:tcW w:w="3415" w:type="dxa"/>
            <w:gridSpan w:val="2"/>
            <w:vAlign w:val="center"/>
          </w:tcPr>
          <w:p w14:paraId="24C61664" w14:textId="308374BB" w:rsidR="00C27BCF" w:rsidRPr="00357B61" w:rsidRDefault="00C27BCF" w:rsidP="00F0051E">
            <w:pPr>
              <w:spacing w:after="0" w:line="240" w:lineRule="auto"/>
              <w:rPr>
                <w:rFonts w:ascii="Aptos" w:hAnsi="Aptos" w:cs="Calibri"/>
                <w:b/>
                <w:bCs/>
                <w:lang w:val="en-US"/>
              </w:rPr>
            </w:pPr>
            <w:r w:rsidRPr="00357B61">
              <w:rPr>
                <w:rFonts w:ascii="Aptos" w:hAnsi="Aptos" w:cs="Calibri"/>
                <w:b/>
                <w:bCs/>
                <w:lang w:val="en-US"/>
              </w:rPr>
              <w:t xml:space="preserve">Contact Email: </w:t>
            </w:r>
            <w:r w:rsidRPr="00357B61">
              <w:rPr>
                <w:rFonts w:ascii="Aptos" w:hAnsi="Aptos" w:cs="Calibri"/>
              </w:rPr>
              <w:t xml:space="preserve"> </w:t>
            </w:r>
          </w:p>
        </w:tc>
        <w:tc>
          <w:tcPr>
            <w:tcW w:w="5935" w:type="dxa"/>
            <w:gridSpan w:val="3"/>
            <w:vAlign w:val="center"/>
          </w:tcPr>
          <w:p w14:paraId="5D2315BE" w14:textId="77777777" w:rsidR="00D327F5" w:rsidRDefault="00D327F5" w:rsidP="00F0051E">
            <w:pPr>
              <w:spacing w:after="0" w:line="240" w:lineRule="auto"/>
              <w:rPr>
                <w:rFonts w:ascii="Aptos" w:hAnsi="Aptos"/>
              </w:rPr>
            </w:pPr>
            <w:hyperlink r:id="rId8" w:history="1">
              <w:r w:rsidRPr="00D327F5">
                <w:rPr>
                  <w:rStyle w:val="Hyperlink"/>
                  <w:rFonts w:ascii="Aptos" w:hAnsi="Aptos"/>
                </w:rPr>
                <w:t>uyen.phamthuc@wwf.org.vn</w:t>
              </w:r>
            </w:hyperlink>
          </w:p>
          <w:p w14:paraId="5E55CF38" w14:textId="42C1D174" w:rsidR="00C27BCF" w:rsidRPr="00357B61" w:rsidRDefault="00D40EA6" w:rsidP="00F0051E">
            <w:pPr>
              <w:spacing w:after="0" w:line="240" w:lineRule="auto"/>
              <w:rPr>
                <w:rFonts w:ascii="Aptos" w:hAnsi="Aptos" w:cs="Calibri"/>
                <w:b/>
                <w:bCs/>
                <w:lang w:val="en-US"/>
              </w:rPr>
            </w:pPr>
            <w:hyperlink r:id="rId9" w:history="1">
              <w:r w:rsidRPr="00D40EA6">
                <w:rPr>
                  <w:rStyle w:val="Hyperlink"/>
                  <w:rFonts w:ascii="Aptos" w:hAnsi="Aptos"/>
                </w:rPr>
                <w:t>danh.duongvan@wwf.org.vn</w:t>
              </w:r>
            </w:hyperlink>
            <w:r>
              <w:t xml:space="preserve"> </w:t>
            </w:r>
          </w:p>
        </w:tc>
      </w:tr>
    </w:tbl>
    <w:p w14:paraId="05CB9D24" w14:textId="138B3673" w:rsidR="00232BB8" w:rsidRPr="00357B61" w:rsidRDefault="00232BB8" w:rsidP="00F0051E">
      <w:pPr>
        <w:spacing w:before="80" w:after="80" w:line="240" w:lineRule="auto"/>
        <w:rPr>
          <w:rFonts w:ascii="Aptos" w:hAnsi="Aptos" w:cs="Calibri"/>
          <w:b/>
          <w:bCs/>
          <w:lang w:val="en-US"/>
        </w:rPr>
      </w:pPr>
    </w:p>
    <w:p w14:paraId="22CC0B01" w14:textId="77777777" w:rsidR="008D48FD" w:rsidRPr="00357B61" w:rsidRDefault="008D48FD" w:rsidP="00627940">
      <w:pPr>
        <w:pStyle w:val="ListParagraph"/>
        <w:numPr>
          <w:ilvl w:val="0"/>
          <w:numId w:val="2"/>
        </w:numPr>
        <w:spacing w:before="120" w:after="0" w:line="240" w:lineRule="auto"/>
        <w:ind w:left="360"/>
        <w:jc w:val="both"/>
        <w:rPr>
          <w:rFonts w:ascii="Aptos" w:hAnsi="Aptos"/>
          <w:b/>
          <w:bCs/>
          <w:lang w:val="en-US"/>
        </w:rPr>
      </w:pPr>
      <w:r w:rsidRPr="00357B61">
        <w:rPr>
          <w:rFonts w:ascii="Aptos" w:hAnsi="Aptos"/>
          <w:b/>
          <w:bCs/>
          <w:lang w:val="en-US"/>
        </w:rPr>
        <w:t>Background and scope of work/</w:t>
      </w:r>
      <w:r w:rsidRPr="00357B61">
        <w:rPr>
          <w:rFonts w:ascii="Aptos" w:hAnsi="Aptos"/>
        </w:rPr>
        <w:t xml:space="preserve"> </w:t>
      </w:r>
      <w:r w:rsidRPr="00357B61">
        <w:rPr>
          <w:rFonts w:ascii="Aptos" w:hAnsi="Aptos"/>
          <w:b/>
          <w:bCs/>
        </w:rPr>
        <w:t>Bối cảnh và phạm vi công việc</w:t>
      </w:r>
    </w:p>
    <w:p w14:paraId="08CEE1C2" w14:textId="07432AF3" w:rsidR="008D48FD" w:rsidRPr="00357B61" w:rsidRDefault="008D48FD" w:rsidP="008D48FD">
      <w:pPr>
        <w:spacing w:before="120" w:after="0" w:line="240" w:lineRule="auto"/>
        <w:ind w:left="360"/>
        <w:jc w:val="both"/>
        <w:rPr>
          <w:rFonts w:ascii="Aptos" w:hAnsi="Aptos"/>
          <w:i/>
          <w:iCs/>
          <w:lang w:val="en-US"/>
        </w:rPr>
      </w:pPr>
      <w:r w:rsidRPr="00357B61">
        <w:rPr>
          <w:rFonts w:ascii="Aptos" w:hAnsi="Aptos"/>
          <w:lang w:val="en-US"/>
        </w:rPr>
        <w:t xml:space="preserve">WWF-Viet Nam invites qualified </w:t>
      </w:r>
      <w:r w:rsidR="007375FB" w:rsidRPr="00357B61">
        <w:rPr>
          <w:rFonts w:ascii="Aptos" w:hAnsi="Aptos"/>
          <w:lang w:val="en-US"/>
        </w:rPr>
        <w:t>contractor</w:t>
      </w:r>
      <w:r w:rsidRPr="00357B61">
        <w:rPr>
          <w:rFonts w:ascii="Aptos" w:hAnsi="Aptos"/>
          <w:lang w:val="en-US"/>
        </w:rPr>
        <w:t xml:space="preserve"> to submit the </w:t>
      </w:r>
      <w:r w:rsidR="00243584" w:rsidRPr="00357B61">
        <w:rPr>
          <w:rFonts w:ascii="Aptos" w:hAnsi="Aptos"/>
          <w:lang w:val="en-US"/>
        </w:rPr>
        <w:t>quotation</w:t>
      </w:r>
      <w:r w:rsidRPr="00357B61">
        <w:rPr>
          <w:rFonts w:ascii="Aptos" w:hAnsi="Aptos"/>
          <w:lang w:val="en-US"/>
        </w:rPr>
        <w:t xml:space="preserve"> for the </w:t>
      </w:r>
      <w:r w:rsidR="00243584" w:rsidRPr="00357B61">
        <w:rPr>
          <w:rFonts w:ascii="Aptos" w:hAnsi="Aptos"/>
          <w:lang w:val="en-US"/>
        </w:rPr>
        <w:t xml:space="preserve">goods and services as </w:t>
      </w:r>
      <w:r w:rsidRPr="00357B61">
        <w:rPr>
          <w:rFonts w:ascii="Aptos" w:hAnsi="Aptos"/>
          <w:lang w:val="en-US"/>
        </w:rPr>
        <w:t xml:space="preserve">described in accordance with </w:t>
      </w:r>
      <w:r w:rsidRPr="00357B61">
        <w:rPr>
          <w:rFonts w:ascii="Aptos" w:hAnsi="Aptos"/>
          <w:b/>
          <w:lang w:val="en-US"/>
        </w:rPr>
        <w:t xml:space="preserve">Attachment 1 – </w:t>
      </w:r>
      <w:r w:rsidR="007375FB" w:rsidRPr="00357B61">
        <w:rPr>
          <w:rFonts w:ascii="Aptos" w:hAnsi="Aptos"/>
          <w:b/>
          <w:bCs/>
          <w:lang w:val="en-US"/>
        </w:rPr>
        <w:t>Scope of work</w:t>
      </w:r>
      <w:r w:rsidRPr="00357B61">
        <w:rPr>
          <w:rFonts w:ascii="Aptos" w:hAnsi="Aptos"/>
          <w:b/>
          <w:bCs/>
          <w:lang w:val="en-US"/>
        </w:rPr>
        <w:t xml:space="preserve"> / </w:t>
      </w:r>
      <w:r w:rsidRPr="00357B61">
        <w:rPr>
          <w:rFonts w:ascii="Aptos" w:hAnsi="Aptos"/>
          <w:i/>
          <w:iCs/>
          <w:lang w:val="en-US"/>
        </w:rPr>
        <w:t xml:space="preserve">WWF-Việt Nam </w:t>
      </w:r>
      <w:r w:rsidRPr="00357B61">
        <w:rPr>
          <w:rFonts w:ascii="Aptos" w:hAnsi="Aptos"/>
          <w:i/>
          <w:iCs/>
        </w:rPr>
        <w:t xml:space="preserve">kính mời các </w:t>
      </w:r>
      <w:r w:rsidR="007375FB" w:rsidRPr="00357B61">
        <w:rPr>
          <w:rFonts w:ascii="Aptos" w:hAnsi="Aptos"/>
          <w:i/>
          <w:iCs/>
        </w:rPr>
        <w:t>nhà thầu</w:t>
      </w:r>
      <w:r w:rsidRPr="00357B61">
        <w:rPr>
          <w:rFonts w:ascii="Aptos" w:hAnsi="Aptos"/>
          <w:i/>
          <w:iCs/>
        </w:rPr>
        <w:t xml:space="preserve"> đủ năng lực nộp hồ sơ </w:t>
      </w:r>
      <w:r w:rsidR="00243584" w:rsidRPr="00357B61">
        <w:rPr>
          <w:rFonts w:ascii="Aptos" w:hAnsi="Aptos"/>
          <w:i/>
          <w:iCs/>
        </w:rPr>
        <w:t>chào giá cung cấp hàng hóa dịch vụ</w:t>
      </w:r>
      <w:r w:rsidRPr="00357B61">
        <w:rPr>
          <w:rFonts w:ascii="Aptos" w:hAnsi="Aptos"/>
          <w:i/>
          <w:iCs/>
        </w:rPr>
        <w:t xml:space="preserve"> cho gói công việc được mô tả tại</w:t>
      </w:r>
      <w:r w:rsidRPr="00357B61">
        <w:rPr>
          <w:rFonts w:ascii="Aptos" w:hAnsi="Aptos"/>
          <w:b/>
          <w:bCs/>
          <w:i/>
          <w:iCs/>
        </w:rPr>
        <w:t xml:space="preserve"> Phụ lục 1 – </w:t>
      </w:r>
      <w:r w:rsidR="007375FB" w:rsidRPr="00357B61">
        <w:rPr>
          <w:rFonts w:ascii="Aptos" w:hAnsi="Aptos"/>
          <w:b/>
          <w:bCs/>
          <w:i/>
          <w:iCs/>
        </w:rPr>
        <w:t xml:space="preserve">Bản mô tả công việc </w:t>
      </w:r>
      <w:r w:rsidRPr="00357B61">
        <w:rPr>
          <w:rFonts w:ascii="Aptos" w:hAnsi="Aptos"/>
          <w:b/>
          <w:bCs/>
          <w:i/>
          <w:iCs/>
        </w:rPr>
        <w:t>.</w:t>
      </w:r>
    </w:p>
    <w:p w14:paraId="03B79264" w14:textId="1778FA17" w:rsidR="008D48FD" w:rsidRPr="00357B61" w:rsidRDefault="008D48FD" w:rsidP="00627940">
      <w:pPr>
        <w:pStyle w:val="ListParagraph"/>
        <w:numPr>
          <w:ilvl w:val="0"/>
          <w:numId w:val="2"/>
        </w:numPr>
        <w:spacing w:before="120" w:after="0" w:line="240" w:lineRule="auto"/>
        <w:ind w:left="360"/>
        <w:jc w:val="both"/>
        <w:rPr>
          <w:rFonts w:ascii="Aptos" w:hAnsi="Aptos"/>
          <w:b/>
          <w:bCs/>
          <w:lang w:val="en-US"/>
        </w:rPr>
      </w:pPr>
      <w:r w:rsidRPr="00357B61">
        <w:rPr>
          <w:rFonts w:ascii="Aptos" w:hAnsi="Aptos"/>
          <w:b/>
          <w:bCs/>
          <w:lang w:val="en-US"/>
        </w:rPr>
        <w:t>Submission Requirements/</w:t>
      </w:r>
      <w:r w:rsidRPr="00357B61">
        <w:rPr>
          <w:rFonts w:ascii="Aptos" w:hAnsi="Aptos"/>
          <w:b/>
          <w:bCs/>
        </w:rPr>
        <w:t>Yêu cầu nộp hồ sơ</w:t>
      </w:r>
      <w:r w:rsidR="00243584" w:rsidRPr="00357B61">
        <w:rPr>
          <w:rFonts w:ascii="Aptos" w:hAnsi="Aptos"/>
          <w:b/>
          <w:bCs/>
        </w:rPr>
        <w:t xml:space="preserve"> </w:t>
      </w:r>
    </w:p>
    <w:p w14:paraId="26EE2304" w14:textId="4E40A245" w:rsidR="00243584" w:rsidRPr="00357B61" w:rsidRDefault="00243584" w:rsidP="00243584">
      <w:pPr>
        <w:pStyle w:val="ListParagraph"/>
        <w:spacing w:before="120" w:after="0" w:line="240" w:lineRule="auto"/>
        <w:ind w:left="360"/>
        <w:jc w:val="both"/>
        <w:rPr>
          <w:rFonts w:ascii="Aptos" w:hAnsi="Aptos"/>
          <w:lang w:val="en-US"/>
        </w:rPr>
      </w:pPr>
      <w:r w:rsidRPr="00357B61">
        <w:rPr>
          <w:rFonts w:ascii="Aptos" w:hAnsi="Aptos"/>
        </w:rPr>
        <w:t>The quotation, including the forms/templates in accordance with the attached instructions, must be duly signed and stamped by the legal representative of the bidder and submitted together with a valid Business Registration Certificate/</w:t>
      </w:r>
      <w:r w:rsidRPr="00357B61">
        <w:rPr>
          <w:rFonts w:ascii="Aptos" w:hAnsi="Aptos"/>
          <w:i/>
          <w:iCs/>
        </w:rPr>
        <w:t>Hồ sơ chào giá bao gồm các mẫu biểu theo hướng dẫn đính kèm phải được ký đóng dấu bởi đại diện theo pháp luật của nhà thầu và gửi kèm theo Giấy phép đăng ký kinh doanh còn hiệu lực</w:t>
      </w:r>
    </w:p>
    <w:p w14:paraId="1D120374" w14:textId="77777777" w:rsidR="008D48FD" w:rsidRPr="00357B61" w:rsidRDefault="008D48FD" w:rsidP="00627940">
      <w:pPr>
        <w:pStyle w:val="ListParagraph"/>
        <w:numPr>
          <w:ilvl w:val="0"/>
          <w:numId w:val="2"/>
        </w:numPr>
        <w:spacing w:before="120" w:after="120" w:line="240" w:lineRule="auto"/>
        <w:ind w:left="360"/>
        <w:contextualSpacing w:val="0"/>
        <w:jc w:val="both"/>
        <w:rPr>
          <w:rFonts w:ascii="Aptos" w:hAnsi="Aptos"/>
          <w:b/>
          <w:bCs/>
          <w:i/>
          <w:iCs/>
          <w:lang w:val="en-US"/>
        </w:rPr>
      </w:pPr>
      <w:r w:rsidRPr="00357B61">
        <w:rPr>
          <w:rFonts w:ascii="Aptos" w:hAnsi="Aptos"/>
          <w:b/>
          <w:bCs/>
          <w:lang w:val="en-US"/>
        </w:rPr>
        <w:t>Evaluation &amp; Award</w:t>
      </w:r>
      <w:r w:rsidRPr="00357B61">
        <w:rPr>
          <w:rFonts w:ascii="Aptos" w:hAnsi="Aptos"/>
          <w:lang w:val="en-US"/>
        </w:rPr>
        <w:t>/</w:t>
      </w:r>
      <w:r w:rsidRPr="00357B61">
        <w:rPr>
          <w:rFonts w:ascii="Aptos" w:hAnsi="Aptos"/>
          <w:i/>
          <w:iCs/>
          <w:lang w:val="en-US"/>
        </w:rPr>
        <w:t>Đánh giá và lựa chọn</w:t>
      </w:r>
    </w:p>
    <w:p w14:paraId="5EFAB274" w14:textId="77777777" w:rsidR="00243584" w:rsidRPr="00357B61" w:rsidRDefault="00243584" w:rsidP="00243584">
      <w:pPr>
        <w:spacing w:after="0" w:line="240" w:lineRule="auto"/>
        <w:ind w:left="360"/>
        <w:jc w:val="both"/>
        <w:rPr>
          <w:rFonts w:ascii="Aptos" w:eastAsia="Times New Roman" w:hAnsi="Aptos" w:cs="Calibri"/>
          <w:i/>
          <w:iCs/>
          <w:lang w:val="en-US"/>
        </w:rPr>
      </w:pPr>
      <w:r w:rsidRPr="00357B61">
        <w:rPr>
          <w:rFonts w:ascii="Aptos" w:hAnsi="Aptos" w:cs="Calibri"/>
        </w:rPr>
        <w:t>Quotations submitted on time and containing complete information will be considered for evaluation. The quotation that meets the technical requirements and offers the best price will be recommended for contract negotiation</w:t>
      </w:r>
      <w:r w:rsidRPr="00357B61">
        <w:rPr>
          <w:rFonts w:ascii="Aptos" w:hAnsi="Aptos" w:cs="Calibri"/>
          <w:i/>
          <w:iCs/>
        </w:rPr>
        <w:t>/Hồ sơ chào giá nộp đúng hạn và đủ thông tin sẽ được xem xét đánh giá. Hồ sơ chào giá đáp ứng yêu cầu kỹ thuật và có giá tốt nhất sẽ được đề xuất vào đàm phán hợp đồng.</w:t>
      </w:r>
    </w:p>
    <w:p w14:paraId="4C656EB6" w14:textId="4CE0412F" w:rsidR="008D48FD" w:rsidRPr="00357B61" w:rsidRDefault="008D48FD" w:rsidP="00627940">
      <w:pPr>
        <w:pStyle w:val="ListParagraph"/>
        <w:numPr>
          <w:ilvl w:val="0"/>
          <w:numId w:val="2"/>
        </w:numPr>
        <w:spacing w:before="120" w:after="0" w:line="240" w:lineRule="auto"/>
        <w:ind w:left="360"/>
        <w:jc w:val="both"/>
        <w:rPr>
          <w:rFonts w:ascii="Aptos" w:hAnsi="Aptos"/>
          <w:b/>
          <w:bCs/>
          <w:lang w:val="en-US"/>
        </w:rPr>
      </w:pPr>
      <w:r w:rsidRPr="00357B61">
        <w:rPr>
          <w:rFonts w:ascii="Aptos" w:hAnsi="Aptos"/>
          <w:b/>
          <w:bCs/>
          <w:lang w:val="en-US"/>
        </w:rPr>
        <w:t>Submission Instructions/</w:t>
      </w:r>
      <w:r w:rsidRPr="00357B61">
        <w:rPr>
          <w:rFonts w:ascii="Aptos" w:hAnsi="Aptos"/>
          <w:i/>
          <w:iCs/>
          <w:lang w:val="en-US"/>
        </w:rPr>
        <w:t xml:space="preserve">Hướng dẫn nộp </w:t>
      </w:r>
      <w:r w:rsidR="007135EC" w:rsidRPr="00357B61">
        <w:rPr>
          <w:rFonts w:ascii="Aptos" w:hAnsi="Aptos"/>
          <w:i/>
          <w:iCs/>
          <w:lang w:val="en-US"/>
        </w:rPr>
        <w:t>hồ sơ dự thầu</w:t>
      </w:r>
    </w:p>
    <w:p w14:paraId="2BF35309" w14:textId="77777777" w:rsidR="00D327F5" w:rsidRDefault="008D48FD" w:rsidP="00D327F5">
      <w:pPr>
        <w:spacing w:after="0" w:line="240" w:lineRule="auto"/>
        <w:rPr>
          <w:rFonts w:ascii="Aptos" w:hAnsi="Aptos"/>
        </w:rPr>
      </w:pPr>
      <w:r w:rsidRPr="00357B61">
        <w:rPr>
          <w:rFonts w:ascii="Aptos" w:hAnsi="Aptos"/>
          <w:lang w:val="en-US"/>
        </w:rPr>
        <w:t xml:space="preserve">Submit </w:t>
      </w:r>
      <w:r w:rsidR="007375FB" w:rsidRPr="00357B61">
        <w:rPr>
          <w:rFonts w:ascii="Aptos" w:hAnsi="Aptos"/>
          <w:lang w:val="en-US"/>
        </w:rPr>
        <w:t xml:space="preserve">Bid </w:t>
      </w:r>
      <w:r w:rsidRPr="00357B61">
        <w:rPr>
          <w:rFonts w:ascii="Aptos" w:hAnsi="Aptos"/>
          <w:lang w:val="en-US"/>
        </w:rPr>
        <w:t>to/</w:t>
      </w:r>
      <w:r w:rsidR="00243584" w:rsidRPr="00357B61">
        <w:rPr>
          <w:rFonts w:ascii="Aptos" w:hAnsi="Aptos"/>
          <w:i/>
          <w:iCs/>
          <w:lang w:val="en-US"/>
        </w:rPr>
        <w:t>Hồ sơ chào giá</w:t>
      </w:r>
      <w:r w:rsidRPr="00357B61">
        <w:rPr>
          <w:rFonts w:ascii="Aptos" w:hAnsi="Aptos"/>
          <w:i/>
          <w:iCs/>
          <w:lang w:val="en-US"/>
        </w:rPr>
        <w:t>được gửi vào email</w:t>
      </w:r>
      <w:r w:rsidRPr="00357B61">
        <w:rPr>
          <w:rFonts w:ascii="Aptos" w:hAnsi="Aptos"/>
          <w:lang w:val="en-US"/>
        </w:rPr>
        <w:t xml:space="preserve">: </w:t>
      </w:r>
      <w:r w:rsidRPr="00357B61">
        <w:rPr>
          <w:rFonts w:ascii="Aptos" w:hAnsi="Aptos"/>
        </w:rPr>
        <w:t xml:space="preserve"> </w:t>
      </w:r>
      <w:hyperlink r:id="rId10" w:history="1">
        <w:r w:rsidR="00D327F5" w:rsidRPr="00D327F5">
          <w:rPr>
            <w:rStyle w:val="Hyperlink"/>
            <w:rFonts w:ascii="Aptos" w:hAnsi="Aptos"/>
          </w:rPr>
          <w:t>uyen.phamthuc@wwf.org.vn</w:t>
        </w:r>
      </w:hyperlink>
    </w:p>
    <w:p w14:paraId="42CDD9A1" w14:textId="6EF02D4E" w:rsidR="008D48FD" w:rsidRPr="00357B61" w:rsidRDefault="00243584" w:rsidP="00243584">
      <w:pPr>
        <w:spacing w:after="0" w:line="240" w:lineRule="auto"/>
        <w:ind w:left="360"/>
        <w:rPr>
          <w:rFonts w:ascii="Aptos" w:hAnsi="Aptos" w:cs="Calibri"/>
          <w:lang w:val="en-US"/>
        </w:rPr>
      </w:pPr>
      <w:r w:rsidRPr="00357B61">
        <w:rPr>
          <w:rFonts w:ascii="Aptos" w:hAnsi="Aptos"/>
        </w:rPr>
        <w:t xml:space="preserve"> &amp; </w:t>
      </w:r>
      <w:hyperlink r:id="rId11" w:history="1">
        <w:r w:rsidR="00CB0EFF" w:rsidRPr="00725912">
          <w:rPr>
            <w:rStyle w:val="Hyperlink"/>
            <w:rFonts w:ascii="Aptos" w:hAnsi="Aptos"/>
          </w:rPr>
          <w:t>danh.duongvan@wwf.org.vn</w:t>
        </w:r>
      </w:hyperlink>
      <w:r w:rsidR="00CB0EFF">
        <w:rPr>
          <w:rFonts w:ascii="Aptos" w:hAnsi="Aptos"/>
        </w:rPr>
        <w:t xml:space="preserve"> </w:t>
      </w:r>
    </w:p>
    <w:p w14:paraId="2A792F0F" w14:textId="274CE638" w:rsidR="008D48FD" w:rsidRPr="00357B61" w:rsidRDefault="008D48FD" w:rsidP="008D48FD">
      <w:pPr>
        <w:spacing w:before="120" w:after="0" w:line="240" w:lineRule="auto"/>
        <w:ind w:left="450"/>
        <w:rPr>
          <w:rFonts w:ascii="Aptos" w:hAnsi="Aptos"/>
          <w:lang w:val="en-US"/>
        </w:rPr>
      </w:pPr>
      <w:r w:rsidRPr="00357B61">
        <w:rPr>
          <w:rFonts w:ascii="Aptos" w:hAnsi="Aptos"/>
          <w:lang w:val="en-US"/>
        </w:rPr>
        <w:t xml:space="preserve">Subject line: </w:t>
      </w:r>
      <w:r w:rsidRPr="00357B61">
        <w:rPr>
          <w:rFonts w:ascii="Aptos" w:hAnsi="Aptos" w:cs="Calibri"/>
          <w:b/>
          <w:bCs/>
          <w:lang w:val="en-US"/>
        </w:rPr>
        <w:t>“[FY26-</w:t>
      </w:r>
      <w:r w:rsidR="00243584" w:rsidRPr="00357B61">
        <w:rPr>
          <w:rFonts w:ascii="Aptos" w:hAnsi="Aptos" w:cs="Calibri"/>
          <w:b/>
          <w:bCs/>
          <w:lang w:val="en-US"/>
        </w:rPr>
        <w:t>1</w:t>
      </w:r>
      <w:r w:rsidR="002E7E00">
        <w:rPr>
          <w:rFonts w:ascii="Aptos" w:hAnsi="Aptos" w:cs="Calibri"/>
          <w:b/>
          <w:bCs/>
          <w:lang w:val="en-US"/>
        </w:rPr>
        <w:t>271</w:t>
      </w:r>
      <w:r w:rsidRPr="00357B61">
        <w:rPr>
          <w:rFonts w:ascii="Aptos" w:hAnsi="Aptos" w:cs="Calibri"/>
          <w:b/>
          <w:bCs/>
          <w:lang w:val="en-US"/>
        </w:rPr>
        <w:t xml:space="preserve">] </w:t>
      </w:r>
      <w:r w:rsidR="00243584" w:rsidRPr="00357B61">
        <w:rPr>
          <w:rFonts w:ascii="Aptos" w:hAnsi="Aptos" w:cs="Calibri"/>
          <w:b/>
          <w:bCs/>
          <w:lang w:val="en-US"/>
        </w:rPr>
        <w:t>HSCG</w:t>
      </w:r>
      <w:r w:rsidR="007375FB" w:rsidRPr="00357B61">
        <w:rPr>
          <w:rFonts w:ascii="Aptos" w:hAnsi="Aptos" w:cs="Calibri"/>
          <w:b/>
          <w:bCs/>
          <w:lang w:val="en-US"/>
        </w:rPr>
        <w:t xml:space="preserve"> [</w:t>
      </w:r>
      <w:r w:rsidR="002E7E00" w:rsidRPr="002E7E00">
        <w:rPr>
          <w:rFonts w:ascii="Aptos" w:hAnsi="Aptos" w:cs="Calibri"/>
          <w:b/>
          <w:i/>
          <w:iCs/>
          <w:noProof/>
          <w:lang w:val="en-US"/>
        </w:rPr>
        <w:t>Mua sắm máy tính để bàn và màn hình cho văn phòng và trạm kiểm lâm của Vườn quốc gia Yok Đôn</w:t>
      </w:r>
      <w:r w:rsidRPr="00357B61">
        <w:rPr>
          <w:rFonts w:ascii="Aptos" w:hAnsi="Aptos" w:cs="Calibri"/>
          <w:b/>
          <w:bCs/>
          <w:lang w:val="en-US"/>
        </w:rPr>
        <w:t>] – [</w:t>
      </w:r>
      <w:r w:rsidR="00243584" w:rsidRPr="00357B61">
        <w:rPr>
          <w:rFonts w:ascii="Aptos" w:hAnsi="Aptos" w:cs="Calibri"/>
          <w:b/>
          <w:bCs/>
          <w:lang w:val="en-US"/>
        </w:rPr>
        <w:t>Tên nhà thầu</w:t>
      </w:r>
      <w:r w:rsidRPr="00357B61">
        <w:rPr>
          <w:rFonts w:ascii="Aptos" w:hAnsi="Aptos" w:cs="Calibri"/>
          <w:b/>
          <w:bCs/>
          <w:lang w:val="en-US"/>
        </w:rPr>
        <w:t>]”</w:t>
      </w:r>
    </w:p>
    <w:p w14:paraId="060F16CA" w14:textId="2582708F" w:rsidR="008D48FD" w:rsidRPr="00357B61" w:rsidRDefault="008D48FD" w:rsidP="008D48FD">
      <w:pPr>
        <w:spacing w:before="120" w:after="0" w:line="240" w:lineRule="auto"/>
        <w:ind w:left="450"/>
        <w:rPr>
          <w:rFonts w:ascii="Aptos" w:hAnsi="Aptos"/>
          <w:lang w:val="en-US"/>
        </w:rPr>
      </w:pPr>
      <w:r w:rsidRPr="00357B61">
        <w:rPr>
          <w:rFonts w:ascii="Aptos" w:hAnsi="Aptos"/>
          <w:lang w:val="en-US"/>
        </w:rPr>
        <w:t>Deadline/</w:t>
      </w:r>
      <w:r w:rsidRPr="00357B61">
        <w:rPr>
          <w:rFonts w:ascii="Aptos" w:hAnsi="Aptos"/>
          <w:i/>
          <w:iCs/>
          <w:lang w:val="en-US"/>
        </w:rPr>
        <w:t>Hạn nộp đề xuất</w:t>
      </w:r>
      <w:r w:rsidRPr="00357B61">
        <w:rPr>
          <w:rFonts w:ascii="Aptos" w:hAnsi="Aptos"/>
          <w:lang w:val="en-US"/>
        </w:rPr>
        <w:t xml:space="preserve">: </w:t>
      </w:r>
      <w:r w:rsidRPr="00357B61">
        <w:rPr>
          <w:rFonts w:ascii="Aptos" w:hAnsi="Aptos"/>
          <w:b/>
          <w:bCs/>
          <w:lang w:val="en-US"/>
        </w:rPr>
        <w:t xml:space="preserve">by 5. PM (ICT) dated </w:t>
      </w:r>
      <w:r w:rsidR="009F6D3D">
        <w:rPr>
          <w:rFonts w:ascii="Aptos" w:hAnsi="Aptos"/>
          <w:b/>
          <w:lang w:val="en-US"/>
        </w:rPr>
        <w:t xml:space="preserve">10 </w:t>
      </w:r>
      <w:r w:rsidR="007375FB" w:rsidRPr="00357B61">
        <w:rPr>
          <w:rFonts w:ascii="Aptos" w:hAnsi="Aptos"/>
          <w:b/>
          <w:lang w:val="en-US"/>
        </w:rPr>
        <w:t>J</w:t>
      </w:r>
      <w:r w:rsidR="009F6D3D">
        <w:rPr>
          <w:rFonts w:ascii="Aptos" w:hAnsi="Aptos"/>
          <w:b/>
          <w:lang w:val="en-US"/>
        </w:rPr>
        <w:t>u</w:t>
      </w:r>
      <w:r w:rsidR="007375FB" w:rsidRPr="00357B61">
        <w:rPr>
          <w:rFonts w:ascii="Aptos" w:hAnsi="Aptos"/>
          <w:b/>
          <w:lang w:val="en-US"/>
        </w:rPr>
        <w:t>ne</w:t>
      </w:r>
      <w:r w:rsidRPr="00357B61">
        <w:rPr>
          <w:rFonts w:ascii="Aptos" w:hAnsi="Aptos"/>
          <w:b/>
          <w:lang w:val="en-US"/>
        </w:rPr>
        <w:t xml:space="preserve"> 2026</w:t>
      </w:r>
    </w:p>
    <w:p w14:paraId="0BE9E9AD" w14:textId="4C054F13" w:rsidR="008D48FD" w:rsidRPr="00357B61" w:rsidRDefault="008D48FD" w:rsidP="008D48FD">
      <w:pPr>
        <w:spacing w:before="120" w:after="0" w:line="240" w:lineRule="auto"/>
        <w:ind w:left="450"/>
        <w:jc w:val="both"/>
        <w:rPr>
          <w:rFonts w:ascii="Aptos" w:hAnsi="Aptos"/>
          <w:lang w:val="en-US"/>
        </w:rPr>
      </w:pPr>
      <w:r w:rsidRPr="00357B61">
        <w:rPr>
          <w:rFonts w:ascii="Aptos" w:hAnsi="Aptos"/>
          <w:lang w:val="en-US"/>
        </w:rPr>
        <w:t>Currency/</w:t>
      </w:r>
      <w:r w:rsidRPr="00357B61">
        <w:rPr>
          <w:rFonts w:ascii="Aptos" w:hAnsi="Aptos"/>
          <w:i/>
          <w:iCs/>
          <w:lang w:val="en-US"/>
        </w:rPr>
        <w:t>Đồng tiền dự thầu</w:t>
      </w:r>
      <w:r w:rsidRPr="00357B61">
        <w:rPr>
          <w:rFonts w:ascii="Aptos" w:hAnsi="Aptos"/>
          <w:lang w:val="en-US"/>
        </w:rPr>
        <w:t xml:space="preserve">: </w:t>
      </w:r>
      <w:r w:rsidR="00243584" w:rsidRPr="00357B61">
        <w:rPr>
          <w:rFonts w:ascii="Aptos" w:hAnsi="Aptos"/>
          <w:lang w:val="en-US"/>
        </w:rPr>
        <w:t>Đồng Việt Nam (</w:t>
      </w:r>
      <w:r w:rsidRPr="00357B61">
        <w:rPr>
          <w:rFonts w:ascii="Aptos" w:hAnsi="Aptos"/>
          <w:lang w:val="en-US"/>
        </w:rPr>
        <w:t>VND</w:t>
      </w:r>
      <w:r w:rsidR="00243584" w:rsidRPr="00357B61">
        <w:rPr>
          <w:rFonts w:ascii="Aptos" w:hAnsi="Aptos"/>
          <w:lang w:val="en-US"/>
        </w:rPr>
        <w:t>)</w:t>
      </w:r>
      <w:r w:rsidRPr="00357B61">
        <w:rPr>
          <w:rFonts w:ascii="Aptos" w:hAnsi="Aptos"/>
          <w:lang w:val="en-US"/>
        </w:rPr>
        <w:t xml:space="preserve"> </w:t>
      </w:r>
    </w:p>
    <w:p w14:paraId="27B63E5B" w14:textId="0FAC8EBE" w:rsidR="008D48FD" w:rsidRPr="00357B61" w:rsidRDefault="008D48FD" w:rsidP="008D48FD">
      <w:pPr>
        <w:spacing w:before="120" w:after="0" w:line="240" w:lineRule="auto"/>
        <w:ind w:firstLine="450"/>
        <w:jc w:val="both"/>
        <w:rPr>
          <w:rFonts w:ascii="Aptos" w:hAnsi="Aptos"/>
          <w:i/>
          <w:iCs/>
          <w:lang w:val="en-US"/>
        </w:rPr>
      </w:pPr>
      <w:r w:rsidRPr="00357B61">
        <w:rPr>
          <w:rFonts w:ascii="Aptos" w:hAnsi="Aptos"/>
          <w:lang w:val="en-US"/>
        </w:rPr>
        <w:t>Late submissions will not be considered/</w:t>
      </w:r>
      <w:r w:rsidR="00243584" w:rsidRPr="00357B61">
        <w:rPr>
          <w:rFonts w:ascii="Aptos" w:hAnsi="Aptos"/>
          <w:i/>
          <w:iCs/>
          <w:lang w:val="en-US"/>
        </w:rPr>
        <w:t>Hồ sơ chào giá</w:t>
      </w:r>
      <w:r w:rsidRPr="00357B61">
        <w:rPr>
          <w:rFonts w:ascii="Aptos" w:hAnsi="Aptos"/>
          <w:i/>
          <w:iCs/>
          <w:lang w:val="en-US"/>
        </w:rPr>
        <w:t>nộp muộn sẽ không được xem xét.</w:t>
      </w:r>
    </w:p>
    <w:p w14:paraId="1582FEDB" w14:textId="77777777" w:rsidR="008D48FD" w:rsidRPr="00357B61" w:rsidRDefault="008D48FD" w:rsidP="00627940">
      <w:pPr>
        <w:pStyle w:val="ListParagraph"/>
        <w:numPr>
          <w:ilvl w:val="0"/>
          <w:numId w:val="2"/>
        </w:numPr>
        <w:spacing w:before="120" w:after="0" w:line="240" w:lineRule="auto"/>
        <w:ind w:left="360"/>
        <w:rPr>
          <w:rFonts w:ascii="Aptos" w:hAnsi="Aptos"/>
          <w:b/>
          <w:bCs/>
          <w:lang w:val="en-US"/>
        </w:rPr>
      </w:pPr>
      <w:r w:rsidRPr="00357B61">
        <w:rPr>
          <w:rFonts w:ascii="Aptos" w:hAnsi="Aptos"/>
          <w:lang w:val="en-US"/>
        </w:rPr>
        <w:t xml:space="preserve"> </w:t>
      </w:r>
      <w:r w:rsidRPr="00357B61">
        <w:rPr>
          <w:rFonts w:ascii="Aptos" w:hAnsi="Aptos"/>
          <w:b/>
          <w:bCs/>
          <w:lang w:val="en-US"/>
        </w:rPr>
        <w:t>Terms &amp; Conditions/Điều kiện và điều khoản</w:t>
      </w:r>
    </w:p>
    <w:p w14:paraId="5D77CA35" w14:textId="664898F9" w:rsidR="008D48FD" w:rsidRPr="00357B61" w:rsidRDefault="007375FB" w:rsidP="00627940">
      <w:pPr>
        <w:numPr>
          <w:ilvl w:val="0"/>
          <w:numId w:val="1"/>
        </w:numPr>
        <w:spacing w:before="120" w:after="0" w:line="240" w:lineRule="auto"/>
        <w:jc w:val="both"/>
        <w:rPr>
          <w:rFonts w:ascii="Aptos" w:hAnsi="Aptos"/>
          <w:lang w:val="en-US"/>
        </w:rPr>
      </w:pPr>
      <w:r w:rsidRPr="00357B61">
        <w:rPr>
          <w:rFonts w:ascii="Aptos" w:hAnsi="Aptos"/>
          <w:lang w:val="en-US"/>
        </w:rPr>
        <w:t>Bid</w:t>
      </w:r>
      <w:r w:rsidR="008D48FD" w:rsidRPr="00357B61">
        <w:rPr>
          <w:rFonts w:ascii="Aptos" w:hAnsi="Aptos"/>
          <w:lang w:val="en-US"/>
        </w:rPr>
        <w:t xml:space="preserve"> must remain valid for </w:t>
      </w:r>
      <w:r w:rsidR="00243584" w:rsidRPr="00357B61">
        <w:rPr>
          <w:rFonts w:ascii="Aptos" w:hAnsi="Aptos"/>
          <w:lang w:val="en-US"/>
        </w:rPr>
        <w:t>at least 60</w:t>
      </w:r>
      <w:r w:rsidR="008D48FD" w:rsidRPr="00357B61">
        <w:rPr>
          <w:rFonts w:ascii="Aptos" w:hAnsi="Aptos"/>
          <w:lang w:val="en-US"/>
        </w:rPr>
        <w:t xml:space="preserve"> days/</w:t>
      </w:r>
      <w:r w:rsidR="008D48FD" w:rsidRPr="00357B61">
        <w:rPr>
          <w:rFonts w:ascii="Aptos" w:hAnsi="Aptos"/>
        </w:rPr>
        <w:t xml:space="preserve"> </w:t>
      </w:r>
      <w:r w:rsidR="00243584" w:rsidRPr="00357B61">
        <w:rPr>
          <w:rFonts w:ascii="Aptos" w:hAnsi="Aptos"/>
          <w:i/>
          <w:iCs/>
        </w:rPr>
        <w:t xml:space="preserve">Hồ sơ chào giá </w:t>
      </w:r>
      <w:r w:rsidR="008D48FD" w:rsidRPr="00357B61">
        <w:rPr>
          <w:rFonts w:ascii="Aptos" w:hAnsi="Aptos"/>
          <w:i/>
          <w:iCs/>
        </w:rPr>
        <w:t xml:space="preserve">phải có hiệu lực trong vòng </w:t>
      </w:r>
      <w:r w:rsidR="00243584" w:rsidRPr="00357B61">
        <w:rPr>
          <w:rFonts w:ascii="Aptos" w:hAnsi="Aptos"/>
          <w:i/>
          <w:iCs/>
        </w:rPr>
        <w:t>tối thiểu 60</w:t>
      </w:r>
      <w:r w:rsidR="008D48FD" w:rsidRPr="00357B61">
        <w:rPr>
          <w:rFonts w:ascii="Aptos" w:hAnsi="Aptos"/>
          <w:i/>
          <w:iCs/>
        </w:rPr>
        <w:t xml:space="preserve"> ngày</w:t>
      </w:r>
      <w:r w:rsidR="008D48FD" w:rsidRPr="00357B61">
        <w:rPr>
          <w:rFonts w:ascii="Aptos" w:hAnsi="Aptos"/>
          <w:lang w:val="en-US"/>
        </w:rPr>
        <w:t>.</w:t>
      </w:r>
    </w:p>
    <w:p w14:paraId="57954B5D" w14:textId="0A21643F" w:rsidR="008D48FD" w:rsidRPr="00357B61" w:rsidRDefault="008D48FD" w:rsidP="00627940">
      <w:pPr>
        <w:numPr>
          <w:ilvl w:val="0"/>
          <w:numId w:val="1"/>
        </w:numPr>
        <w:spacing w:before="120" w:after="0" w:line="240" w:lineRule="auto"/>
        <w:jc w:val="both"/>
        <w:rPr>
          <w:rFonts w:ascii="Aptos" w:hAnsi="Aptos"/>
          <w:i/>
          <w:iCs/>
          <w:lang w:val="en-US"/>
        </w:rPr>
      </w:pPr>
      <w:r w:rsidRPr="00357B61">
        <w:rPr>
          <w:rFonts w:ascii="Aptos" w:hAnsi="Aptos"/>
          <w:lang w:val="en-US"/>
        </w:rPr>
        <w:lastRenderedPageBreak/>
        <w:t>WWF-Viet Nam reserves the right to accept or reject any proposal/</w:t>
      </w:r>
      <w:r w:rsidRPr="00357B61">
        <w:rPr>
          <w:rFonts w:ascii="Aptos" w:hAnsi="Aptos"/>
        </w:rPr>
        <w:t xml:space="preserve"> </w:t>
      </w:r>
      <w:r w:rsidRPr="00357B61">
        <w:rPr>
          <w:rFonts w:ascii="Aptos" w:hAnsi="Aptos"/>
          <w:i/>
          <w:iCs/>
        </w:rPr>
        <w:t xml:space="preserve">WWF-Việt Nam có quyền chấp nhận hoặc từ chối bất kỳ </w:t>
      </w:r>
      <w:r w:rsidR="00243584" w:rsidRPr="00357B61">
        <w:rPr>
          <w:rFonts w:ascii="Aptos" w:hAnsi="Aptos"/>
          <w:i/>
          <w:iCs/>
        </w:rPr>
        <w:t xml:space="preserve">Hồ sơ chào giá </w:t>
      </w:r>
      <w:r w:rsidRPr="00357B61">
        <w:rPr>
          <w:rFonts w:ascii="Aptos" w:hAnsi="Aptos"/>
          <w:i/>
          <w:iCs/>
        </w:rPr>
        <w:t>nào</w:t>
      </w:r>
      <w:r w:rsidRPr="00357B61">
        <w:rPr>
          <w:rFonts w:ascii="Aptos" w:hAnsi="Aptos"/>
          <w:i/>
          <w:iCs/>
          <w:lang w:val="en-US"/>
        </w:rPr>
        <w:t>.</w:t>
      </w:r>
    </w:p>
    <w:p w14:paraId="15790F25" w14:textId="3E0F8BEB" w:rsidR="008D48FD" w:rsidRPr="00357B61" w:rsidRDefault="008D48FD" w:rsidP="00627940">
      <w:pPr>
        <w:numPr>
          <w:ilvl w:val="0"/>
          <w:numId w:val="1"/>
        </w:numPr>
        <w:spacing w:before="120" w:after="0" w:line="240" w:lineRule="auto"/>
        <w:jc w:val="both"/>
        <w:rPr>
          <w:rFonts w:ascii="Aptos" w:hAnsi="Aptos"/>
          <w:i/>
          <w:iCs/>
          <w:lang w:val="en-US"/>
        </w:rPr>
      </w:pPr>
      <w:r w:rsidRPr="00357B61">
        <w:rPr>
          <w:rFonts w:ascii="Aptos" w:hAnsi="Aptos"/>
          <w:lang w:val="en-US"/>
        </w:rPr>
        <w:t xml:space="preserve">WWF-Viet Nam may request clarification or additional information from the </w:t>
      </w:r>
      <w:r w:rsidR="007375FB" w:rsidRPr="00357B61">
        <w:rPr>
          <w:rFonts w:ascii="Aptos" w:hAnsi="Aptos"/>
          <w:lang w:val="en-US"/>
        </w:rPr>
        <w:t>bidders</w:t>
      </w:r>
      <w:r w:rsidRPr="00357B61">
        <w:rPr>
          <w:rFonts w:ascii="Aptos" w:hAnsi="Aptos"/>
          <w:lang w:val="en-US"/>
        </w:rPr>
        <w:t>/</w:t>
      </w:r>
      <w:r w:rsidRPr="00357B61">
        <w:rPr>
          <w:rFonts w:ascii="Aptos" w:hAnsi="Aptos"/>
        </w:rPr>
        <w:t xml:space="preserve"> </w:t>
      </w:r>
      <w:r w:rsidRPr="00357B61">
        <w:rPr>
          <w:rFonts w:ascii="Aptos" w:hAnsi="Aptos"/>
          <w:i/>
          <w:iCs/>
        </w:rPr>
        <w:t xml:space="preserve">WWF-Việt Nam có thể yêu cầu </w:t>
      </w:r>
      <w:r w:rsidR="007375FB" w:rsidRPr="00357B61">
        <w:rPr>
          <w:rFonts w:ascii="Aptos" w:hAnsi="Aptos"/>
          <w:i/>
          <w:iCs/>
        </w:rPr>
        <w:t xml:space="preserve">nhà thầ </w:t>
      </w:r>
      <w:r w:rsidRPr="00357B61">
        <w:rPr>
          <w:rFonts w:ascii="Aptos" w:hAnsi="Aptos"/>
          <w:i/>
          <w:iCs/>
        </w:rPr>
        <w:t xml:space="preserve">làm rõ hoặc cung cấp thêm thông tin liên quan đến </w:t>
      </w:r>
      <w:r w:rsidR="00243584" w:rsidRPr="00357B61">
        <w:rPr>
          <w:rFonts w:ascii="Aptos" w:hAnsi="Aptos"/>
          <w:i/>
          <w:iCs/>
        </w:rPr>
        <w:t xml:space="preserve">Hồ sơ chào giá </w:t>
      </w:r>
      <w:r w:rsidR="007375FB" w:rsidRPr="00357B61">
        <w:rPr>
          <w:rFonts w:ascii="Aptos" w:hAnsi="Aptos"/>
          <w:i/>
          <w:iCs/>
        </w:rPr>
        <w:t>của mình</w:t>
      </w:r>
      <w:r w:rsidRPr="00357B61">
        <w:rPr>
          <w:rFonts w:ascii="Aptos" w:hAnsi="Aptos"/>
          <w:i/>
          <w:iCs/>
          <w:lang w:val="en-US"/>
        </w:rPr>
        <w:t>.</w:t>
      </w:r>
    </w:p>
    <w:p w14:paraId="6046C88B" w14:textId="77777777" w:rsidR="008D48FD" w:rsidRPr="00357B61" w:rsidRDefault="008D48FD" w:rsidP="00627940">
      <w:pPr>
        <w:pStyle w:val="ListParagraph"/>
        <w:numPr>
          <w:ilvl w:val="0"/>
          <w:numId w:val="2"/>
        </w:numPr>
        <w:spacing w:before="120" w:after="0" w:line="240" w:lineRule="auto"/>
        <w:ind w:left="360"/>
        <w:jc w:val="both"/>
        <w:rPr>
          <w:rFonts w:ascii="Aptos" w:hAnsi="Aptos"/>
          <w:b/>
          <w:bCs/>
          <w:lang w:val="en-US"/>
        </w:rPr>
      </w:pPr>
      <w:r w:rsidRPr="00357B61">
        <w:rPr>
          <w:rFonts w:ascii="Aptos" w:hAnsi="Aptos"/>
          <w:b/>
          <w:bCs/>
          <w:lang w:val="en-US"/>
        </w:rPr>
        <w:t>Attachments/Tài liệu đính kèm</w:t>
      </w:r>
    </w:p>
    <w:p w14:paraId="197ADCFD" w14:textId="77777777" w:rsidR="00FF1E94" w:rsidRPr="00357B61" w:rsidRDefault="00FF1E94" w:rsidP="00FF1E94">
      <w:pPr>
        <w:spacing w:after="0" w:line="254" w:lineRule="auto"/>
        <w:ind w:left="720"/>
        <w:jc w:val="both"/>
        <w:rPr>
          <w:rFonts w:ascii="Aptos" w:eastAsia="Times New Roman" w:hAnsi="Aptos" w:cs="Calibri"/>
          <w:i/>
          <w:iCs/>
          <w:lang w:val="en-US"/>
        </w:rPr>
      </w:pPr>
      <w:r w:rsidRPr="00357B61">
        <w:rPr>
          <w:rFonts w:ascii="Aptos" w:hAnsi="Aptos" w:cs="Calibri"/>
        </w:rPr>
        <w:t xml:space="preserve">Annex 1/Phụ lục 1: Instruction to the bidders/ </w:t>
      </w:r>
      <w:r w:rsidRPr="00357B61">
        <w:rPr>
          <w:rFonts w:ascii="Aptos" w:hAnsi="Aptos" w:cs="Calibri"/>
          <w:i/>
          <w:iCs/>
        </w:rPr>
        <w:t>Hướng dẫn cho nhà thầu</w:t>
      </w:r>
    </w:p>
    <w:p w14:paraId="197C874A" w14:textId="77777777" w:rsidR="00FF1E94" w:rsidRPr="00357B61" w:rsidRDefault="00FF1E94" w:rsidP="00FF1E94">
      <w:pPr>
        <w:spacing w:after="0" w:line="254" w:lineRule="auto"/>
        <w:ind w:left="720"/>
        <w:jc w:val="both"/>
        <w:rPr>
          <w:rFonts w:ascii="Aptos" w:hAnsi="Aptos" w:cs="Calibri"/>
        </w:rPr>
      </w:pPr>
      <w:r w:rsidRPr="00357B61">
        <w:rPr>
          <w:rFonts w:ascii="Aptos" w:hAnsi="Aptos" w:cs="Calibri"/>
        </w:rPr>
        <w:t>Annex 2/Phụ lục 2: Quotation form/</w:t>
      </w:r>
      <w:r w:rsidRPr="00357B61">
        <w:rPr>
          <w:rFonts w:ascii="Aptos" w:hAnsi="Aptos" w:cs="Calibri"/>
          <w:i/>
          <w:iCs/>
        </w:rPr>
        <w:t>Mẫu hồ sơ chào giá</w:t>
      </w:r>
    </w:p>
    <w:p w14:paraId="595EF042" w14:textId="77777777" w:rsidR="00FF1E94" w:rsidRPr="00357B61" w:rsidRDefault="00FF1E94" w:rsidP="00FF1E94">
      <w:pPr>
        <w:spacing w:after="0" w:line="254" w:lineRule="auto"/>
        <w:ind w:left="720"/>
        <w:jc w:val="both"/>
        <w:rPr>
          <w:rFonts w:ascii="Aptos" w:hAnsi="Aptos" w:cs="Calibri"/>
          <w:i/>
          <w:iCs/>
        </w:rPr>
      </w:pPr>
      <w:r w:rsidRPr="00357B61">
        <w:rPr>
          <w:rFonts w:ascii="Aptos" w:hAnsi="Aptos" w:cs="Calibri"/>
        </w:rPr>
        <w:t>Annex 3/Phụ lục 3: WWF General Terms and Conditions/</w:t>
      </w:r>
      <w:r w:rsidRPr="00357B61">
        <w:rPr>
          <w:rFonts w:ascii="Aptos" w:hAnsi="Aptos" w:cs="Calibri"/>
          <w:i/>
          <w:iCs/>
        </w:rPr>
        <w:t>Điều khoản và Điều kiện Chung của WWF.</w:t>
      </w:r>
    </w:p>
    <w:p w14:paraId="35C50B40" w14:textId="77777777" w:rsidR="008D48FD" w:rsidRPr="00357B61" w:rsidRDefault="008D48FD" w:rsidP="00F0051E">
      <w:pPr>
        <w:spacing w:before="80" w:after="80" w:line="240" w:lineRule="auto"/>
        <w:ind w:left="450"/>
        <w:rPr>
          <w:rFonts w:ascii="Aptos" w:hAnsi="Aptos" w:cs="Calibri"/>
          <w:lang w:val="en-U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5686"/>
      </w:tblGrid>
      <w:tr w:rsidR="00232BB8" w:rsidRPr="00357B61" w14:paraId="34101D56" w14:textId="77777777" w:rsidTr="008D48FD">
        <w:tc>
          <w:tcPr>
            <w:tcW w:w="2954" w:type="dxa"/>
          </w:tcPr>
          <w:p w14:paraId="483F0A2C" w14:textId="77777777" w:rsidR="00232BB8" w:rsidRPr="00357B61" w:rsidRDefault="00232BB8" w:rsidP="00F0051E">
            <w:pPr>
              <w:spacing w:before="80" w:after="80" w:line="240" w:lineRule="auto"/>
              <w:jc w:val="both"/>
              <w:rPr>
                <w:rFonts w:ascii="Aptos" w:hAnsi="Aptos" w:cs="Calibri"/>
                <w:lang w:val="en-US"/>
              </w:rPr>
            </w:pPr>
          </w:p>
        </w:tc>
        <w:tc>
          <w:tcPr>
            <w:tcW w:w="5686" w:type="dxa"/>
          </w:tcPr>
          <w:p w14:paraId="35761E50" w14:textId="7548A86B" w:rsidR="00232BB8" w:rsidRPr="00357B61" w:rsidRDefault="00232BB8" w:rsidP="00F0051E">
            <w:pPr>
              <w:spacing w:before="80" w:after="80" w:line="240" w:lineRule="auto"/>
              <w:jc w:val="center"/>
              <w:rPr>
                <w:rFonts w:ascii="Aptos" w:eastAsia="Arial" w:hAnsi="Aptos" w:cs="Calibri"/>
                <w:b/>
              </w:rPr>
            </w:pPr>
            <w:r w:rsidRPr="00357B61">
              <w:rPr>
                <w:rFonts w:ascii="Aptos" w:eastAsia="Arial" w:hAnsi="Aptos" w:cs="Calibri"/>
                <w:b/>
              </w:rPr>
              <w:t>Representative of the WWF-Viet Nam</w:t>
            </w:r>
            <w:r w:rsidR="00FF1E94" w:rsidRPr="00357B61">
              <w:rPr>
                <w:rFonts w:ascii="Aptos" w:eastAsia="Arial" w:hAnsi="Aptos" w:cs="Calibri"/>
                <w:b/>
              </w:rPr>
              <w:t>/</w:t>
            </w:r>
          </w:p>
          <w:p w14:paraId="002ADE95" w14:textId="77777777" w:rsidR="00FF1E94" w:rsidRPr="00357B61" w:rsidRDefault="00FF1E94" w:rsidP="00FF1E94">
            <w:pPr>
              <w:spacing w:before="80" w:after="80" w:line="240" w:lineRule="auto"/>
              <w:jc w:val="center"/>
              <w:rPr>
                <w:rFonts w:ascii="Aptos" w:eastAsia="Arial" w:hAnsi="Aptos" w:cs="Calibri"/>
                <w:bCs/>
                <w:i/>
                <w:iCs/>
                <w:lang w:val="en-US"/>
              </w:rPr>
            </w:pPr>
            <w:r w:rsidRPr="00357B61">
              <w:rPr>
                <w:rFonts w:ascii="Aptos" w:eastAsia="Arial" w:hAnsi="Aptos" w:cs="Calibri"/>
                <w:bCs/>
                <w:i/>
                <w:iCs/>
                <w:lang w:val="en-US"/>
              </w:rPr>
              <w:t>Đại diện bên mời thầu</w:t>
            </w:r>
          </w:p>
          <w:p w14:paraId="2F9F5D47" w14:textId="01DF842D" w:rsidR="00FF1E94" w:rsidRPr="00357B61" w:rsidRDefault="00FF1E94" w:rsidP="00FF1E94">
            <w:pPr>
              <w:spacing w:before="80" w:after="80" w:line="240" w:lineRule="auto"/>
              <w:jc w:val="center"/>
              <w:rPr>
                <w:rFonts w:ascii="Aptos" w:eastAsia="Arial" w:hAnsi="Aptos" w:cs="Calibri"/>
                <w:bCs/>
                <w:i/>
                <w:iCs/>
              </w:rPr>
            </w:pPr>
            <w:r w:rsidRPr="00357B61">
              <w:rPr>
                <w:rFonts w:ascii="Aptos" w:eastAsia="Arial" w:hAnsi="Aptos" w:cs="Calibri"/>
                <w:bCs/>
                <w:i/>
                <w:iCs/>
              </w:rPr>
              <w:t>(Approved/Đã phê duyệt)</w:t>
            </w:r>
          </w:p>
          <w:p w14:paraId="53BB7208" w14:textId="77777777" w:rsidR="00FF1E94" w:rsidRPr="00357B61" w:rsidRDefault="00FF1E94" w:rsidP="00F0051E">
            <w:pPr>
              <w:spacing w:before="80" w:after="80" w:line="240" w:lineRule="auto"/>
              <w:jc w:val="center"/>
              <w:rPr>
                <w:rFonts w:ascii="Aptos" w:eastAsia="Arial" w:hAnsi="Aptos" w:cs="Calibri"/>
                <w:b/>
              </w:rPr>
            </w:pPr>
          </w:p>
          <w:p w14:paraId="299D531C" w14:textId="77777777" w:rsidR="00232BB8" w:rsidRPr="00357B61" w:rsidRDefault="00232BB8" w:rsidP="00F0051E">
            <w:pPr>
              <w:spacing w:before="80" w:after="80" w:line="240" w:lineRule="auto"/>
              <w:jc w:val="center"/>
              <w:rPr>
                <w:rFonts w:ascii="Aptos" w:hAnsi="Aptos" w:cs="Calibri"/>
              </w:rPr>
            </w:pPr>
          </w:p>
          <w:p w14:paraId="33DC73B2" w14:textId="77777777" w:rsidR="00C27BCF" w:rsidRPr="00357B61" w:rsidRDefault="00C27BCF" w:rsidP="00F0051E">
            <w:pPr>
              <w:spacing w:before="80" w:after="80" w:line="240" w:lineRule="auto"/>
              <w:jc w:val="center"/>
              <w:rPr>
                <w:rFonts w:ascii="Aptos" w:hAnsi="Aptos" w:cs="Calibri"/>
                <w:b/>
                <w:bCs/>
              </w:rPr>
            </w:pPr>
          </w:p>
          <w:p w14:paraId="4FF7ECEA" w14:textId="77777777" w:rsidR="00FF1E94" w:rsidRPr="00357B61" w:rsidRDefault="00FF1E94" w:rsidP="007375FB">
            <w:pPr>
              <w:spacing w:after="0" w:line="240" w:lineRule="auto"/>
              <w:jc w:val="center"/>
              <w:rPr>
                <w:rFonts w:ascii="Aptos" w:hAnsi="Aptos" w:cs="Calibri"/>
                <w:b/>
                <w:bCs/>
              </w:rPr>
            </w:pPr>
          </w:p>
          <w:p w14:paraId="7069739E" w14:textId="11142723" w:rsidR="007375FB" w:rsidRPr="00357B61" w:rsidRDefault="009F6D3D" w:rsidP="007375FB">
            <w:pPr>
              <w:spacing w:after="0" w:line="240" w:lineRule="auto"/>
              <w:jc w:val="center"/>
              <w:rPr>
                <w:rFonts w:ascii="Aptos" w:hAnsi="Aptos" w:cs="Calibri"/>
                <w:b/>
                <w:bCs/>
              </w:rPr>
            </w:pPr>
            <w:r>
              <w:rPr>
                <w:rFonts w:ascii="Aptos" w:hAnsi="Aptos" w:cs="Calibri"/>
                <w:b/>
                <w:bCs/>
              </w:rPr>
              <w:t>Lê Quốc Thiện</w:t>
            </w:r>
          </w:p>
          <w:p w14:paraId="2F890557" w14:textId="7F8CED13" w:rsidR="00232BB8" w:rsidRPr="00357B61" w:rsidRDefault="00C27BCF" w:rsidP="00FF1E94">
            <w:pPr>
              <w:spacing w:after="0" w:line="240" w:lineRule="auto"/>
              <w:jc w:val="center"/>
              <w:rPr>
                <w:rFonts w:ascii="Aptos" w:hAnsi="Aptos" w:cs="Calibri"/>
                <w:b/>
                <w:bCs/>
                <w:lang w:val="en-US"/>
              </w:rPr>
            </w:pPr>
            <w:r w:rsidRPr="00357B61">
              <w:rPr>
                <w:rFonts w:ascii="Aptos" w:hAnsi="Aptos" w:cs="Calibri"/>
                <w:b/>
                <w:bCs/>
              </w:rPr>
              <w:t xml:space="preserve"> </w:t>
            </w:r>
            <w:r w:rsidR="00232BB8" w:rsidRPr="00357B61">
              <w:rPr>
                <w:rFonts w:ascii="Aptos" w:hAnsi="Aptos" w:cs="Calibri"/>
                <w:b/>
                <w:bCs/>
              </w:rPr>
              <w:t>Project Manager</w:t>
            </w:r>
            <w:r w:rsidR="00FF1E94" w:rsidRPr="00357B61">
              <w:rPr>
                <w:rFonts w:ascii="Aptos" w:hAnsi="Aptos" w:cs="Calibri"/>
                <w:b/>
                <w:bCs/>
              </w:rPr>
              <w:t>/</w:t>
            </w:r>
            <w:r w:rsidR="00FF1E94" w:rsidRPr="00357B61">
              <w:rPr>
                <w:rFonts w:ascii="Aptos" w:hAnsi="Aptos" w:cs="Calibri"/>
                <w:b/>
                <w:bCs/>
                <w:lang w:val="en-US"/>
              </w:rPr>
              <w:t>Quản lý Dự án</w:t>
            </w:r>
          </w:p>
          <w:p w14:paraId="722FEFD1" w14:textId="5E2FB941" w:rsidR="00C27BCF" w:rsidRPr="00357B61" w:rsidRDefault="00C27BCF" w:rsidP="007375FB">
            <w:pPr>
              <w:spacing w:after="0" w:line="240" w:lineRule="auto"/>
              <w:jc w:val="center"/>
              <w:rPr>
                <w:rFonts w:ascii="Aptos" w:hAnsi="Aptos" w:cs="Calibri"/>
                <w:b/>
                <w:bCs/>
                <w:lang w:val="en-US"/>
              </w:rPr>
            </w:pPr>
            <w:r w:rsidRPr="00357B61">
              <w:rPr>
                <w:rFonts w:ascii="Aptos" w:hAnsi="Aptos" w:cs="Calibri"/>
                <w:b/>
                <w:bCs/>
              </w:rPr>
              <w:t>WWF-Viet Nam</w:t>
            </w:r>
          </w:p>
        </w:tc>
      </w:tr>
    </w:tbl>
    <w:p w14:paraId="734A636B" w14:textId="6942422F" w:rsidR="00232BB8" w:rsidRPr="00357B61" w:rsidRDefault="00232BB8" w:rsidP="00F0051E">
      <w:pPr>
        <w:spacing w:before="80" w:after="80" w:line="240" w:lineRule="auto"/>
        <w:rPr>
          <w:rFonts w:ascii="Aptos" w:hAnsi="Aptos" w:cs="Calibri"/>
          <w:b/>
          <w:bCs/>
          <w:iCs/>
        </w:rPr>
      </w:pPr>
    </w:p>
    <w:p w14:paraId="10086D1A" w14:textId="77777777" w:rsidR="00FF1E94" w:rsidRPr="00357B61" w:rsidRDefault="00C27BCF" w:rsidP="00FF1E94">
      <w:pPr>
        <w:pStyle w:val="Header"/>
        <w:spacing w:line="210" w:lineRule="exact"/>
        <w:jc w:val="center"/>
        <w:rPr>
          <w:rFonts w:ascii="Aptos" w:eastAsia="Times New Roman" w:hAnsi="Aptos" w:cs="Arial"/>
          <w:b/>
          <w:bCs/>
          <w:lang w:val="en-US"/>
        </w:rPr>
      </w:pPr>
      <w:r w:rsidRPr="00357B61">
        <w:rPr>
          <w:rFonts w:ascii="Aptos" w:hAnsi="Aptos" w:cs="Calibri"/>
          <w:b/>
          <w:bCs/>
          <w:iCs/>
        </w:rPr>
        <w:br w:type="page"/>
      </w:r>
      <w:r w:rsidR="00FF1E94" w:rsidRPr="00357B61">
        <w:rPr>
          <w:rFonts w:ascii="Aptos" w:hAnsi="Aptos" w:cs="Arial"/>
          <w:b/>
          <w:bCs/>
        </w:rPr>
        <w:lastRenderedPageBreak/>
        <w:t>Annex 1: INSTRUCTION TO THE BIDDERS/HƯỚNG DẪN CHO NHÀ THẦU</w:t>
      </w:r>
    </w:p>
    <w:p w14:paraId="2E4E3824" w14:textId="77777777" w:rsidR="00FF1E94" w:rsidRPr="00357B61" w:rsidRDefault="00FF1E94" w:rsidP="00FF1E94">
      <w:pPr>
        <w:pStyle w:val="Header"/>
        <w:spacing w:line="210" w:lineRule="exact"/>
        <w:jc w:val="both"/>
        <w:rPr>
          <w:rFonts w:ascii="Aptos" w:hAnsi="Aptos" w:cs="Arial"/>
        </w:rPr>
      </w:pPr>
    </w:p>
    <w:p w14:paraId="09CC91AD" w14:textId="19ADC6E7" w:rsidR="00FF1E94" w:rsidRPr="00357B61" w:rsidRDefault="00FF1E94" w:rsidP="00FF1E94">
      <w:pPr>
        <w:pStyle w:val="Header"/>
        <w:spacing w:line="210" w:lineRule="exact"/>
        <w:ind w:left="142"/>
        <w:jc w:val="both"/>
        <w:rPr>
          <w:rFonts w:ascii="Aptos" w:hAnsi="Aptos" w:cs="Arial"/>
          <w:i/>
          <w:iCs/>
        </w:rPr>
      </w:pPr>
      <w:r w:rsidRPr="00357B61">
        <w:rPr>
          <w:rFonts w:ascii="Aptos" w:hAnsi="Aptos" w:cs="Arial"/>
        </w:rPr>
        <w:t xml:space="preserve">WWF-Viet Nam, the project </w:t>
      </w:r>
      <w:r w:rsidRPr="00357B61">
        <w:rPr>
          <w:rFonts w:ascii="Aptos" w:hAnsi="Aptos" w:cs="Arial"/>
          <w:i/>
          <w:iCs/>
        </w:rPr>
        <w:t>“</w:t>
      </w:r>
      <w:r w:rsidR="00A56D6E" w:rsidRPr="00A56D6E">
        <w:rPr>
          <w:rFonts w:ascii="Aptos" w:hAnsi="Aptos" w:cs="Arial"/>
          <w:i/>
          <w:iCs/>
        </w:rPr>
        <w:t>Support for implementing of the Vietnam Elephant Conservation Action Plan to 2035, vision 2050</w:t>
      </w:r>
      <w:r w:rsidRPr="00357B61">
        <w:rPr>
          <w:rFonts w:ascii="Aptos" w:hAnsi="Aptos" w:cs="Arial"/>
          <w:i/>
          <w:iCs/>
        </w:rPr>
        <w:t>”</w:t>
      </w:r>
      <w:r w:rsidRPr="00357B61">
        <w:rPr>
          <w:rFonts w:ascii="Aptos" w:hAnsi="Aptos" w:cs="Arial"/>
        </w:rPr>
        <w:t xml:space="preserve"> is now inviting you to submit your best quotation to </w:t>
      </w:r>
      <w:r w:rsidR="00A56D6E">
        <w:rPr>
          <w:rFonts w:ascii="Aptos" w:hAnsi="Aptos" w:cs="Arial"/>
        </w:rPr>
        <w:t>supply</w:t>
      </w:r>
      <w:r w:rsidR="00A56D6E" w:rsidRPr="00A56D6E">
        <w:rPr>
          <w:rFonts w:ascii="Aptos" w:hAnsi="Aptos" w:cs="Arial"/>
        </w:rPr>
        <w:t xml:space="preserve"> desktop computers and monitors for offices and ranger stations of Yok Don National Park </w:t>
      </w:r>
      <w:r w:rsidRPr="00357B61">
        <w:rPr>
          <w:rFonts w:ascii="Aptos" w:hAnsi="Aptos" w:cs="Arial"/>
        </w:rPr>
        <w:t>with quantities and technical specifications as below:</w:t>
      </w:r>
    </w:p>
    <w:p w14:paraId="07FD5019" w14:textId="77777777" w:rsidR="00FF1E94" w:rsidRPr="00357B61" w:rsidRDefault="00FF1E94" w:rsidP="00FF1E94">
      <w:pPr>
        <w:pStyle w:val="Header"/>
        <w:spacing w:line="210" w:lineRule="exact"/>
        <w:jc w:val="both"/>
        <w:rPr>
          <w:rFonts w:ascii="Aptos" w:hAnsi="Aptos" w:cs="Arial"/>
        </w:rPr>
      </w:pPr>
    </w:p>
    <w:p w14:paraId="1BF6960B" w14:textId="4B1F2DDF" w:rsidR="00FF1E94" w:rsidRPr="00357B61" w:rsidRDefault="00FF1E94" w:rsidP="00FF1E94">
      <w:pPr>
        <w:ind w:left="142"/>
        <w:jc w:val="both"/>
        <w:rPr>
          <w:rFonts w:ascii="Aptos" w:hAnsi="Aptos" w:cs="Arial"/>
          <w:i/>
          <w:iCs/>
        </w:rPr>
      </w:pPr>
      <w:r w:rsidRPr="00357B61">
        <w:rPr>
          <w:rFonts w:ascii="Aptos" w:hAnsi="Aptos" w:cs="Arial"/>
          <w:i/>
          <w:iCs/>
        </w:rPr>
        <w:t>Tổ chức WWF-Việt Nam, Dự án “</w:t>
      </w:r>
      <w:r w:rsidR="0092612F" w:rsidRPr="0092612F">
        <w:rPr>
          <w:rFonts w:ascii="Aptos" w:hAnsi="Aptos" w:cs="Arial"/>
          <w:i/>
          <w:iCs/>
        </w:rPr>
        <w:t>Hỗ trợ thực hiện Kế hoạch hành động bảo tồn voi Việt Nam đến năm 2035, tầm nhìn 2050</w:t>
      </w:r>
      <w:r w:rsidRPr="00357B61">
        <w:rPr>
          <w:rFonts w:ascii="Aptos" w:hAnsi="Aptos" w:cs="Arial"/>
          <w:i/>
          <w:iCs/>
        </w:rPr>
        <w:t xml:space="preserve">” kính mời quý công ty gửi báo giá tốt nhất cung cấp </w:t>
      </w:r>
      <w:r w:rsidR="0092612F" w:rsidRPr="0092612F">
        <w:rPr>
          <w:rFonts w:ascii="Aptos" w:hAnsi="Aptos" w:cs="Arial"/>
          <w:i/>
          <w:iCs/>
        </w:rPr>
        <w:t xml:space="preserve">máy tính để bàn và màn hình cho văn phòng và trạm kiểm lâm của Vườn quốc gia Yok Đôn </w:t>
      </w:r>
      <w:r w:rsidRPr="00357B61">
        <w:rPr>
          <w:rFonts w:ascii="Aptos" w:hAnsi="Aptos" w:cs="Arial"/>
          <w:i/>
          <w:iCs/>
        </w:rPr>
        <w:t>theo các nội dung chi tiết dưới đây:</w:t>
      </w:r>
    </w:p>
    <w:p w14:paraId="5DE6D7FF" w14:textId="77777777" w:rsidR="00FF1E94" w:rsidRPr="00357B61" w:rsidRDefault="00FF1E94" w:rsidP="00FF1E94">
      <w:pPr>
        <w:pStyle w:val="Header"/>
        <w:tabs>
          <w:tab w:val="left" w:pos="720"/>
        </w:tabs>
        <w:spacing w:line="210" w:lineRule="exact"/>
        <w:ind w:firstLine="706"/>
        <w:jc w:val="both"/>
        <w:rPr>
          <w:rFonts w:ascii="Aptos" w:hAnsi="Aptos" w:cs="Arial"/>
        </w:rPr>
      </w:pPr>
      <w:r w:rsidRPr="00357B61">
        <w:rPr>
          <w:rFonts w:ascii="Aptos" w:hAnsi="Aptos" w:cs="Arial"/>
        </w:rPr>
        <w:tab/>
      </w:r>
      <w:r w:rsidRPr="00357B61">
        <w:rPr>
          <w:rFonts w:ascii="Aptos" w:hAnsi="Aptos" w:cs="Arial"/>
        </w:rPr>
        <w:tab/>
      </w:r>
    </w:p>
    <w:p w14:paraId="215BF51D" w14:textId="2FF2F4AF" w:rsidR="00FF1E94" w:rsidRPr="00357B61" w:rsidRDefault="00FF1E94" w:rsidP="00FF1E94">
      <w:pPr>
        <w:spacing w:after="0" w:line="240" w:lineRule="auto"/>
        <w:jc w:val="both"/>
        <w:rPr>
          <w:rFonts w:ascii="Aptos" w:hAnsi="Aptos" w:cs="Arial"/>
          <w:b/>
        </w:rPr>
      </w:pPr>
      <w:r w:rsidRPr="00357B61">
        <w:rPr>
          <w:rFonts w:ascii="Aptos" w:hAnsi="Aptos" w:cs="Arial"/>
          <w:b/>
        </w:rPr>
        <w:t>A – Goods and technical specification requirements /</w:t>
      </w:r>
      <w:r w:rsidRPr="00357B61">
        <w:rPr>
          <w:rFonts w:ascii="Aptos" w:hAnsi="Aptos" w:cs="Arial"/>
          <w:b/>
          <w:i/>
        </w:rPr>
        <w:t>Tên hàng hóa và yêu cầu kỹ thuật cơ bản</w:t>
      </w:r>
    </w:p>
    <w:tbl>
      <w:tblPr>
        <w:tblpPr w:leftFromText="180" w:rightFromText="180" w:bottomFromText="160" w:vertAnchor="text" w:horzAnchor="margin" w:tblpXSpec="center" w:tblpY="246"/>
        <w:tblW w:w="46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6800"/>
        <w:gridCol w:w="1435"/>
      </w:tblGrid>
      <w:tr w:rsidR="00357B61" w:rsidRPr="00357B61" w14:paraId="001EB554" w14:textId="77777777" w:rsidTr="00357B61">
        <w:trPr>
          <w:trHeight w:val="530"/>
          <w:tblHeader/>
        </w:trPr>
        <w:tc>
          <w:tcPr>
            <w:tcW w:w="374" w:type="pct"/>
            <w:shd w:val="clear" w:color="auto" w:fill="8497B0"/>
            <w:noWrap/>
          </w:tcPr>
          <w:p w14:paraId="5FD72A62" w14:textId="4AC23FDA" w:rsidR="00357B61" w:rsidRPr="00357B61" w:rsidRDefault="00357B61" w:rsidP="00357B61">
            <w:pPr>
              <w:spacing w:after="0" w:line="240" w:lineRule="auto"/>
              <w:jc w:val="center"/>
              <w:rPr>
                <w:rFonts w:ascii="Aptos" w:hAnsi="Aptos" w:cs="Arial"/>
                <w:b/>
                <w:bCs/>
              </w:rPr>
            </w:pPr>
            <w:r w:rsidRPr="00357B61">
              <w:rPr>
                <w:rFonts w:ascii="Aptos" w:hAnsi="Aptos"/>
                <w:b/>
                <w:bCs/>
              </w:rPr>
              <w:t>STT</w:t>
            </w:r>
          </w:p>
        </w:tc>
        <w:tc>
          <w:tcPr>
            <w:tcW w:w="3820" w:type="pct"/>
            <w:shd w:val="clear" w:color="auto" w:fill="8497B0"/>
            <w:noWrap/>
          </w:tcPr>
          <w:p w14:paraId="5C81CB11" w14:textId="19186424" w:rsidR="00357B61" w:rsidRPr="00357B61" w:rsidRDefault="00357B61" w:rsidP="00357B61">
            <w:pPr>
              <w:spacing w:after="0" w:line="240" w:lineRule="auto"/>
              <w:jc w:val="center"/>
              <w:rPr>
                <w:rFonts w:ascii="Aptos" w:hAnsi="Aptos" w:cs="Arial"/>
                <w:b/>
                <w:bCs/>
              </w:rPr>
            </w:pPr>
            <w:r w:rsidRPr="00357B61">
              <w:rPr>
                <w:rFonts w:ascii="Aptos" w:hAnsi="Aptos"/>
                <w:b/>
              </w:rPr>
              <w:t>MÔ</w:t>
            </w:r>
            <w:r w:rsidRPr="00357B61">
              <w:rPr>
                <w:rFonts w:ascii="Aptos" w:hAnsi="Aptos"/>
                <w:b/>
                <w:spacing w:val="-5"/>
              </w:rPr>
              <w:t xml:space="preserve"> </w:t>
            </w:r>
            <w:r w:rsidRPr="00357B61">
              <w:rPr>
                <w:rFonts w:ascii="Aptos" w:hAnsi="Aptos"/>
                <w:b/>
              </w:rPr>
              <w:t>TẢ</w:t>
            </w:r>
            <w:r w:rsidRPr="00357B61">
              <w:rPr>
                <w:rFonts w:ascii="Aptos" w:hAnsi="Aptos"/>
                <w:b/>
                <w:spacing w:val="-5"/>
              </w:rPr>
              <w:t xml:space="preserve"> </w:t>
            </w:r>
            <w:r w:rsidRPr="00357B61">
              <w:rPr>
                <w:rFonts w:ascii="Aptos" w:hAnsi="Aptos"/>
                <w:b/>
              </w:rPr>
              <w:t>KỸ</w:t>
            </w:r>
            <w:r w:rsidRPr="00357B61">
              <w:rPr>
                <w:rFonts w:ascii="Aptos" w:hAnsi="Aptos"/>
                <w:b/>
                <w:spacing w:val="-4"/>
              </w:rPr>
              <w:t xml:space="preserve"> </w:t>
            </w:r>
            <w:r w:rsidRPr="00357B61">
              <w:rPr>
                <w:rFonts w:ascii="Aptos" w:hAnsi="Aptos"/>
                <w:b/>
                <w:spacing w:val="-2"/>
              </w:rPr>
              <w:t>THUẬT</w:t>
            </w:r>
          </w:p>
        </w:tc>
        <w:tc>
          <w:tcPr>
            <w:tcW w:w="806" w:type="pct"/>
            <w:shd w:val="clear" w:color="auto" w:fill="8497B0"/>
          </w:tcPr>
          <w:p w14:paraId="21DEA425" w14:textId="57C679AA" w:rsidR="00357B61" w:rsidRPr="00357B61" w:rsidRDefault="00357B61" w:rsidP="00357B61">
            <w:pPr>
              <w:spacing w:after="0" w:line="240" w:lineRule="auto"/>
              <w:jc w:val="center"/>
              <w:rPr>
                <w:rFonts w:ascii="Aptos" w:hAnsi="Aptos" w:cs="Arial"/>
                <w:b/>
                <w:bCs/>
              </w:rPr>
            </w:pPr>
            <w:r w:rsidRPr="00357B61">
              <w:rPr>
                <w:rFonts w:ascii="Aptos" w:hAnsi="Aptos"/>
                <w:b/>
                <w:spacing w:val="-6"/>
              </w:rPr>
              <w:t xml:space="preserve">SỐ </w:t>
            </w:r>
            <w:r w:rsidRPr="00357B61">
              <w:rPr>
                <w:rFonts w:ascii="Aptos" w:hAnsi="Aptos"/>
                <w:b/>
                <w:spacing w:val="-2"/>
              </w:rPr>
              <w:t>LƯỢNG</w:t>
            </w:r>
          </w:p>
        </w:tc>
      </w:tr>
      <w:tr w:rsidR="00357B61" w:rsidRPr="00357B61" w14:paraId="3C3499F6" w14:textId="77777777" w:rsidTr="00357B61">
        <w:trPr>
          <w:trHeight w:val="395"/>
        </w:trPr>
        <w:tc>
          <w:tcPr>
            <w:tcW w:w="374" w:type="pct"/>
            <w:noWrap/>
          </w:tcPr>
          <w:p w14:paraId="351F0FB6" w14:textId="759D2B88" w:rsidR="00357B61" w:rsidRPr="00357B61" w:rsidRDefault="00357B61" w:rsidP="00357B61">
            <w:pPr>
              <w:spacing w:after="0" w:line="240" w:lineRule="auto"/>
              <w:rPr>
                <w:rFonts w:ascii="Aptos" w:hAnsi="Aptos" w:cs="Arial"/>
              </w:rPr>
            </w:pPr>
            <w:r w:rsidRPr="00357B61">
              <w:rPr>
                <w:rFonts w:ascii="Aptos" w:hAnsi="Aptos"/>
              </w:rPr>
              <w:t>1</w:t>
            </w:r>
          </w:p>
        </w:tc>
        <w:tc>
          <w:tcPr>
            <w:tcW w:w="3820" w:type="pct"/>
          </w:tcPr>
          <w:p w14:paraId="42523ABC" w14:textId="42560EDF" w:rsidR="001B3D30" w:rsidRDefault="001B3D30" w:rsidP="00084839">
            <w:pPr>
              <w:pStyle w:val="TableParagraph"/>
              <w:spacing w:line="261" w:lineRule="auto"/>
              <w:ind w:left="31"/>
              <w:rPr>
                <w:rFonts w:ascii="Aptos" w:hAnsi="Aptos"/>
                <w:b/>
                <w:lang w:val="en-US"/>
              </w:rPr>
            </w:pPr>
            <w:r w:rsidRPr="001B3D30">
              <w:rPr>
                <w:rFonts w:ascii="Aptos" w:hAnsi="Aptos"/>
                <w:b/>
                <w:lang w:val="en-US"/>
              </w:rPr>
              <w:t>Bộ máy tính để bàn phục vụ công việc văn phòng</w:t>
            </w:r>
            <w:r w:rsidR="00F20B14">
              <w:rPr>
                <w:rFonts w:ascii="Aptos" w:hAnsi="Aptos"/>
                <w:b/>
                <w:lang w:val="en-US"/>
              </w:rPr>
              <w:t xml:space="preserve"> </w:t>
            </w:r>
          </w:p>
          <w:p w14:paraId="68405745" w14:textId="58F9268D" w:rsidR="00F20B14" w:rsidRDefault="00F20B14" w:rsidP="00084839">
            <w:pPr>
              <w:pStyle w:val="TableParagraph"/>
              <w:spacing w:line="261" w:lineRule="auto"/>
              <w:ind w:left="31"/>
              <w:rPr>
                <w:rFonts w:ascii="Aptos" w:hAnsi="Aptos"/>
                <w:b/>
                <w:lang w:val="en-GB"/>
              </w:rPr>
            </w:pPr>
            <w:r w:rsidRPr="00F20B14">
              <w:rPr>
                <w:rFonts w:ascii="Aptos" w:hAnsi="Aptos"/>
                <w:b/>
                <w:lang w:val="en-GB"/>
              </w:rPr>
              <w:t>(Dell, HP hoặc tương đương)</w:t>
            </w:r>
          </w:p>
          <w:p w14:paraId="498F98FE" w14:textId="36F8C917" w:rsidR="00F20B14" w:rsidRDefault="00F20B14" w:rsidP="00084839">
            <w:pPr>
              <w:pStyle w:val="TableParagraph"/>
              <w:spacing w:line="261" w:lineRule="auto"/>
              <w:ind w:left="31"/>
              <w:rPr>
                <w:rFonts w:ascii="Aptos" w:hAnsi="Aptos"/>
                <w:b/>
                <w:lang w:val="en-US"/>
              </w:rPr>
            </w:pPr>
            <w:r>
              <w:rPr>
                <w:rFonts w:ascii="Aptos" w:hAnsi="Aptos"/>
                <w:b/>
                <w:lang w:val="en-GB"/>
              </w:rPr>
              <w:t>Bao gồm:</w:t>
            </w:r>
          </w:p>
          <w:p w14:paraId="2D91AAED" w14:textId="270B87F6" w:rsidR="00084839" w:rsidRPr="00F20B14" w:rsidRDefault="00F20B14" w:rsidP="00084839">
            <w:pPr>
              <w:pStyle w:val="TableParagraph"/>
              <w:spacing w:line="261" w:lineRule="auto"/>
              <w:ind w:left="31"/>
              <w:rPr>
                <w:rFonts w:ascii="Aptos" w:hAnsi="Aptos"/>
                <w:b/>
                <w:i/>
                <w:iCs/>
              </w:rPr>
            </w:pPr>
            <w:r>
              <w:rPr>
                <w:rFonts w:ascii="Aptos" w:hAnsi="Aptos"/>
                <w:b/>
                <w:i/>
                <w:iCs/>
                <w:lang w:val="en-US"/>
              </w:rPr>
              <w:t xml:space="preserve">- </w:t>
            </w:r>
            <w:r w:rsidR="00084839" w:rsidRPr="00F20B14">
              <w:rPr>
                <w:rFonts w:ascii="Aptos" w:hAnsi="Aptos"/>
                <w:b/>
                <w:i/>
                <w:iCs/>
              </w:rPr>
              <w:t>CPU:</w:t>
            </w:r>
          </w:p>
          <w:p w14:paraId="4857063C" w14:textId="77777777" w:rsidR="00084839" w:rsidRPr="00C978EC" w:rsidRDefault="00084839" w:rsidP="00084839">
            <w:pPr>
              <w:pStyle w:val="TableParagraph"/>
              <w:spacing w:line="261" w:lineRule="auto"/>
              <w:ind w:left="31"/>
              <w:rPr>
                <w:rFonts w:ascii="Aptos" w:hAnsi="Aptos"/>
                <w:bCs/>
              </w:rPr>
            </w:pPr>
            <w:r w:rsidRPr="00C978EC">
              <w:rPr>
                <w:rFonts w:ascii="Aptos" w:hAnsi="Aptos"/>
                <w:bCs/>
              </w:rPr>
              <w:t>Bộ VXL: Intel Core i5-14500 (14C/20T, 2.6 GHz up to 5.0 GHz, 24 MB Cache)</w:t>
            </w:r>
          </w:p>
          <w:p w14:paraId="4D971838" w14:textId="77777777" w:rsidR="00084839" w:rsidRPr="00C978EC" w:rsidRDefault="00084839" w:rsidP="00084839">
            <w:pPr>
              <w:pStyle w:val="TableParagraph"/>
              <w:spacing w:line="261" w:lineRule="auto"/>
              <w:ind w:left="31"/>
              <w:rPr>
                <w:rFonts w:ascii="Aptos" w:hAnsi="Aptos"/>
                <w:bCs/>
              </w:rPr>
            </w:pPr>
            <w:r w:rsidRPr="00C978EC">
              <w:rPr>
                <w:rFonts w:ascii="Aptos" w:hAnsi="Aptos"/>
                <w:bCs/>
              </w:rPr>
              <w:t>Bộ nhớ RAM: 8GB DDR4 3200</w:t>
            </w:r>
          </w:p>
          <w:p w14:paraId="3888EFD1" w14:textId="77777777" w:rsidR="00084839" w:rsidRPr="00C978EC" w:rsidRDefault="00084839" w:rsidP="00084839">
            <w:pPr>
              <w:pStyle w:val="TableParagraph"/>
              <w:spacing w:line="261" w:lineRule="auto"/>
              <w:ind w:left="31"/>
              <w:rPr>
                <w:rFonts w:ascii="Aptos" w:hAnsi="Aptos"/>
                <w:bCs/>
              </w:rPr>
            </w:pPr>
            <w:r w:rsidRPr="00C978EC">
              <w:rPr>
                <w:rFonts w:ascii="Aptos" w:hAnsi="Aptos"/>
                <w:bCs/>
              </w:rPr>
              <w:t>Ổ cứng: 512Gb SSD</w:t>
            </w:r>
          </w:p>
          <w:p w14:paraId="7864E5BC" w14:textId="77777777" w:rsidR="00084839" w:rsidRPr="00C978EC" w:rsidRDefault="00084839" w:rsidP="00084839">
            <w:pPr>
              <w:pStyle w:val="TableParagraph"/>
              <w:spacing w:line="261" w:lineRule="auto"/>
              <w:ind w:left="31"/>
              <w:rPr>
                <w:rFonts w:ascii="Aptos" w:hAnsi="Aptos"/>
                <w:bCs/>
              </w:rPr>
            </w:pPr>
            <w:r w:rsidRPr="00C978EC">
              <w:rPr>
                <w:rFonts w:ascii="Aptos" w:hAnsi="Aptos"/>
                <w:bCs/>
              </w:rPr>
              <w:t>Card đồ họa: Intel UHD Graphics 770</w:t>
            </w:r>
          </w:p>
          <w:p w14:paraId="51CE6212" w14:textId="77777777" w:rsidR="00084839" w:rsidRPr="00C978EC" w:rsidRDefault="00084839" w:rsidP="00084839">
            <w:pPr>
              <w:pStyle w:val="TableParagraph"/>
              <w:spacing w:line="261" w:lineRule="auto"/>
              <w:ind w:left="31"/>
              <w:rPr>
                <w:rFonts w:ascii="Aptos" w:hAnsi="Aptos"/>
                <w:bCs/>
              </w:rPr>
            </w:pPr>
            <w:r w:rsidRPr="00C978EC">
              <w:rPr>
                <w:rFonts w:ascii="Aptos" w:hAnsi="Aptos"/>
                <w:bCs/>
              </w:rPr>
              <w:t>Kết nối không dây: Wi-Fi + Bluetooth</w:t>
            </w:r>
          </w:p>
          <w:p w14:paraId="4C191DBA" w14:textId="77777777" w:rsidR="00357B61" w:rsidRDefault="00084839" w:rsidP="00084839">
            <w:pPr>
              <w:spacing w:after="0" w:line="240" w:lineRule="auto"/>
              <w:rPr>
                <w:rFonts w:ascii="Aptos" w:hAnsi="Aptos"/>
                <w:bCs/>
              </w:rPr>
            </w:pPr>
            <w:r w:rsidRPr="00C978EC">
              <w:rPr>
                <w:rFonts w:ascii="Aptos" w:hAnsi="Aptos"/>
                <w:bCs/>
              </w:rPr>
              <w:t>Hệ điều hành: Windows 11 Home</w:t>
            </w:r>
          </w:p>
          <w:p w14:paraId="7A9643D4" w14:textId="57C2CE94" w:rsidR="00C958FD" w:rsidRPr="00F20B14" w:rsidRDefault="00F20B14" w:rsidP="00C958FD">
            <w:pPr>
              <w:pStyle w:val="TableParagraph"/>
              <w:ind w:left="31"/>
              <w:rPr>
                <w:rFonts w:ascii="Aptos" w:hAnsi="Aptos"/>
                <w:b/>
                <w:bCs/>
                <w:i/>
                <w:iCs/>
              </w:rPr>
            </w:pPr>
            <w:r>
              <w:rPr>
                <w:rFonts w:ascii="Aptos" w:hAnsi="Aptos"/>
                <w:b/>
                <w:bCs/>
                <w:i/>
                <w:iCs/>
                <w:lang w:val="en-US"/>
              </w:rPr>
              <w:t xml:space="preserve">- </w:t>
            </w:r>
            <w:r w:rsidR="00C958FD" w:rsidRPr="00F20B14">
              <w:rPr>
                <w:rFonts w:ascii="Aptos" w:hAnsi="Aptos"/>
                <w:b/>
                <w:bCs/>
                <w:i/>
                <w:iCs/>
              </w:rPr>
              <w:t>Màn hình:</w:t>
            </w:r>
          </w:p>
          <w:p w14:paraId="71B5255B" w14:textId="77777777" w:rsidR="00C958FD" w:rsidRPr="00084839" w:rsidRDefault="00C958FD" w:rsidP="00C958FD">
            <w:pPr>
              <w:pStyle w:val="TableParagraph"/>
              <w:ind w:left="31"/>
              <w:rPr>
                <w:rFonts w:ascii="Aptos" w:hAnsi="Aptos"/>
              </w:rPr>
            </w:pPr>
            <w:r w:rsidRPr="00084839">
              <w:rPr>
                <w:rFonts w:ascii="Aptos" w:hAnsi="Aptos"/>
              </w:rPr>
              <w:t>Loại màn hình: Màn hình phẳng</w:t>
            </w:r>
          </w:p>
          <w:p w14:paraId="4D671250" w14:textId="77777777" w:rsidR="00C958FD" w:rsidRPr="00084839" w:rsidRDefault="00C958FD" w:rsidP="00C958FD">
            <w:pPr>
              <w:pStyle w:val="TableParagraph"/>
              <w:ind w:left="31"/>
              <w:rPr>
                <w:rFonts w:ascii="Aptos" w:hAnsi="Aptos"/>
              </w:rPr>
            </w:pPr>
            <w:r w:rsidRPr="00084839">
              <w:rPr>
                <w:rFonts w:ascii="Aptos" w:hAnsi="Aptos"/>
              </w:rPr>
              <w:t>Kích thước: 23.8 inch</w:t>
            </w:r>
          </w:p>
          <w:p w14:paraId="06366374" w14:textId="77777777" w:rsidR="00C958FD" w:rsidRPr="00084839" w:rsidRDefault="00C958FD" w:rsidP="00C958FD">
            <w:pPr>
              <w:pStyle w:val="TableParagraph"/>
              <w:ind w:left="31"/>
              <w:rPr>
                <w:rFonts w:ascii="Aptos" w:hAnsi="Aptos"/>
              </w:rPr>
            </w:pPr>
            <w:r w:rsidRPr="00084839">
              <w:rPr>
                <w:rFonts w:ascii="Aptos" w:hAnsi="Aptos"/>
              </w:rPr>
              <w:t>Công nghệ tấm nền: IPS</w:t>
            </w:r>
          </w:p>
          <w:p w14:paraId="6F920B31" w14:textId="77777777" w:rsidR="00C958FD" w:rsidRPr="00084839" w:rsidRDefault="00C958FD" w:rsidP="00C958FD">
            <w:pPr>
              <w:pStyle w:val="TableParagraph"/>
              <w:ind w:left="31"/>
              <w:rPr>
                <w:rFonts w:ascii="Aptos" w:hAnsi="Aptos"/>
              </w:rPr>
            </w:pPr>
            <w:r w:rsidRPr="00084839">
              <w:rPr>
                <w:rFonts w:ascii="Aptos" w:hAnsi="Aptos"/>
              </w:rPr>
              <w:t>Độ phân giải: Full HD (1920 x 1080)</w:t>
            </w:r>
          </w:p>
          <w:p w14:paraId="50C43D87" w14:textId="77777777" w:rsidR="00C958FD" w:rsidRPr="00084839" w:rsidRDefault="00C958FD" w:rsidP="00C958FD">
            <w:pPr>
              <w:pStyle w:val="TableParagraph"/>
              <w:ind w:left="31"/>
              <w:rPr>
                <w:rFonts w:ascii="Aptos" w:hAnsi="Aptos"/>
              </w:rPr>
            </w:pPr>
            <w:r w:rsidRPr="00084839">
              <w:rPr>
                <w:rFonts w:ascii="Aptos" w:hAnsi="Aptos"/>
              </w:rPr>
              <w:t>Tỷ lệ khung hình: 16:9</w:t>
            </w:r>
          </w:p>
          <w:p w14:paraId="13793F15" w14:textId="77777777" w:rsidR="00C958FD" w:rsidRPr="00084839" w:rsidRDefault="00C958FD" w:rsidP="00C958FD">
            <w:pPr>
              <w:pStyle w:val="TableParagraph"/>
              <w:ind w:left="31"/>
              <w:rPr>
                <w:rFonts w:ascii="Aptos" w:hAnsi="Aptos"/>
              </w:rPr>
            </w:pPr>
            <w:r w:rsidRPr="00084839">
              <w:rPr>
                <w:rFonts w:ascii="Aptos" w:hAnsi="Aptos"/>
              </w:rPr>
              <w:t>Thời gian đáp ứng: 5ms GtG</w:t>
            </w:r>
          </w:p>
          <w:p w14:paraId="2D75D6B5" w14:textId="77777777" w:rsidR="00C958FD" w:rsidRPr="00084839" w:rsidRDefault="00C958FD" w:rsidP="00C958FD">
            <w:pPr>
              <w:pStyle w:val="TableParagraph"/>
              <w:ind w:left="31"/>
              <w:rPr>
                <w:rFonts w:ascii="Aptos" w:hAnsi="Aptos"/>
              </w:rPr>
            </w:pPr>
            <w:r w:rsidRPr="00084839">
              <w:rPr>
                <w:rFonts w:ascii="Aptos" w:hAnsi="Aptos"/>
              </w:rPr>
              <w:t>Tốc độ làm mới: 100 Hz</w:t>
            </w:r>
          </w:p>
          <w:p w14:paraId="1CBA9B92" w14:textId="77777777" w:rsidR="00C958FD" w:rsidRPr="00084839" w:rsidRDefault="00C958FD" w:rsidP="00C958FD">
            <w:pPr>
              <w:pStyle w:val="TableParagraph"/>
              <w:ind w:left="31"/>
              <w:rPr>
                <w:rFonts w:ascii="Aptos" w:hAnsi="Aptos"/>
              </w:rPr>
            </w:pPr>
            <w:r w:rsidRPr="00084839">
              <w:rPr>
                <w:rFonts w:ascii="Aptos" w:hAnsi="Aptos"/>
              </w:rPr>
              <w:t>Hỗ trợ tiêu chuẩn: VESA (100 x 100 mm), Anti-glare; HP Eye Ease; Tilt, 3-sided borderless</w:t>
            </w:r>
          </w:p>
          <w:p w14:paraId="3DEF0442" w14:textId="77777777" w:rsidR="00C958FD" w:rsidRPr="00084839" w:rsidRDefault="00C958FD" w:rsidP="00C958FD">
            <w:pPr>
              <w:pStyle w:val="TableParagraph"/>
              <w:ind w:left="31"/>
              <w:rPr>
                <w:rFonts w:ascii="Aptos" w:hAnsi="Aptos"/>
              </w:rPr>
            </w:pPr>
            <w:r w:rsidRPr="00084839">
              <w:rPr>
                <w:rFonts w:ascii="Aptos" w:hAnsi="Aptos"/>
              </w:rPr>
              <w:t>Màu sắc: 72% NTSC, 8 bit (6 bit + FRC)</w:t>
            </w:r>
          </w:p>
          <w:p w14:paraId="4B1C0434" w14:textId="77777777" w:rsidR="00C958FD" w:rsidRDefault="00C958FD" w:rsidP="00C958FD">
            <w:pPr>
              <w:spacing w:after="0" w:line="240" w:lineRule="auto"/>
              <w:rPr>
                <w:rFonts w:ascii="Aptos" w:hAnsi="Aptos"/>
              </w:rPr>
            </w:pPr>
            <w:r w:rsidRPr="00084839">
              <w:rPr>
                <w:rFonts w:ascii="Aptos" w:hAnsi="Aptos"/>
              </w:rPr>
              <w:t>Cổng kết nối: VGA x1 ; HDMI 1.4 x1, 1x DisplayPort™ 1.2</w:t>
            </w:r>
          </w:p>
          <w:p w14:paraId="7B8809A6" w14:textId="77777777" w:rsidR="00070C9B" w:rsidRDefault="00070C9B" w:rsidP="00C958FD">
            <w:pPr>
              <w:spacing w:after="0" w:line="240" w:lineRule="auto"/>
              <w:rPr>
                <w:rFonts w:ascii="Aptos" w:hAnsi="Aptos" w:cs="Arial"/>
              </w:rPr>
            </w:pPr>
            <w:r w:rsidRPr="00070C9B">
              <w:rPr>
                <w:rFonts w:ascii="Aptos" w:hAnsi="Aptos" w:cs="Arial"/>
              </w:rPr>
              <w:t>Bao gồm đầy đủ phụ kiện, dây kết nối, cài đặt và cấu hình thiết bị.</w:t>
            </w:r>
          </w:p>
          <w:p w14:paraId="4581578F" w14:textId="77777777" w:rsidR="00C66804" w:rsidRDefault="00C66804" w:rsidP="00C958FD">
            <w:pPr>
              <w:spacing w:after="0" w:line="240" w:lineRule="auto"/>
              <w:rPr>
                <w:rFonts w:ascii="Aptos" w:hAnsi="Aptos" w:cs="Arial"/>
              </w:rPr>
            </w:pPr>
            <w:r>
              <w:rPr>
                <w:rFonts w:ascii="Aptos" w:hAnsi="Aptos" w:cs="Arial"/>
              </w:rPr>
              <w:t>B</w:t>
            </w:r>
            <w:r w:rsidRPr="00C66804">
              <w:rPr>
                <w:rFonts w:ascii="Aptos" w:hAnsi="Aptos" w:cs="Arial"/>
              </w:rPr>
              <w:t xml:space="preserve">àn giao tại </w:t>
            </w:r>
            <w:r>
              <w:rPr>
                <w:rFonts w:ascii="Aptos" w:hAnsi="Aptos" w:cs="Arial"/>
              </w:rPr>
              <w:t>Văn phòng</w:t>
            </w:r>
            <w:r w:rsidRPr="00C66804">
              <w:rPr>
                <w:rFonts w:ascii="Aptos" w:hAnsi="Aptos" w:cs="Arial"/>
              </w:rPr>
              <w:t xml:space="preserve"> WWF-Việt Nam</w:t>
            </w:r>
            <w:r>
              <w:rPr>
                <w:rFonts w:ascii="Aptos" w:hAnsi="Aptos" w:cs="Arial"/>
              </w:rPr>
              <w:t xml:space="preserve"> tại Yok Đôn/ Vườn quốc gia Yok Đôn</w:t>
            </w:r>
          </w:p>
          <w:p w14:paraId="03AA9BCE" w14:textId="0E08DBD3" w:rsidR="00C66804" w:rsidRPr="00357B61" w:rsidRDefault="00C66804" w:rsidP="00C958FD">
            <w:pPr>
              <w:spacing w:after="0" w:line="240" w:lineRule="auto"/>
              <w:rPr>
                <w:rFonts w:ascii="Aptos" w:hAnsi="Aptos" w:cs="Arial"/>
              </w:rPr>
            </w:pPr>
            <w:r>
              <w:rPr>
                <w:rFonts w:ascii="Aptos" w:hAnsi="Aptos" w:cs="Arial"/>
              </w:rPr>
              <w:t>B</w:t>
            </w:r>
            <w:r w:rsidRPr="00C66804">
              <w:rPr>
                <w:rFonts w:ascii="Aptos" w:hAnsi="Aptos" w:cs="Arial"/>
              </w:rPr>
              <w:t>ảo hành chính hãng tối thiểu 12 tháng tại Việt Nam.</w:t>
            </w:r>
          </w:p>
        </w:tc>
        <w:tc>
          <w:tcPr>
            <w:tcW w:w="806" w:type="pct"/>
          </w:tcPr>
          <w:p w14:paraId="5E7D1B2D" w14:textId="5A93543F" w:rsidR="00357B61" w:rsidRPr="00357B61" w:rsidRDefault="00C978EC" w:rsidP="00357B61">
            <w:pPr>
              <w:spacing w:after="0" w:line="240" w:lineRule="auto"/>
              <w:jc w:val="center"/>
              <w:rPr>
                <w:rFonts w:ascii="Aptos" w:hAnsi="Aptos" w:cs="Arial"/>
                <w:lang w:val="en-US"/>
              </w:rPr>
            </w:pPr>
            <w:r>
              <w:rPr>
                <w:rFonts w:ascii="Aptos" w:hAnsi="Aptos"/>
              </w:rPr>
              <w:t>17</w:t>
            </w:r>
          </w:p>
        </w:tc>
      </w:tr>
      <w:tr w:rsidR="00357B61" w:rsidRPr="00357B61" w14:paraId="04E8DF2A" w14:textId="77777777" w:rsidTr="00357B61">
        <w:trPr>
          <w:trHeight w:val="575"/>
        </w:trPr>
        <w:tc>
          <w:tcPr>
            <w:tcW w:w="374" w:type="pct"/>
            <w:noWrap/>
            <w:vAlign w:val="center"/>
          </w:tcPr>
          <w:p w14:paraId="101F3D27" w14:textId="6951CDA5" w:rsidR="00357B61" w:rsidRPr="00357B61" w:rsidRDefault="00C958FD" w:rsidP="00357B61">
            <w:pPr>
              <w:spacing w:after="0" w:line="240" w:lineRule="auto"/>
              <w:rPr>
                <w:rFonts w:ascii="Aptos" w:hAnsi="Aptos" w:cs="Arial"/>
              </w:rPr>
            </w:pPr>
            <w:r>
              <w:rPr>
                <w:rFonts w:ascii="Aptos" w:hAnsi="Aptos"/>
              </w:rPr>
              <w:t>2</w:t>
            </w:r>
          </w:p>
        </w:tc>
        <w:tc>
          <w:tcPr>
            <w:tcW w:w="3820" w:type="pct"/>
            <w:vAlign w:val="center"/>
          </w:tcPr>
          <w:p w14:paraId="24B1E710" w14:textId="77777777" w:rsidR="00AD43F7" w:rsidRDefault="00AD43F7" w:rsidP="0024406E">
            <w:pPr>
              <w:spacing w:after="0" w:line="240" w:lineRule="auto"/>
              <w:rPr>
                <w:rFonts w:ascii="Aptos" w:hAnsi="Aptos"/>
                <w:b/>
                <w:bCs/>
              </w:rPr>
            </w:pPr>
            <w:r w:rsidRPr="00AD43F7">
              <w:rPr>
                <w:rFonts w:ascii="Aptos" w:hAnsi="Aptos"/>
                <w:b/>
                <w:bCs/>
              </w:rPr>
              <w:t xml:space="preserve">Bộ máy tính để bàn hiệu năng cao phục vụ công tác bản đồ và GIS </w:t>
            </w:r>
          </w:p>
          <w:p w14:paraId="12EB293A" w14:textId="13D31AA5" w:rsidR="00AD43F7" w:rsidRDefault="00AD43F7" w:rsidP="0024406E">
            <w:pPr>
              <w:spacing w:after="0" w:line="240" w:lineRule="auto"/>
              <w:rPr>
                <w:rFonts w:ascii="Aptos" w:hAnsi="Aptos"/>
                <w:b/>
                <w:bCs/>
              </w:rPr>
            </w:pPr>
            <w:r w:rsidRPr="00AD43F7">
              <w:rPr>
                <w:rFonts w:ascii="Aptos" w:hAnsi="Aptos"/>
                <w:b/>
                <w:bCs/>
              </w:rPr>
              <w:t>(Dell, HP hoặc tương đương)</w:t>
            </w:r>
          </w:p>
          <w:p w14:paraId="2F5227BC" w14:textId="07222A02" w:rsidR="00AD43F7" w:rsidRDefault="00AD43F7" w:rsidP="0024406E">
            <w:pPr>
              <w:spacing w:after="0" w:line="240" w:lineRule="auto"/>
              <w:rPr>
                <w:rFonts w:ascii="Aptos" w:hAnsi="Aptos"/>
                <w:b/>
                <w:bCs/>
              </w:rPr>
            </w:pPr>
            <w:r>
              <w:rPr>
                <w:rFonts w:ascii="Aptos" w:hAnsi="Aptos"/>
                <w:b/>
                <w:bCs/>
              </w:rPr>
              <w:t>Bao gồm:</w:t>
            </w:r>
          </w:p>
          <w:p w14:paraId="79B79A4B" w14:textId="078580D7" w:rsidR="0024406E" w:rsidRPr="00AD43F7" w:rsidRDefault="00AD43F7" w:rsidP="0024406E">
            <w:pPr>
              <w:spacing w:after="0" w:line="240" w:lineRule="auto"/>
              <w:rPr>
                <w:rFonts w:ascii="Aptos" w:hAnsi="Aptos"/>
                <w:b/>
                <w:bCs/>
                <w:i/>
                <w:iCs/>
              </w:rPr>
            </w:pPr>
            <w:r>
              <w:rPr>
                <w:rFonts w:ascii="Aptos" w:hAnsi="Aptos"/>
                <w:b/>
                <w:bCs/>
                <w:i/>
                <w:iCs/>
              </w:rPr>
              <w:t xml:space="preserve">- </w:t>
            </w:r>
            <w:r w:rsidR="0024406E" w:rsidRPr="00AD43F7">
              <w:rPr>
                <w:rFonts w:ascii="Aptos" w:hAnsi="Aptos"/>
                <w:b/>
                <w:bCs/>
                <w:i/>
                <w:iCs/>
              </w:rPr>
              <w:t>CPU:</w:t>
            </w:r>
          </w:p>
          <w:p w14:paraId="13A73200" w14:textId="77777777" w:rsidR="0024406E" w:rsidRPr="0024406E" w:rsidRDefault="0024406E" w:rsidP="0024406E">
            <w:pPr>
              <w:spacing w:after="0" w:line="240" w:lineRule="auto"/>
              <w:rPr>
                <w:rFonts w:ascii="Aptos" w:hAnsi="Aptos"/>
              </w:rPr>
            </w:pPr>
            <w:r w:rsidRPr="0024406E">
              <w:rPr>
                <w:rFonts w:ascii="Aptos" w:hAnsi="Aptos"/>
              </w:rPr>
              <w:t>CPU: Intel Core Ultra 7-265 (20 Cores, 20 Threads, 2.4GHz Up to 5.3GHz, 30MB Smart Cache)</w:t>
            </w:r>
          </w:p>
          <w:p w14:paraId="1035DC21" w14:textId="77777777" w:rsidR="0024406E" w:rsidRPr="0024406E" w:rsidRDefault="0024406E" w:rsidP="0024406E">
            <w:pPr>
              <w:spacing w:after="0" w:line="240" w:lineRule="auto"/>
              <w:rPr>
                <w:rFonts w:ascii="Aptos" w:hAnsi="Aptos"/>
              </w:rPr>
            </w:pPr>
            <w:r w:rsidRPr="0024406E">
              <w:rPr>
                <w:rFonts w:ascii="Aptos" w:hAnsi="Aptos"/>
              </w:rPr>
              <w:t>Bộ nhớ Ram: 16GB DDR5 5600MHz</w:t>
            </w:r>
          </w:p>
          <w:p w14:paraId="7D4AA551" w14:textId="77777777" w:rsidR="0024406E" w:rsidRPr="0024406E" w:rsidRDefault="0024406E" w:rsidP="0024406E">
            <w:pPr>
              <w:spacing w:after="0" w:line="240" w:lineRule="auto"/>
              <w:rPr>
                <w:rFonts w:ascii="Aptos" w:hAnsi="Aptos"/>
              </w:rPr>
            </w:pPr>
            <w:r w:rsidRPr="0024406E">
              <w:rPr>
                <w:rFonts w:ascii="Aptos" w:hAnsi="Aptos"/>
              </w:rPr>
              <w:t>Ổ cứng: 1TB SSD M.2 PCIe NVMe</w:t>
            </w:r>
          </w:p>
          <w:p w14:paraId="33B511A2" w14:textId="77777777" w:rsidR="0024406E" w:rsidRPr="0024406E" w:rsidRDefault="0024406E" w:rsidP="0024406E">
            <w:pPr>
              <w:spacing w:after="0" w:line="240" w:lineRule="auto"/>
              <w:rPr>
                <w:rFonts w:ascii="Aptos" w:hAnsi="Aptos"/>
              </w:rPr>
            </w:pPr>
            <w:r w:rsidRPr="0024406E">
              <w:rPr>
                <w:rFonts w:ascii="Aptos" w:hAnsi="Aptos"/>
              </w:rPr>
              <w:t>Kết nối không dây: Wi-Fi, Bluetooth, 1 x RJ45</w:t>
            </w:r>
          </w:p>
          <w:p w14:paraId="44723B68" w14:textId="77777777" w:rsidR="0024406E" w:rsidRPr="0024406E" w:rsidRDefault="0024406E" w:rsidP="0024406E">
            <w:pPr>
              <w:spacing w:after="0" w:line="240" w:lineRule="auto"/>
              <w:rPr>
                <w:rFonts w:ascii="Aptos" w:hAnsi="Aptos"/>
              </w:rPr>
            </w:pPr>
            <w:r w:rsidRPr="0024406E">
              <w:rPr>
                <w:rFonts w:ascii="Aptos" w:hAnsi="Aptos"/>
              </w:rPr>
              <w:t>Card đồ họa: Intel Graphics</w:t>
            </w:r>
          </w:p>
          <w:p w14:paraId="4176F89C" w14:textId="77777777" w:rsidR="00357B61" w:rsidRDefault="0024406E" w:rsidP="0024406E">
            <w:pPr>
              <w:spacing w:after="0" w:line="240" w:lineRule="auto"/>
              <w:rPr>
                <w:rFonts w:ascii="Aptos" w:hAnsi="Aptos"/>
              </w:rPr>
            </w:pPr>
            <w:r w:rsidRPr="0024406E">
              <w:rPr>
                <w:rFonts w:ascii="Aptos" w:hAnsi="Aptos"/>
              </w:rPr>
              <w:t>Hệ điều hành: Windows 11 Home</w:t>
            </w:r>
          </w:p>
          <w:p w14:paraId="0C2C53F0" w14:textId="77B48674" w:rsidR="00C958FD" w:rsidRPr="00AD43F7" w:rsidRDefault="00AD43F7" w:rsidP="00C958FD">
            <w:pPr>
              <w:spacing w:after="0" w:line="240" w:lineRule="auto"/>
              <w:rPr>
                <w:rFonts w:ascii="Aptos" w:hAnsi="Aptos"/>
                <w:b/>
                <w:bCs/>
                <w:i/>
                <w:iCs/>
              </w:rPr>
            </w:pPr>
            <w:r>
              <w:rPr>
                <w:rFonts w:ascii="Aptos" w:hAnsi="Aptos"/>
                <w:b/>
                <w:bCs/>
                <w:i/>
                <w:iCs/>
              </w:rPr>
              <w:t xml:space="preserve">- </w:t>
            </w:r>
            <w:r w:rsidR="00C958FD" w:rsidRPr="00AD43F7">
              <w:rPr>
                <w:rFonts w:ascii="Aptos" w:hAnsi="Aptos"/>
                <w:b/>
                <w:bCs/>
                <w:i/>
                <w:iCs/>
              </w:rPr>
              <w:t>Màn hình:</w:t>
            </w:r>
          </w:p>
          <w:p w14:paraId="1B9CDACF" w14:textId="77777777" w:rsidR="00C958FD" w:rsidRPr="00A02EE1" w:rsidRDefault="00C958FD" w:rsidP="00C958FD">
            <w:pPr>
              <w:spacing w:after="0" w:line="240" w:lineRule="auto"/>
              <w:rPr>
                <w:rFonts w:ascii="Aptos" w:hAnsi="Aptos"/>
              </w:rPr>
            </w:pPr>
            <w:r w:rsidRPr="00A02EE1">
              <w:rPr>
                <w:rFonts w:ascii="Aptos" w:hAnsi="Aptos"/>
              </w:rPr>
              <w:t>Màn hình phẳng</w:t>
            </w:r>
          </w:p>
          <w:p w14:paraId="6B82E8A6" w14:textId="77777777" w:rsidR="00C958FD" w:rsidRPr="00A02EE1" w:rsidRDefault="00C958FD" w:rsidP="00C958FD">
            <w:pPr>
              <w:spacing w:after="0" w:line="240" w:lineRule="auto"/>
              <w:rPr>
                <w:rFonts w:ascii="Aptos" w:hAnsi="Aptos"/>
              </w:rPr>
            </w:pPr>
            <w:r w:rsidRPr="00A02EE1">
              <w:rPr>
                <w:rFonts w:ascii="Aptos" w:hAnsi="Aptos"/>
              </w:rPr>
              <w:lastRenderedPageBreak/>
              <w:t>Kích thước: 27 inch</w:t>
            </w:r>
          </w:p>
          <w:p w14:paraId="18242404" w14:textId="77777777" w:rsidR="00C958FD" w:rsidRPr="00A02EE1" w:rsidRDefault="00C958FD" w:rsidP="00C958FD">
            <w:pPr>
              <w:spacing w:after="0" w:line="240" w:lineRule="auto"/>
              <w:rPr>
                <w:rFonts w:ascii="Aptos" w:hAnsi="Aptos"/>
              </w:rPr>
            </w:pPr>
            <w:r w:rsidRPr="00A02EE1">
              <w:rPr>
                <w:rFonts w:ascii="Aptos" w:hAnsi="Aptos"/>
              </w:rPr>
              <w:t>Độ phân giải: QHD (2560x1440)</w:t>
            </w:r>
          </w:p>
          <w:p w14:paraId="6082829F" w14:textId="77777777" w:rsidR="00C958FD" w:rsidRDefault="00C958FD" w:rsidP="00C958FD">
            <w:pPr>
              <w:spacing w:after="0" w:line="240" w:lineRule="auto"/>
              <w:rPr>
                <w:rFonts w:ascii="Aptos" w:hAnsi="Aptos"/>
              </w:rPr>
            </w:pPr>
            <w:r w:rsidRPr="00A02EE1">
              <w:rPr>
                <w:rFonts w:ascii="Aptos" w:hAnsi="Aptos"/>
              </w:rPr>
              <w:t>Tần số quét: 100Hz</w:t>
            </w:r>
          </w:p>
          <w:p w14:paraId="0447FF2E" w14:textId="77777777" w:rsidR="00070C9B" w:rsidRDefault="00070C9B" w:rsidP="00C958FD">
            <w:pPr>
              <w:spacing w:after="0" w:line="240" w:lineRule="auto"/>
              <w:rPr>
                <w:rFonts w:ascii="Aptos" w:hAnsi="Aptos" w:cs="Arial"/>
              </w:rPr>
            </w:pPr>
            <w:r w:rsidRPr="00070C9B">
              <w:rPr>
                <w:rFonts w:ascii="Aptos" w:hAnsi="Aptos" w:cs="Arial"/>
              </w:rPr>
              <w:t>Bao gồm đầy đủ phụ kiện, dây kết nối, cài đặt và cấu hình thiết bị.</w:t>
            </w:r>
          </w:p>
          <w:p w14:paraId="59154BF8" w14:textId="77777777" w:rsidR="00C66804" w:rsidRDefault="00C66804" w:rsidP="00C66804">
            <w:pPr>
              <w:spacing w:after="0" w:line="240" w:lineRule="auto"/>
              <w:rPr>
                <w:rFonts w:ascii="Aptos" w:hAnsi="Aptos" w:cs="Arial"/>
              </w:rPr>
            </w:pPr>
            <w:r>
              <w:rPr>
                <w:rFonts w:ascii="Aptos" w:hAnsi="Aptos" w:cs="Arial"/>
              </w:rPr>
              <w:t>B</w:t>
            </w:r>
            <w:r w:rsidRPr="00C66804">
              <w:rPr>
                <w:rFonts w:ascii="Aptos" w:hAnsi="Aptos" w:cs="Arial"/>
              </w:rPr>
              <w:t xml:space="preserve">àn giao tại </w:t>
            </w:r>
            <w:r>
              <w:rPr>
                <w:rFonts w:ascii="Aptos" w:hAnsi="Aptos" w:cs="Arial"/>
              </w:rPr>
              <w:t>Văn phòng</w:t>
            </w:r>
            <w:r w:rsidRPr="00C66804">
              <w:rPr>
                <w:rFonts w:ascii="Aptos" w:hAnsi="Aptos" w:cs="Arial"/>
              </w:rPr>
              <w:t xml:space="preserve"> WWF-Việt Nam</w:t>
            </w:r>
            <w:r>
              <w:rPr>
                <w:rFonts w:ascii="Aptos" w:hAnsi="Aptos" w:cs="Arial"/>
              </w:rPr>
              <w:t xml:space="preserve"> tại Yok Đôn/ Vườn quốc gia Yok Đôn</w:t>
            </w:r>
          </w:p>
          <w:p w14:paraId="1979ACB4" w14:textId="21105524" w:rsidR="00C66804" w:rsidRPr="00357B61" w:rsidRDefault="00C66804" w:rsidP="00C66804">
            <w:pPr>
              <w:spacing w:after="0" w:line="240" w:lineRule="auto"/>
              <w:rPr>
                <w:rFonts w:ascii="Aptos" w:hAnsi="Aptos" w:cs="Arial"/>
              </w:rPr>
            </w:pPr>
            <w:r>
              <w:rPr>
                <w:rFonts w:ascii="Aptos" w:hAnsi="Aptos" w:cs="Arial"/>
              </w:rPr>
              <w:t>B</w:t>
            </w:r>
            <w:r w:rsidRPr="00C66804">
              <w:rPr>
                <w:rFonts w:ascii="Aptos" w:hAnsi="Aptos" w:cs="Arial"/>
              </w:rPr>
              <w:t>ảo hành chính hãng tối thiểu 12 tháng tại Việt Nam.</w:t>
            </w:r>
          </w:p>
        </w:tc>
        <w:tc>
          <w:tcPr>
            <w:tcW w:w="806" w:type="pct"/>
          </w:tcPr>
          <w:p w14:paraId="6BE33D52" w14:textId="2EB7DAD2" w:rsidR="00357B61" w:rsidRPr="00357B61" w:rsidRDefault="00C978EC" w:rsidP="00357B61">
            <w:pPr>
              <w:spacing w:after="0" w:line="240" w:lineRule="auto"/>
              <w:jc w:val="center"/>
              <w:rPr>
                <w:rFonts w:ascii="Aptos" w:hAnsi="Aptos"/>
              </w:rPr>
            </w:pPr>
            <w:r>
              <w:rPr>
                <w:rFonts w:ascii="Aptos" w:hAnsi="Aptos"/>
              </w:rPr>
              <w:lastRenderedPageBreak/>
              <w:t>01</w:t>
            </w:r>
          </w:p>
        </w:tc>
      </w:tr>
    </w:tbl>
    <w:p w14:paraId="6CF740E4" w14:textId="7416C551" w:rsidR="00FF1E94" w:rsidRPr="00D327F5" w:rsidRDefault="00FF1E94" w:rsidP="00FF1E94">
      <w:pPr>
        <w:spacing w:after="0" w:line="240" w:lineRule="auto"/>
        <w:jc w:val="both"/>
        <w:rPr>
          <w:rFonts w:ascii="Aptos" w:hAnsi="Aptos" w:cs="Arial"/>
          <w:bCs/>
          <w:i/>
          <w:iCs/>
          <w:lang w:val="en-US"/>
        </w:rPr>
      </w:pPr>
      <w:r w:rsidRPr="00357B61">
        <w:rPr>
          <w:rFonts w:ascii="Aptos" w:hAnsi="Aptos" w:cs="Arial"/>
          <w:b/>
        </w:rPr>
        <w:t xml:space="preserve">B – Main Terms and conditions of quotation / </w:t>
      </w:r>
      <w:r w:rsidRPr="00D327F5">
        <w:rPr>
          <w:rFonts w:ascii="Aptos" w:hAnsi="Aptos" w:cs="Arial"/>
          <w:bCs/>
          <w:i/>
          <w:iCs/>
        </w:rPr>
        <w:t>Yêu cầu về Điều kiện và điều khoản chính của báo giá:</w:t>
      </w:r>
    </w:p>
    <w:p w14:paraId="64816DF3" w14:textId="77777777" w:rsidR="00FF1E94" w:rsidRPr="00357B61" w:rsidRDefault="00FF1E94" w:rsidP="00FF1E94">
      <w:pPr>
        <w:spacing w:after="0" w:line="240" w:lineRule="auto"/>
        <w:jc w:val="both"/>
        <w:rPr>
          <w:rFonts w:ascii="Aptos" w:hAnsi="Aptos" w:cs="Arial"/>
          <w:b/>
        </w:rPr>
      </w:pPr>
    </w:p>
    <w:tbl>
      <w:tblPr>
        <w:tblW w:w="9293"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4"/>
        <w:gridCol w:w="6919"/>
      </w:tblGrid>
      <w:tr w:rsidR="00FF1E94" w:rsidRPr="00357B61" w14:paraId="500BCB80" w14:textId="77777777">
        <w:tc>
          <w:tcPr>
            <w:tcW w:w="2250" w:type="dxa"/>
            <w:tcBorders>
              <w:top w:val="single" w:sz="4" w:space="0" w:color="auto"/>
              <w:left w:val="single" w:sz="4" w:space="0" w:color="auto"/>
              <w:bottom w:val="single" w:sz="4" w:space="0" w:color="auto"/>
              <w:right w:val="single" w:sz="4" w:space="0" w:color="auto"/>
            </w:tcBorders>
            <w:hideMark/>
          </w:tcPr>
          <w:p w14:paraId="5463FEAF" w14:textId="77777777" w:rsidR="00FF1E94" w:rsidRPr="00357B61" w:rsidRDefault="00FF1E94" w:rsidP="00357B61">
            <w:pPr>
              <w:spacing w:after="0" w:line="240" w:lineRule="auto"/>
              <w:jc w:val="both"/>
              <w:rPr>
                <w:rFonts w:ascii="Aptos" w:hAnsi="Aptos" w:cs="Arial"/>
                <w:b/>
              </w:rPr>
            </w:pPr>
            <w:r w:rsidRPr="00357B61">
              <w:rPr>
                <w:rFonts w:ascii="Aptos" w:hAnsi="Aptos" w:cs="Arial"/>
                <w:b/>
              </w:rPr>
              <w:t>Requirement on the quality/Yêu cầu chất lượng</w:t>
            </w:r>
          </w:p>
        </w:tc>
        <w:tc>
          <w:tcPr>
            <w:tcW w:w="7043" w:type="dxa"/>
            <w:tcBorders>
              <w:top w:val="single" w:sz="4" w:space="0" w:color="auto"/>
              <w:left w:val="single" w:sz="4" w:space="0" w:color="auto"/>
              <w:bottom w:val="single" w:sz="4" w:space="0" w:color="auto"/>
              <w:right w:val="single" w:sz="4" w:space="0" w:color="auto"/>
            </w:tcBorders>
            <w:hideMark/>
          </w:tcPr>
          <w:p w14:paraId="1B2E5FA3" w14:textId="77777777" w:rsidR="00FF1E94" w:rsidRPr="00357B61" w:rsidRDefault="00FF1E94" w:rsidP="00627940">
            <w:pPr>
              <w:pStyle w:val="ListParagraph"/>
              <w:numPr>
                <w:ilvl w:val="0"/>
                <w:numId w:val="3"/>
              </w:numPr>
              <w:spacing w:after="0" w:line="240" w:lineRule="auto"/>
              <w:jc w:val="both"/>
              <w:rPr>
                <w:rFonts w:ascii="Aptos" w:hAnsi="Aptos" w:cs="Arial"/>
              </w:rPr>
            </w:pPr>
            <w:r w:rsidRPr="00357B61">
              <w:rPr>
                <w:rFonts w:ascii="Aptos" w:hAnsi="Aptos" w:cs="Arial"/>
              </w:rPr>
              <w:t xml:space="preserve">Brand new 100%, unused/ Hàng mới 100%, chưa qua sử dụng; </w:t>
            </w:r>
          </w:p>
          <w:p w14:paraId="5D179E72" w14:textId="77777777" w:rsidR="00FF1E94" w:rsidRPr="00357B61" w:rsidRDefault="00FF1E94" w:rsidP="00627940">
            <w:pPr>
              <w:pStyle w:val="ListParagraph"/>
              <w:numPr>
                <w:ilvl w:val="0"/>
                <w:numId w:val="3"/>
              </w:numPr>
              <w:spacing w:after="0" w:line="240" w:lineRule="auto"/>
              <w:ind w:left="714" w:hanging="357"/>
              <w:jc w:val="both"/>
              <w:rPr>
                <w:rFonts w:ascii="Aptos" w:hAnsi="Aptos" w:cs="Arial"/>
              </w:rPr>
            </w:pPr>
            <w:r w:rsidRPr="00357B61">
              <w:rPr>
                <w:rFonts w:ascii="Aptos" w:hAnsi="Aptos" w:cs="Arial"/>
              </w:rPr>
              <w:t>Responsive to the requirement of technical specification as stated in section A of the request for quotation/</w:t>
            </w:r>
            <w:r w:rsidRPr="00357B61">
              <w:rPr>
                <w:rFonts w:ascii="Aptos" w:hAnsi="Aptos" w:cs="Arial"/>
                <w:i/>
                <w:iCs/>
              </w:rPr>
              <w:t>Hàng hóa có các thông số kỹ thuật đáp ứng yêu cầu kỹ thuật cơ bản nêu tại Mục A của Thư mời Chào giá;</w:t>
            </w:r>
          </w:p>
          <w:p w14:paraId="6E265806" w14:textId="77777777" w:rsidR="00FF1E94" w:rsidRPr="00357B61" w:rsidRDefault="00FF1E94" w:rsidP="00627940">
            <w:pPr>
              <w:pStyle w:val="ListParagraph"/>
              <w:numPr>
                <w:ilvl w:val="0"/>
                <w:numId w:val="3"/>
              </w:numPr>
              <w:spacing w:after="0" w:line="240" w:lineRule="auto"/>
              <w:ind w:left="714" w:hanging="357"/>
              <w:jc w:val="both"/>
              <w:rPr>
                <w:rFonts w:ascii="Aptos" w:hAnsi="Aptos" w:cs="Arial"/>
              </w:rPr>
            </w:pPr>
            <w:r w:rsidRPr="00357B61">
              <w:rPr>
                <w:rFonts w:ascii="Aptos" w:hAnsi="Aptos" w:cs="Arial"/>
              </w:rPr>
              <w:t>Genuine product, have certificate of origin and certificate of quality is required (if any)/ Hàng chính hãng, có giấy tờ chứng minh nguồn gốc (CO) và giấy tờ chứng minh chất lượng (CQ) đi kèm (nếu có).</w:t>
            </w:r>
          </w:p>
        </w:tc>
      </w:tr>
      <w:tr w:rsidR="00FF1E94" w:rsidRPr="00357B61" w14:paraId="3A25253E" w14:textId="77777777">
        <w:trPr>
          <w:trHeight w:val="224"/>
        </w:trPr>
        <w:tc>
          <w:tcPr>
            <w:tcW w:w="9293" w:type="dxa"/>
            <w:gridSpan w:val="2"/>
            <w:tcBorders>
              <w:top w:val="single" w:sz="4" w:space="0" w:color="auto"/>
              <w:left w:val="single" w:sz="4" w:space="0" w:color="auto"/>
              <w:bottom w:val="single" w:sz="4" w:space="0" w:color="auto"/>
              <w:right w:val="single" w:sz="4" w:space="0" w:color="auto"/>
            </w:tcBorders>
            <w:vAlign w:val="center"/>
            <w:hideMark/>
          </w:tcPr>
          <w:p w14:paraId="6F8AC7F0" w14:textId="77777777" w:rsidR="00FF1E94" w:rsidRPr="00357B61" w:rsidRDefault="00FF1E94" w:rsidP="00357B61">
            <w:pPr>
              <w:spacing w:after="0" w:line="240" w:lineRule="auto"/>
              <w:rPr>
                <w:rFonts w:ascii="Aptos" w:hAnsi="Aptos" w:cs="Arial"/>
                <w:color w:val="BF4E14" w:themeColor="accent2" w:themeShade="BF"/>
              </w:rPr>
            </w:pPr>
            <w:r w:rsidRPr="00357B61">
              <w:rPr>
                <w:rFonts w:ascii="Aptos" w:hAnsi="Aptos" w:cs="Arial"/>
                <w:b/>
              </w:rPr>
              <w:t>Special Requirements/Yêu cầu đặc biệt</w:t>
            </w:r>
          </w:p>
        </w:tc>
      </w:tr>
      <w:tr w:rsidR="00FF1E94" w:rsidRPr="00357B61" w14:paraId="56C89C75" w14:textId="77777777">
        <w:tc>
          <w:tcPr>
            <w:tcW w:w="2250" w:type="dxa"/>
            <w:tcBorders>
              <w:top w:val="single" w:sz="4" w:space="0" w:color="auto"/>
              <w:left w:val="single" w:sz="4" w:space="0" w:color="auto"/>
              <w:bottom w:val="single" w:sz="4" w:space="0" w:color="auto"/>
              <w:right w:val="single" w:sz="4" w:space="0" w:color="auto"/>
            </w:tcBorders>
            <w:hideMark/>
          </w:tcPr>
          <w:p w14:paraId="3E129A75" w14:textId="77777777" w:rsidR="00FF1E94" w:rsidRPr="00357B61" w:rsidRDefault="00FF1E94" w:rsidP="00357B61">
            <w:pPr>
              <w:spacing w:after="0" w:line="240" w:lineRule="auto"/>
              <w:jc w:val="both"/>
              <w:rPr>
                <w:rFonts w:ascii="Aptos" w:hAnsi="Aptos" w:cs="Arial"/>
                <w:b/>
              </w:rPr>
            </w:pPr>
            <w:r w:rsidRPr="00357B61">
              <w:rPr>
                <w:rFonts w:ascii="Aptos" w:hAnsi="Aptos" w:cs="Arial"/>
                <w:b/>
              </w:rPr>
              <w:t xml:space="preserve">Warranty condition/ Điều kiện bảo hành </w:t>
            </w:r>
          </w:p>
        </w:tc>
        <w:tc>
          <w:tcPr>
            <w:tcW w:w="7043" w:type="dxa"/>
            <w:tcBorders>
              <w:top w:val="single" w:sz="4" w:space="0" w:color="auto"/>
              <w:left w:val="single" w:sz="4" w:space="0" w:color="auto"/>
              <w:bottom w:val="single" w:sz="4" w:space="0" w:color="auto"/>
              <w:right w:val="single" w:sz="4" w:space="0" w:color="auto"/>
            </w:tcBorders>
            <w:hideMark/>
          </w:tcPr>
          <w:p w14:paraId="6ABC59A9" w14:textId="77777777" w:rsidR="00FF1E94" w:rsidRPr="00357B61" w:rsidRDefault="00FF1E94" w:rsidP="00357B61">
            <w:pPr>
              <w:spacing w:after="0" w:line="240" w:lineRule="auto"/>
              <w:jc w:val="both"/>
              <w:rPr>
                <w:rFonts w:ascii="Aptos" w:hAnsi="Aptos" w:cs="Arial"/>
                <w:i/>
                <w:iCs/>
              </w:rPr>
            </w:pPr>
            <w:r w:rsidRPr="00357B61">
              <w:rPr>
                <w:rFonts w:ascii="Aptos" w:hAnsi="Aptos" w:cs="Arial"/>
                <w:i/>
                <w:iCs/>
              </w:rPr>
              <w:t>Supplier provides the condition for being warranty</w:t>
            </w:r>
            <w:r w:rsidRPr="00357B61">
              <w:rPr>
                <w:rFonts w:ascii="Aptos" w:hAnsi="Aptos" w:cs="Arial"/>
                <w:i/>
                <w:iCs/>
                <w:lang w:val="vi-VN"/>
              </w:rPr>
              <w:t xml:space="preserve">: </w:t>
            </w:r>
            <w:r w:rsidRPr="00357B61">
              <w:rPr>
                <w:rFonts w:ascii="Aptos" w:hAnsi="Aptos" w:cs="Arial"/>
              </w:rPr>
              <w:t>Official warranty following manufacture’s standard</w:t>
            </w:r>
            <w:r w:rsidRPr="00357B61">
              <w:rPr>
                <w:rFonts w:ascii="Aptos" w:hAnsi="Aptos" w:cs="Arial"/>
                <w:lang w:val="vi-VN"/>
              </w:rPr>
              <w:t>/</w:t>
            </w:r>
            <w:r w:rsidRPr="00357B61">
              <w:rPr>
                <w:rFonts w:ascii="Aptos" w:hAnsi="Aptos" w:cs="Arial"/>
                <w:i/>
                <w:iCs/>
                <w:lang w:val="vi-VN"/>
              </w:rPr>
              <w:t xml:space="preserve">/ </w:t>
            </w:r>
            <w:r w:rsidRPr="00357B61">
              <w:rPr>
                <w:rFonts w:ascii="Aptos" w:hAnsi="Aptos" w:cs="Arial"/>
              </w:rPr>
              <w:t>Nhà cung cấp cần cung cấp các điều kiện bảo hành máy</w:t>
            </w:r>
            <w:r w:rsidRPr="00357B61">
              <w:rPr>
                <w:rFonts w:ascii="Aptos" w:hAnsi="Aptos" w:cs="Arial"/>
                <w:lang w:val="vi-VN"/>
              </w:rPr>
              <w:t xml:space="preserve">: </w:t>
            </w:r>
            <w:r w:rsidRPr="00357B61">
              <w:rPr>
                <w:rFonts w:ascii="Aptos" w:hAnsi="Aptos" w:cs="Arial"/>
                <w:i/>
                <w:iCs/>
              </w:rPr>
              <w:t xml:space="preserve">Bảo hành chính hãng theo tiêu chuẩn của nhà sản xuất. </w:t>
            </w:r>
          </w:p>
        </w:tc>
      </w:tr>
      <w:tr w:rsidR="00FF1E94" w:rsidRPr="00357B61" w14:paraId="3BD338D5" w14:textId="77777777">
        <w:tc>
          <w:tcPr>
            <w:tcW w:w="2250" w:type="dxa"/>
            <w:tcBorders>
              <w:top w:val="single" w:sz="4" w:space="0" w:color="auto"/>
              <w:left w:val="single" w:sz="4" w:space="0" w:color="auto"/>
              <w:bottom w:val="single" w:sz="4" w:space="0" w:color="auto"/>
              <w:right w:val="single" w:sz="4" w:space="0" w:color="auto"/>
            </w:tcBorders>
            <w:hideMark/>
          </w:tcPr>
          <w:p w14:paraId="69271C34" w14:textId="77777777" w:rsidR="00FF1E94" w:rsidRPr="00357B61" w:rsidRDefault="00FF1E94" w:rsidP="00357B61">
            <w:pPr>
              <w:spacing w:after="0" w:line="240" w:lineRule="auto"/>
              <w:jc w:val="both"/>
              <w:rPr>
                <w:rFonts w:ascii="Aptos" w:hAnsi="Aptos" w:cs="Arial"/>
                <w:b/>
              </w:rPr>
            </w:pPr>
            <w:r w:rsidRPr="00357B61">
              <w:rPr>
                <w:rFonts w:ascii="Aptos" w:hAnsi="Aptos" w:cs="Arial"/>
                <w:b/>
              </w:rPr>
              <w:t>Requirement on the warranty and technical support service/Yêu cầu đối với dịch vụ bảo hành và hỗ trợ kỹ thuật</w:t>
            </w:r>
          </w:p>
        </w:tc>
        <w:tc>
          <w:tcPr>
            <w:tcW w:w="7043" w:type="dxa"/>
            <w:tcBorders>
              <w:top w:val="single" w:sz="4" w:space="0" w:color="auto"/>
              <w:left w:val="single" w:sz="4" w:space="0" w:color="auto"/>
              <w:bottom w:val="single" w:sz="4" w:space="0" w:color="auto"/>
              <w:right w:val="single" w:sz="4" w:space="0" w:color="auto"/>
            </w:tcBorders>
            <w:hideMark/>
          </w:tcPr>
          <w:p w14:paraId="1C71DFB8" w14:textId="77777777" w:rsidR="00FF1E94" w:rsidRPr="00357B61" w:rsidRDefault="00FF1E94" w:rsidP="00627940">
            <w:pPr>
              <w:pStyle w:val="ListParagraph"/>
              <w:numPr>
                <w:ilvl w:val="0"/>
                <w:numId w:val="3"/>
              </w:numPr>
              <w:spacing w:after="0" w:line="240" w:lineRule="auto"/>
              <w:jc w:val="both"/>
              <w:rPr>
                <w:rFonts w:ascii="Aptos" w:hAnsi="Aptos" w:cs="Arial"/>
              </w:rPr>
            </w:pPr>
            <w:r w:rsidRPr="00357B61">
              <w:rPr>
                <w:rFonts w:ascii="Aptos" w:hAnsi="Aptos" w:cs="Arial"/>
              </w:rPr>
              <w:t xml:space="preserve">Trong thời gian bảo hành sản phẩm, bên B có trách nhiệm bảo hành 1 đổi 1 theo điều khoản của nhà sản xuất / </w:t>
            </w:r>
            <w:r w:rsidRPr="00357B61">
              <w:rPr>
                <w:rFonts w:ascii="Aptos" w:hAnsi="Aptos" w:cs="Arial"/>
                <w:i/>
                <w:iCs/>
              </w:rPr>
              <w:t>During the warranty period, Party B will ensure 1-1 replacement under the manufacturer's warranty terms</w:t>
            </w:r>
          </w:p>
          <w:p w14:paraId="57A04DBD" w14:textId="77777777" w:rsidR="00FF1E94" w:rsidRPr="00357B61" w:rsidRDefault="00FF1E94" w:rsidP="00627940">
            <w:pPr>
              <w:pStyle w:val="ListParagraph"/>
              <w:numPr>
                <w:ilvl w:val="0"/>
                <w:numId w:val="3"/>
              </w:numPr>
              <w:spacing w:after="0" w:line="240" w:lineRule="auto"/>
              <w:jc w:val="both"/>
              <w:rPr>
                <w:rFonts w:ascii="Aptos" w:hAnsi="Aptos" w:cs="Arial"/>
                <w:color w:val="BF4E14" w:themeColor="accent2" w:themeShade="BF"/>
              </w:rPr>
            </w:pPr>
            <w:r w:rsidRPr="00357B61">
              <w:rPr>
                <w:rFonts w:ascii="Aptos" w:hAnsi="Aptos" w:cs="Arial"/>
              </w:rPr>
              <w:t>Trong thời hạn bảo hành, Nhân viên kỹ thuật được ủy quyền sẽ đến tận nơi, trong vòng không quá 14 ngày từ thời điểm khách hàng báo lỗi và thường là nhanh nhất có thể. Dịch vụ hỗ trợ kỹ thuật và bảo hành trong thời gian bảo hành là hoàn toàn miễn phí. /</w:t>
            </w:r>
            <w:r w:rsidRPr="00357B61">
              <w:rPr>
                <w:rFonts w:ascii="Aptos" w:hAnsi="Aptos" w:cs="Arial"/>
                <w:i/>
                <w:iCs/>
              </w:rPr>
              <w:t>During the warranty period, the technical staff authorized by the Service Centre or by Party B will be sent immediately to provide the warranty service at no cost no later than 14 days upon the error notification.</w:t>
            </w:r>
            <w:r w:rsidRPr="00357B61">
              <w:rPr>
                <w:rFonts w:ascii="Aptos" w:hAnsi="Aptos" w:cs="Arial"/>
              </w:rPr>
              <w:t xml:space="preserve"> </w:t>
            </w:r>
          </w:p>
        </w:tc>
      </w:tr>
      <w:tr w:rsidR="00FF1E94" w:rsidRPr="00357B61" w14:paraId="09E57967" w14:textId="77777777" w:rsidTr="00357B61">
        <w:trPr>
          <w:trHeight w:val="980"/>
        </w:trPr>
        <w:tc>
          <w:tcPr>
            <w:tcW w:w="2250" w:type="dxa"/>
            <w:tcBorders>
              <w:top w:val="single" w:sz="4" w:space="0" w:color="auto"/>
              <w:left w:val="single" w:sz="4" w:space="0" w:color="auto"/>
              <w:bottom w:val="single" w:sz="4" w:space="0" w:color="auto"/>
              <w:right w:val="single" w:sz="4" w:space="0" w:color="auto"/>
            </w:tcBorders>
          </w:tcPr>
          <w:p w14:paraId="4EC3362A" w14:textId="2AA8A641" w:rsidR="00FF1E94" w:rsidRPr="00357B61" w:rsidRDefault="00FF1E94" w:rsidP="00357B61">
            <w:pPr>
              <w:spacing w:after="0" w:line="240" w:lineRule="auto"/>
              <w:jc w:val="both"/>
              <w:rPr>
                <w:rFonts w:ascii="Aptos" w:hAnsi="Aptos" w:cs="Arial"/>
                <w:b/>
              </w:rPr>
            </w:pPr>
            <w:r w:rsidRPr="00357B61">
              <w:rPr>
                <w:rFonts w:ascii="Aptos" w:hAnsi="Aptos" w:cs="Arial"/>
                <w:b/>
              </w:rPr>
              <w:t xml:space="preserve">Requirement on delivery time/Yêu cầu về thời gian giao hàng </w:t>
            </w:r>
          </w:p>
        </w:tc>
        <w:tc>
          <w:tcPr>
            <w:tcW w:w="7043" w:type="dxa"/>
            <w:tcBorders>
              <w:top w:val="single" w:sz="4" w:space="0" w:color="auto"/>
              <w:left w:val="single" w:sz="4" w:space="0" w:color="auto"/>
              <w:bottom w:val="single" w:sz="4" w:space="0" w:color="auto"/>
              <w:right w:val="single" w:sz="4" w:space="0" w:color="auto"/>
            </w:tcBorders>
            <w:hideMark/>
          </w:tcPr>
          <w:p w14:paraId="3201CB6A" w14:textId="77777777" w:rsidR="00FF1E94" w:rsidRPr="00357B61" w:rsidRDefault="00FF1E94" w:rsidP="00357B61">
            <w:pPr>
              <w:spacing w:after="0" w:line="240" w:lineRule="auto"/>
              <w:jc w:val="both"/>
              <w:rPr>
                <w:rFonts w:ascii="Aptos" w:hAnsi="Aptos" w:cs="Arial"/>
              </w:rPr>
            </w:pPr>
            <w:r w:rsidRPr="00357B61">
              <w:rPr>
                <w:rFonts w:ascii="Aptos" w:hAnsi="Aptos" w:cs="Arial"/>
              </w:rPr>
              <w:t>As soonest as possible no later than 30 working days since the date of signing contract/</w:t>
            </w:r>
            <w:r w:rsidRPr="00357B61">
              <w:rPr>
                <w:rFonts w:ascii="Aptos" w:hAnsi="Aptos" w:cs="Arial"/>
                <w:i/>
                <w:iCs/>
              </w:rPr>
              <w:t>Sớm nhất có thể và Không quá 30 ngày làm việc kể từ ngày ký hợp đồng</w:t>
            </w:r>
          </w:p>
        </w:tc>
      </w:tr>
      <w:tr w:rsidR="00FF1E94" w:rsidRPr="00357B61" w14:paraId="227FB6D5" w14:textId="77777777" w:rsidTr="00D327F5">
        <w:trPr>
          <w:trHeight w:val="1349"/>
        </w:trPr>
        <w:tc>
          <w:tcPr>
            <w:tcW w:w="2250" w:type="dxa"/>
            <w:tcBorders>
              <w:top w:val="single" w:sz="4" w:space="0" w:color="auto"/>
              <w:left w:val="single" w:sz="4" w:space="0" w:color="auto"/>
              <w:bottom w:val="single" w:sz="4" w:space="0" w:color="auto"/>
              <w:right w:val="single" w:sz="4" w:space="0" w:color="auto"/>
            </w:tcBorders>
            <w:hideMark/>
          </w:tcPr>
          <w:p w14:paraId="436F1A5E" w14:textId="77777777" w:rsidR="00FF1E94" w:rsidRPr="00357B61" w:rsidRDefault="00FF1E94" w:rsidP="00357B61">
            <w:pPr>
              <w:spacing w:after="0" w:line="240" w:lineRule="auto"/>
              <w:jc w:val="both"/>
              <w:rPr>
                <w:rFonts w:ascii="Aptos" w:hAnsi="Aptos" w:cs="Arial"/>
                <w:b/>
              </w:rPr>
            </w:pPr>
            <w:r w:rsidRPr="00357B61">
              <w:rPr>
                <w:rFonts w:ascii="Aptos" w:hAnsi="Aptos" w:cs="Arial"/>
                <w:b/>
              </w:rPr>
              <w:t xml:space="preserve">Delivery and set up location/Địa điểm giao hàng và lắp đặt </w:t>
            </w:r>
          </w:p>
        </w:tc>
        <w:tc>
          <w:tcPr>
            <w:tcW w:w="7043" w:type="dxa"/>
            <w:tcBorders>
              <w:top w:val="single" w:sz="4" w:space="0" w:color="auto"/>
              <w:left w:val="single" w:sz="4" w:space="0" w:color="auto"/>
              <w:bottom w:val="single" w:sz="4" w:space="0" w:color="auto"/>
              <w:right w:val="single" w:sz="4" w:space="0" w:color="auto"/>
            </w:tcBorders>
          </w:tcPr>
          <w:p w14:paraId="4C98F1C3" w14:textId="35A56CCE" w:rsidR="00FF1E94" w:rsidRPr="00D327F5" w:rsidRDefault="00224C11" w:rsidP="00357B61">
            <w:pPr>
              <w:spacing w:after="0" w:line="240" w:lineRule="auto"/>
              <w:jc w:val="both"/>
              <w:rPr>
                <w:rFonts w:ascii="Aptos" w:hAnsi="Aptos" w:cs="Arial"/>
                <w:bCs/>
                <w:i/>
                <w:iCs/>
              </w:rPr>
            </w:pPr>
            <w:r w:rsidRPr="00224C11">
              <w:rPr>
                <w:rFonts w:ascii="Aptos" w:hAnsi="Aptos" w:cs="Arial"/>
              </w:rPr>
              <w:t xml:space="preserve">Goods shall be delivered and handed over at the WWF-Viet Nam Office </w:t>
            </w:r>
            <w:r w:rsidR="00736C50">
              <w:rPr>
                <w:rFonts w:ascii="Aptos" w:hAnsi="Aptos" w:cs="Arial"/>
              </w:rPr>
              <w:t>in</w:t>
            </w:r>
            <w:r w:rsidRPr="00224C11">
              <w:rPr>
                <w:rFonts w:ascii="Aptos" w:hAnsi="Aptos" w:cs="Arial"/>
              </w:rPr>
              <w:t xml:space="preserve"> Yok Don</w:t>
            </w:r>
            <w:r w:rsidR="00736C50">
              <w:rPr>
                <w:rFonts w:ascii="Aptos" w:hAnsi="Aptos" w:cs="Arial"/>
              </w:rPr>
              <w:t>/ Yok Don</w:t>
            </w:r>
            <w:r w:rsidRPr="00224C11">
              <w:rPr>
                <w:rFonts w:ascii="Aptos" w:hAnsi="Aptos" w:cs="Arial"/>
              </w:rPr>
              <w:t xml:space="preserve"> National Park</w:t>
            </w:r>
            <w:r w:rsidR="00FF1E94" w:rsidRPr="00357B61">
              <w:rPr>
                <w:rFonts w:ascii="Aptos" w:hAnsi="Aptos" w:cs="Arial"/>
                <w:b/>
              </w:rPr>
              <w:t xml:space="preserve"> /</w:t>
            </w:r>
            <w:r w:rsidR="00FF1E94" w:rsidRPr="00357B61">
              <w:rPr>
                <w:rFonts w:ascii="Aptos" w:hAnsi="Aptos" w:cs="Arial"/>
                <w:bCs/>
                <w:i/>
                <w:iCs/>
              </w:rPr>
              <w:t xml:space="preserve"> </w:t>
            </w:r>
            <w:r w:rsidR="00736C50" w:rsidRPr="00736C50">
              <w:rPr>
                <w:rFonts w:ascii="Aptos" w:hAnsi="Aptos" w:cs="Arial"/>
                <w:bCs/>
                <w:i/>
                <w:iCs/>
              </w:rPr>
              <w:t>Hàng hóa sẽ được giao và bàn giao tại Văn phòng WWF-Việt Nam</w:t>
            </w:r>
            <w:r w:rsidR="00736C50">
              <w:rPr>
                <w:rFonts w:ascii="Aptos" w:hAnsi="Aptos" w:cs="Arial"/>
                <w:bCs/>
                <w:i/>
                <w:iCs/>
              </w:rPr>
              <w:t xml:space="preserve"> tại Yok Đôn/</w:t>
            </w:r>
            <w:r w:rsidR="00736C50" w:rsidRPr="00736C50">
              <w:rPr>
                <w:rFonts w:ascii="Aptos" w:hAnsi="Aptos" w:cs="Arial"/>
                <w:bCs/>
                <w:i/>
                <w:iCs/>
              </w:rPr>
              <w:t xml:space="preserve"> Vườn quốc gia Yok Đôn.</w:t>
            </w:r>
          </w:p>
        </w:tc>
      </w:tr>
      <w:tr w:rsidR="00FF1E94" w:rsidRPr="00357B61" w14:paraId="40A8A2C6" w14:textId="77777777">
        <w:tc>
          <w:tcPr>
            <w:tcW w:w="2250" w:type="dxa"/>
            <w:tcBorders>
              <w:top w:val="single" w:sz="4" w:space="0" w:color="auto"/>
              <w:left w:val="single" w:sz="4" w:space="0" w:color="auto"/>
              <w:bottom w:val="single" w:sz="4" w:space="0" w:color="auto"/>
              <w:right w:val="single" w:sz="4" w:space="0" w:color="auto"/>
            </w:tcBorders>
            <w:hideMark/>
          </w:tcPr>
          <w:p w14:paraId="1895DFEC" w14:textId="77777777" w:rsidR="00FF1E94" w:rsidRPr="00357B61" w:rsidRDefault="00FF1E94" w:rsidP="00357B61">
            <w:pPr>
              <w:spacing w:after="0" w:line="240" w:lineRule="auto"/>
              <w:jc w:val="both"/>
              <w:rPr>
                <w:rFonts w:ascii="Aptos" w:hAnsi="Aptos" w:cs="Arial"/>
                <w:b/>
              </w:rPr>
            </w:pPr>
            <w:r w:rsidRPr="00357B61">
              <w:rPr>
                <w:rFonts w:ascii="Aptos" w:hAnsi="Aptos" w:cs="Arial"/>
                <w:b/>
              </w:rPr>
              <w:t xml:space="preserve">Quotationconditions/ Điều kiện báo giá </w:t>
            </w:r>
          </w:p>
        </w:tc>
        <w:tc>
          <w:tcPr>
            <w:tcW w:w="7043" w:type="dxa"/>
            <w:tcBorders>
              <w:top w:val="single" w:sz="4" w:space="0" w:color="auto"/>
              <w:left w:val="single" w:sz="4" w:space="0" w:color="auto"/>
              <w:bottom w:val="single" w:sz="4" w:space="0" w:color="auto"/>
              <w:right w:val="single" w:sz="4" w:space="0" w:color="auto"/>
            </w:tcBorders>
            <w:hideMark/>
          </w:tcPr>
          <w:p w14:paraId="48BC32B5" w14:textId="77777777" w:rsidR="00FF1E94" w:rsidRPr="00357B61" w:rsidRDefault="00FF1E94" w:rsidP="00357B61">
            <w:pPr>
              <w:suppressAutoHyphens/>
              <w:spacing w:after="0" w:line="240" w:lineRule="auto"/>
              <w:jc w:val="both"/>
              <w:rPr>
                <w:rFonts w:ascii="Aptos" w:hAnsi="Aptos" w:cs="Arial"/>
              </w:rPr>
            </w:pPr>
            <w:r w:rsidRPr="00357B61">
              <w:rPr>
                <w:rFonts w:ascii="Aptos" w:hAnsi="Aptos" w:cs="Arial"/>
              </w:rPr>
              <w:t>Quotations are quoted in Vietnamese dong, including all related costs, including but not limited to shipping, packaging, handling, setting up taxes, and fees according to current regulations to ensure goods can be used immediately upon acceptance.</w:t>
            </w:r>
          </w:p>
          <w:p w14:paraId="76F218A6" w14:textId="77777777" w:rsidR="00FF1E94" w:rsidRPr="00357B61" w:rsidRDefault="00FF1E94" w:rsidP="00357B61">
            <w:pPr>
              <w:suppressAutoHyphens/>
              <w:spacing w:after="0" w:line="240" w:lineRule="auto"/>
              <w:jc w:val="both"/>
              <w:rPr>
                <w:rFonts w:ascii="Aptos" w:hAnsi="Aptos" w:cs="Arial"/>
                <w:i/>
                <w:iCs/>
              </w:rPr>
            </w:pPr>
            <w:r w:rsidRPr="00357B61">
              <w:rPr>
                <w:rFonts w:ascii="Aptos" w:hAnsi="Aptos" w:cs="Arial"/>
                <w:i/>
                <w:iCs/>
              </w:rPr>
              <w:t>Báo giá được tính bằng tiền Đồng Việt Nam, đã bao gồm toàn bộ các chi phí liên quan, bao gồm nhưng không giới hạn bởi chi phí vận chuyển, đóng gói, xếp dỡ, lắp đặt, kết nối, bảo hành, thuế phí theo quy định hiện hành đảm bảo hàng hóa có thể được sử dụng ngay kể từ thời điểm nghiệm thu.</w:t>
            </w:r>
          </w:p>
        </w:tc>
      </w:tr>
      <w:tr w:rsidR="00FF1E94" w:rsidRPr="00357B61" w14:paraId="29D8621A" w14:textId="77777777">
        <w:tc>
          <w:tcPr>
            <w:tcW w:w="2250" w:type="dxa"/>
            <w:tcBorders>
              <w:top w:val="single" w:sz="4" w:space="0" w:color="auto"/>
              <w:left w:val="single" w:sz="4" w:space="0" w:color="auto"/>
              <w:bottom w:val="single" w:sz="4" w:space="0" w:color="auto"/>
              <w:right w:val="single" w:sz="4" w:space="0" w:color="auto"/>
            </w:tcBorders>
            <w:hideMark/>
          </w:tcPr>
          <w:p w14:paraId="2079532F" w14:textId="77777777" w:rsidR="00FF1E94" w:rsidRPr="00357B61" w:rsidRDefault="00FF1E94" w:rsidP="00357B61">
            <w:pPr>
              <w:spacing w:after="0" w:line="240" w:lineRule="auto"/>
              <w:jc w:val="both"/>
              <w:rPr>
                <w:rFonts w:ascii="Aptos" w:hAnsi="Aptos" w:cs="Arial"/>
                <w:b/>
              </w:rPr>
            </w:pPr>
            <w:r w:rsidRPr="00357B61">
              <w:rPr>
                <w:rFonts w:ascii="Aptos" w:hAnsi="Aptos" w:cs="Arial"/>
                <w:b/>
              </w:rPr>
              <w:t>Payment terms/Điều khoản Thanh toán</w:t>
            </w:r>
          </w:p>
        </w:tc>
        <w:tc>
          <w:tcPr>
            <w:tcW w:w="7043" w:type="dxa"/>
            <w:tcBorders>
              <w:top w:val="single" w:sz="4" w:space="0" w:color="auto"/>
              <w:left w:val="single" w:sz="4" w:space="0" w:color="auto"/>
              <w:bottom w:val="single" w:sz="4" w:space="0" w:color="auto"/>
              <w:right w:val="single" w:sz="4" w:space="0" w:color="auto"/>
            </w:tcBorders>
            <w:hideMark/>
          </w:tcPr>
          <w:p w14:paraId="6978EFF6" w14:textId="77777777" w:rsidR="00FF1E94" w:rsidRPr="00357B61" w:rsidRDefault="00FF1E94" w:rsidP="00357B61">
            <w:pPr>
              <w:spacing w:after="0" w:line="240" w:lineRule="auto"/>
              <w:jc w:val="both"/>
              <w:rPr>
                <w:rFonts w:ascii="Aptos" w:hAnsi="Aptos" w:cs="Arial"/>
              </w:rPr>
            </w:pPr>
            <w:r w:rsidRPr="00357B61">
              <w:rPr>
                <w:rFonts w:ascii="Aptos" w:hAnsi="Aptos" w:cs="Arial"/>
              </w:rPr>
              <w:t>Thanh toán được thực hiện bằng Đồng Việt Nam, qua hình thức chuyển khoản ngân hàng. /</w:t>
            </w:r>
            <w:r w:rsidRPr="00357B61">
              <w:rPr>
                <w:rFonts w:ascii="Aptos" w:hAnsi="Aptos" w:cs="Arial"/>
                <w:i/>
                <w:iCs/>
              </w:rPr>
              <w:t>Payment is made in Vietnam dong via bank transfer.</w:t>
            </w:r>
          </w:p>
          <w:p w14:paraId="5F9AB1EB" w14:textId="77777777" w:rsidR="00FF1E94" w:rsidRPr="00357B61" w:rsidRDefault="00FF1E94" w:rsidP="00357B61">
            <w:pPr>
              <w:spacing w:after="0" w:line="240" w:lineRule="auto"/>
              <w:jc w:val="both"/>
              <w:rPr>
                <w:rFonts w:ascii="Aptos" w:hAnsi="Aptos" w:cs="Arial"/>
              </w:rPr>
            </w:pPr>
            <w:r w:rsidRPr="00357B61">
              <w:rPr>
                <w:rFonts w:ascii="Aptos" w:hAnsi="Aptos" w:cs="Arial"/>
              </w:rPr>
              <w:lastRenderedPageBreak/>
              <w:t>WWF-Việt Nam thanh toán 100% giá trị hợp đồng, sau khi bên cung cấp hoàn thành cung cấp hàng hóa, kiểm tra lắp đặt cùng các thiết bị được vận hành đáp ứng các yêu cầu trong hợp đồng. /</w:t>
            </w:r>
            <w:r w:rsidRPr="00357B61">
              <w:rPr>
                <w:rFonts w:ascii="Aptos" w:hAnsi="Aptos" w:cs="Arial"/>
                <w:i/>
                <w:iCs/>
              </w:rPr>
              <w:t>WWF-Vietnam pays 100% of the contract value, after the supplier completes the supply of goods, installation and operating equipment that meet the requirement of the contract.</w:t>
            </w:r>
          </w:p>
          <w:p w14:paraId="4CA86062" w14:textId="77777777" w:rsidR="00FF1E94" w:rsidRPr="00357B61" w:rsidRDefault="00FF1E94" w:rsidP="00357B61">
            <w:pPr>
              <w:spacing w:after="0" w:line="240" w:lineRule="auto"/>
              <w:jc w:val="both"/>
              <w:rPr>
                <w:rFonts w:ascii="Aptos" w:hAnsi="Aptos" w:cs="Arial"/>
              </w:rPr>
            </w:pPr>
            <w:r w:rsidRPr="00357B61">
              <w:rPr>
                <w:rFonts w:ascii="Aptos" w:hAnsi="Aptos" w:cs="Arial"/>
              </w:rPr>
              <w:t>Việc thanh toán giá trị hợp đồng sẽ chỉ được thực hiện sau khi WWF-Việt Nam nhận được xác nhận Bên cung cấp hoàn thành cung cấp, lắp đặt hàng hóa được WWF-Việt Nam nghiệm thu bằng văn bản và bên cung cấp bàn giao đầy đủ hồ sơ kèm hóa đơn tài chính cho WWF-Việt Nam./</w:t>
            </w:r>
            <w:r w:rsidRPr="00357B61">
              <w:rPr>
                <w:rFonts w:ascii="Aptos" w:hAnsi="Aptos" w:cs="Arial"/>
                <w:i/>
                <w:iCs/>
              </w:rPr>
              <w:t>The payment of the contract value will only be made after WWF-Vietnam receives confirmation that the supplier has completed the supply and installation of goods, which has been accepted in writing by WWF-Việt Nam.</w:t>
            </w:r>
          </w:p>
          <w:p w14:paraId="72866B89" w14:textId="77777777" w:rsidR="00FF1E94" w:rsidRPr="00357B61" w:rsidRDefault="00FF1E94" w:rsidP="00357B61">
            <w:pPr>
              <w:spacing w:after="0" w:line="240" w:lineRule="auto"/>
              <w:jc w:val="both"/>
              <w:rPr>
                <w:rFonts w:ascii="Aptos" w:hAnsi="Aptos" w:cs="Arial"/>
              </w:rPr>
            </w:pPr>
            <w:r w:rsidRPr="00357B61">
              <w:rPr>
                <w:rFonts w:ascii="Aptos" w:hAnsi="Aptos" w:cs="Arial"/>
              </w:rPr>
              <w:t>WWF-Việt Nam có trách nhiệm thanh toán cho bên cung cấp trong vòng 07-10 ngày làm việc tính từ ngày xuất hóa đơn. /WWF Vietnam is responsible for paying the service provider within 7-10 days working days from the date of invoice.</w:t>
            </w:r>
          </w:p>
        </w:tc>
      </w:tr>
      <w:tr w:rsidR="00FF1E94" w:rsidRPr="00357B61" w14:paraId="66D64025" w14:textId="77777777">
        <w:trPr>
          <w:trHeight w:val="653"/>
        </w:trPr>
        <w:tc>
          <w:tcPr>
            <w:tcW w:w="2250" w:type="dxa"/>
            <w:tcBorders>
              <w:top w:val="single" w:sz="4" w:space="0" w:color="auto"/>
              <w:left w:val="single" w:sz="4" w:space="0" w:color="auto"/>
              <w:bottom w:val="single" w:sz="4" w:space="0" w:color="auto"/>
              <w:right w:val="single" w:sz="4" w:space="0" w:color="auto"/>
            </w:tcBorders>
          </w:tcPr>
          <w:p w14:paraId="6D3858AF" w14:textId="77777777" w:rsidR="00FF1E94" w:rsidRPr="00357B61" w:rsidRDefault="00FF1E94" w:rsidP="00357B61">
            <w:pPr>
              <w:spacing w:after="0" w:line="240" w:lineRule="auto"/>
              <w:jc w:val="both"/>
              <w:rPr>
                <w:rFonts w:ascii="Aptos" w:hAnsi="Aptos" w:cs="Arial"/>
                <w:b/>
              </w:rPr>
            </w:pPr>
            <w:r w:rsidRPr="00357B61">
              <w:rPr>
                <w:rFonts w:ascii="Aptos" w:hAnsi="Aptos" w:cs="Arial"/>
                <w:b/>
              </w:rPr>
              <w:lastRenderedPageBreak/>
              <w:t>Validity of quotation/thời hạn báo giá</w:t>
            </w:r>
          </w:p>
          <w:p w14:paraId="25AF183A" w14:textId="77777777" w:rsidR="00FF1E94" w:rsidRPr="00357B61" w:rsidRDefault="00FF1E94" w:rsidP="00357B61">
            <w:pPr>
              <w:spacing w:after="0" w:line="240" w:lineRule="auto"/>
              <w:jc w:val="both"/>
              <w:rPr>
                <w:rFonts w:ascii="Aptos" w:hAnsi="Aptos" w:cs="Arial"/>
                <w:b/>
              </w:rPr>
            </w:pPr>
          </w:p>
        </w:tc>
        <w:tc>
          <w:tcPr>
            <w:tcW w:w="7043" w:type="dxa"/>
            <w:tcBorders>
              <w:top w:val="single" w:sz="4" w:space="0" w:color="auto"/>
              <w:left w:val="single" w:sz="4" w:space="0" w:color="auto"/>
              <w:bottom w:val="single" w:sz="4" w:space="0" w:color="auto"/>
              <w:right w:val="single" w:sz="4" w:space="0" w:color="auto"/>
            </w:tcBorders>
            <w:hideMark/>
          </w:tcPr>
          <w:p w14:paraId="49413D37" w14:textId="7AAE44AD" w:rsidR="00FF1E94" w:rsidRPr="00357B61" w:rsidRDefault="00357B61" w:rsidP="00357B61">
            <w:pPr>
              <w:spacing w:after="0" w:line="240" w:lineRule="auto"/>
              <w:jc w:val="both"/>
              <w:rPr>
                <w:rFonts w:ascii="Aptos" w:hAnsi="Aptos" w:cs="Arial"/>
              </w:rPr>
            </w:pPr>
            <w:r>
              <w:rPr>
                <w:rFonts w:ascii="Aptos" w:hAnsi="Aptos" w:cs="Arial"/>
              </w:rPr>
              <w:t xml:space="preserve">60 </w:t>
            </w:r>
            <w:r w:rsidR="00FF1E94" w:rsidRPr="00357B61">
              <w:rPr>
                <w:rFonts w:ascii="Aptos" w:hAnsi="Aptos" w:cs="Arial"/>
              </w:rPr>
              <w:t>days/</w:t>
            </w:r>
            <w:r w:rsidR="00FF1E94" w:rsidRPr="00357B61">
              <w:rPr>
                <w:rFonts w:ascii="Aptos" w:hAnsi="Aptos" w:cs="Arial"/>
                <w:lang w:val="vi-VN"/>
              </w:rPr>
              <w:t xml:space="preserve"> </w:t>
            </w:r>
            <w:r>
              <w:rPr>
                <w:rFonts w:ascii="Aptos" w:hAnsi="Aptos" w:cs="Arial"/>
              </w:rPr>
              <w:t xml:space="preserve">60 </w:t>
            </w:r>
            <w:r w:rsidR="00FF1E94" w:rsidRPr="00357B61">
              <w:rPr>
                <w:rFonts w:ascii="Aptos" w:hAnsi="Aptos" w:cs="Arial"/>
              </w:rPr>
              <w:t xml:space="preserve">ngày. </w:t>
            </w:r>
          </w:p>
        </w:tc>
      </w:tr>
    </w:tbl>
    <w:p w14:paraId="4467AB20" w14:textId="77777777" w:rsidR="00FF1E94" w:rsidRPr="00357B61" w:rsidRDefault="00FF1E94" w:rsidP="00FF1E94">
      <w:pPr>
        <w:spacing w:after="0"/>
        <w:jc w:val="both"/>
        <w:rPr>
          <w:rFonts w:ascii="Aptos" w:eastAsia="Times New Roman" w:hAnsi="Aptos" w:cs="Arial"/>
          <w:b/>
          <w:lang w:val="vi-VN"/>
        </w:rPr>
      </w:pPr>
    </w:p>
    <w:p w14:paraId="581CC2BD" w14:textId="77777777" w:rsidR="00FF1E94" w:rsidRPr="00357B61" w:rsidRDefault="00FF1E94" w:rsidP="00FF1E94">
      <w:pPr>
        <w:spacing w:after="0"/>
        <w:jc w:val="both"/>
        <w:rPr>
          <w:rFonts w:ascii="Aptos" w:hAnsi="Aptos" w:cs="Arial"/>
          <w:b/>
          <w:color w:val="BF4E14" w:themeColor="accent2" w:themeShade="BF"/>
          <w:lang w:val="en-US"/>
        </w:rPr>
      </w:pPr>
      <w:r w:rsidRPr="00357B61">
        <w:rPr>
          <w:rFonts w:ascii="Aptos" w:hAnsi="Aptos" w:cs="Arial"/>
          <w:b/>
        </w:rPr>
        <w:t>C</w:t>
      </w:r>
      <w:r w:rsidRPr="00357B61">
        <w:rPr>
          <w:rFonts w:ascii="Aptos" w:hAnsi="Aptos" w:cs="Arial"/>
          <w:b/>
          <w:lang w:val="vi-VN"/>
        </w:rPr>
        <w:t xml:space="preserve">. </w:t>
      </w:r>
      <w:r w:rsidRPr="00357B61">
        <w:rPr>
          <w:rFonts w:ascii="Aptos" w:hAnsi="Aptos" w:cs="Arial"/>
          <w:b/>
        </w:rPr>
        <w:t xml:space="preserve">Requirements on Historical Supply Records/Yêu cầu chứng minh lịch sử cung cấp: </w:t>
      </w:r>
      <w:r w:rsidRPr="00357B61">
        <w:rPr>
          <w:rFonts w:ascii="Aptos" w:hAnsi="Aptos" w:cs="Arial"/>
          <w:bCs/>
          <w:i/>
          <w:iCs/>
          <w:color w:val="BF4E14" w:themeColor="accent2" w:themeShade="BF"/>
        </w:rPr>
        <w:t xml:space="preserve">[This requirement is applied for goods which are not very popular in the market-PM decides to require or not in consultation with procurement unit, if needed]  </w:t>
      </w:r>
    </w:p>
    <w:p w14:paraId="6267BDE0" w14:textId="77777777" w:rsidR="00FF1E94" w:rsidRPr="00357B61" w:rsidRDefault="00FF1E94" w:rsidP="00FF1E94">
      <w:pPr>
        <w:pStyle w:val="Header"/>
        <w:tabs>
          <w:tab w:val="left" w:pos="720"/>
        </w:tabs>
        <w:jc w:val="both"/>
        <w:rPr>
          <w:rFonts w:ascii="Aptos" w:hAnsi="Aptos" w:cs="Arial"/>
        </w:rPr>
      </w:pPr>
    </w:p>
    <w:p w14:paraId="40EC25D3" w14:textId="77777777" w:rsidR="00FF1E94" w:rsidRPr="00357B61" w:rsidRDefault="00FF1E94" w:rsidP="00FF1E94">
      <w:pPr>
        <w:pStyle w:val="Header"/>
        <w:tabs>
          <w:tab w:val="left" w:pos="720"/>
        </w:tabs>
        <w:jc w:val="both"/>
        <w:rPr>
          <w:rFonts w:ascii="Aptos" w:hAnsi="Aptos" w:cs="Arial"/>
        </w:rPr>
      </w:pPr>
      <w:r w:rsidRPr="00357B61">
        <w:rPr>
          <w:rFonts w:ascii="Aptos" w:hAnsi="Aptos" w:cs="Arial"/>
        </w:rPr>
        <w:t>List of customers and goods provided by the supplier according to the supplier's supply history / experience of the supplier/</w:t>
      </w:r>
      <w:r w:rsidRPr="00357B61">
        <w:rPr>
          <w:rFonts w:ascii="Aptos" w:hAnsi="Aptos" w:cs="Arial"/>
          <w:i/>
          <w:iCs/>
        </w:rPr>
        <w:t>Danh sách khách hàng và các hàng hóa được cung cấp bởi đơn vị cung cấp theo bảng kê khai lịch sử cung cấp hàng hóa/kinh nghiệp của đơn vị cung cấp</w:t>
      </w:r>
      <w:r w:rsidRPr="00357B61">
        <w:rPr>
          <w:rFonts w:ascii="Aptos" w:hAnsi="Aptos" w:cs="Arial"/>
        </w:rPr>
        <w:t xml:space="preserve"> </w:t>
      </w:r>
    </w:p>
    <w:p w14:paraId="3E73D543" w14:textId="77777777" w:rsidR="00FF1E94" w:rsidRPr="00357B61" w:rsidRDefault="00FF1E94" w:rsidP="00FF1E94">
      <w:pPr>
        <w:pStyle w:val="Header"/>
        <w:tabs>
          <w:tab w:val="left" w:pos="720"/>
        </w:tabs>
        <w:ind w:left="720"/>
        <w:jc w:val="both"/>
        <w:rPr>
          <w:rFonts w:ascii="Aptos" w:hAnsi="Aptos" w:cs="Arial"/>
        </w:rPr>
      </w:pPr>
    </w:p>
    <w:tbl>
      <w:tblPr>
        <w:tblStyle w:val="TableGrid"/>
        <w:tblW w:w="0" w:type="auto"/>
        <w:tblLook w:val="04A0" w:firstRow="1" w:lastRow="0" w:firstColumn="1" w:lastColumn="0" w:noHBand="0" w:noVBand="1"/>
      </w:tblPr>
      <w:tblGrid>
        <w:gridCol w:w="568"/>
        <w:gridCol w:w="2468"/>
        <w:gridCol w:w="1664"/>
        <w:gridCol w:w="1936"/>
        <w:gridCol w:w="1360"/>
        <w:gridCol w:w="1498"/>
      </w:tblGrid>
      <w:tr w:rsidR="00FF1E94" w:rsidRPr="00357B61" w14:paraId="47827A3F" w14:textId="77777777">
        <w:tc>
          <w:tcPr>
            <w:tcW w:w="534" w:type="dxa"/>
            <w:tcBorders>
              <w:top w:val="single" w:sz="4" w:space="0" w:color="auto"/>
              <w:left w:val="single" w:sz="4" w:space="0" w:color="auto"/>
              <w:bottom w:val="single" w:sz="4" w:space="0" w:color="auto"/>
              <w:right w:val="single" w:sz="4" w:space="0" w:color="auto"/>
            </w:tcBorders>
            <w:hideMark/>
          </w:tcPr>
          <w:p w14:paraId="7CC93B5C" w14:textId="77777777" w:rsidR="00FF1E94" w:rsidRPr="00357B61" w:rsidRDefault="00FF1E94">
            <w:pPr>
              <w:pStyle w:val="Header"/>
              <w:tabs>
                <w:tab w:val="left" w:pos="720"/>
              </w:tabs>
              <w:jc w:val="both"/>
              <w:rPr>
                <w:rFonts w:ascii="Aptos" w:hAnsi="Aptos" w:cs="Arial"/>
              </w:rPr>
            </w:pPr>
            <w:r w:rsidRPr="00357B61">
              <w:rPr>
                <w:rFonts w:ascii="Aptos" w:hAnsi="Aptos" w:cs="Arial"/>
              </w:rPr>
              <w:t>No/ Số TT</w:t>
            </w:r>
          </w:p>
        </w:tc>
        <w:tc>
          <w:tcPr>
            <w:tcW w:w="2667" w:type="dxa"/>
            <w:tcBorders>
              <w:top w:val="single" w:sz="4" w:space="0" w:color="auto"/>
              <w:left w:val="single" w:sz="4" w:space="0" w:color="auto"/>
              <w:bottom w:val="single" w:sz="4" w:space="0" w:color="auto"/>
              <w:right w:val="single" w:sz="4" w:space="0" w:color="auto"/>
            </w:tcBorders>
            <w:hideMark/>
          </w:tcPr>
          <w:p w14:paraId="4EF73853" w14:textId="77777777" w:rsidR="00FF1E94" w:rsidRPr="00357B61" w:rsidRDefault="00FF1E94">
            <w:pPr>
              <w:pStyle w:val="Header"/>
              <w:tabs>
                <w:tab w:val="left" w:pos="720"/>
              </w:tabs>
              <w:jc w:val="both"/>
              <w:rPr>
                <w:rFonts w:ascii="Aptos" w:hAnsi="Aptos" w:cs="Arial"/>
              </w:rPr>
            </w:pPr>
            <w:r w:rsidRPr="00357B61">
              <w:rPr>
                <w:rFonts w:ascii="Aptos" w:hAnsi="Aptos" w:cs="Arial"/>
              </w:rPr>
              <w:t>Name of customer and phone contact/</w:t>
            </w:r>
            <w:r w:rsidRPr="00357B61">
              <w:rPr>
                <w:rFonts w:ascii="Aptos" w:hAnsi="Aptos" w:cs="Arial"/>
                <w:i/>
                <w:iCs/>
              </w:rPr>
              <w:t>Tên khách hàng/ Tên và số điện thoại liên hệ</w:t>
            </w:r>
          </w:p>
        </w:tc>
        <w:tc>
          <w:tcPr>
            <w:tcW w:w="1602" w:type="dxa"/>
            <w:tcBorders>
              <w:top w:val="single" w:sz="4" w:space="0" w:color="auto"/>
              <w:left w:val="single" w:sz="4" w:space="0" w:color="auto"/>
              <w:bottom w:val="single" w:sz="4" w:space="0" w:color="auto"/>
              <w:right w:val="single" w:sz="4" w:space="0" w:color="auto"/>
            </w:tcBorders>
            <w:hideMark/>
          </w:tcPr>
          <w:p w14:paraId="7D38A463" w14:textId="77777777" w:rsidR="00FF1E94" w:rsidRPr="00357B61" w:rsidRDefault="00FF1E94">
            <w:pPr>
              <w:pStyle w:val="Header"/>
              <w:tabs>
                <w:tab w:val="left" w:pos="720"/>
              </w:tabs>
              <w:jc w:val="both"/>
              <w:rPr>
                <w:rFonts w:ascii="Aptos" w:hAnsi="Aptos" w:cs="Arial"/>
              </w:rPr>
            </w:pPr>
            <w:r w:rsidRPr="00357B61">
              <w:rPr>
                <w:rFonts w:ascii="Aptos" w:hAnsi="Aptos" w:cs="Arial"/>
              </w:rPr>
              <w:t>Contract description/</w:t>
            </w:r>
            <w:r w:rsidRPr="00357B61">
              <w:rPr>
                <w:rFonts w:ascii="Aptos" w:hAnsi="Aptos" w:cs="Arial"/>
                <w:i/>
                <w:iCs/>
              </w:rPr>
              <w:t>Mô tả hợp đồng</w:t>
            </w:r>
          </w:p>
        </w:tc>
        <w:tc>
          <w:tcPr>
            <w:tcW w:w="1942" w:type="dxa"/>
            <w:tcBorders>
              <w:top w:val="single" w:sz="4" w:space="0" w:color="auto"/>
              <w:left w:val="single" w:sz="4" w:space="0" w:color="auto"/>
              <w:bottom w:val="single" w:sz="4" w:space="0" w:color="auto"/>
              <w:right w:val="single" w:sz="4" w:space="0" w:color="auto"/>
            </w:tcBorders>
            <w:hideMark/>
          </w:tcPr>
          <w:p w14:paraId="01075AD0" w14:textId="77777777" w:rsidR="00FF1E94" w:rsidRPr="00357B61" w:rsidRDefault="00FF1E94">
            <w:pPr>
              <w:pStyle w:val="Header"/>
              <w:tabs>
                <w:tab w:val="left" w:pos="720"/>
              </w:tabs>
              <w:jc w:val="both"/>
              <w:rPr>
                <w:rFonts w:ascii="Aptos" w:hAnsi="Aptos" w:cs="Arial"/>
              </w:rPr>
            </w:pPr>
            <w:r w:rsidRPr="00357B61">
              <w:rPr>
                <w:rFonts w:ascii="Aptos" w:hAnsi="Aptos" w:cs="Arial"/>
              </w:rPr>
              <w:t>Thời điểm bàn giao (ngày/tháng/năm)</w:t>
            </w:r>
          </w:p>
          <w:p w14:paraId="12337FF5" w14:textId="77777777" w:rsidR="00FF1E94" w:rsidRPr="00357B61" w:rsidRDefault="00FF1E94">
            <w:pPr>
              <w:pStyle w:val="Header"/>
              <w:tabs>
                <w:tab w:val="left" w:pos="720"/>
              </w:tabs>
              <w:jc w:val="both"/>
              <w:rPr>
                <w:rFonts w:ascii="Aptos" w:hAnsi="Aptos" w:cs="Arial"/>
                <w:i/>
                <w:iCs/>
              </w:rPr>
            </w:pPr>
            <w:r w:rsidRPr="00357B61">
              <w:rPr>
                <w:rFonts w:ascii="Aptos" w:hAnsi="Aptos" w:cs="Arial"/>
                <w:i/>
                <w:iCs/>
              </w:rPr>
              <w:t xml:space="preserve">Delivery date </w:t>
            </w:r>
          </w:p>
        </w:tc>
        <w:tc>
          <w:tcPr>
            <w:tcW w:w="1414" w:type="dxa"/>
            <w:tcBorders>
              <w:top w:val="single" w:sz="4" w:space="0" w:color="auto"/>
              <w:left w:val="single" w:sz="4" w:space="0" w:color="auto"/>
              <w:bottom w:val="single" w:sz="4" w:space="0" w:color="auto"/>
              <w:right w:val="single" w:sz="4" w:space="0" w:color="auto"/>
            </w:tcBorders>
            <w:hideMark/>
          </w:tcPr>
          <w:p w14:paraId="5CC09BCA" w14:textId="77777777" w:rsidR="00FF1E94" w:rsidRPr="00357B61" w:rsidRDefault="00FF1E94">
            <w:pPr>
              <w:pStyle w:val="Header"/>
              <w:tabs>
                <w:tab w:val="left" w:pos="720"/>
              </w:tabs>
              <w:jc w:val="both"/>
              <w:rPr>
                <w:rFonts w:ascii="Aptos" w:hAnsi="Aptos" w:cs="Arial"/>
              </w:rPr>
            </w:pPr>
            <w:r w:rsidRPr="00357B61">
              <w:rPr>
                <w:rFonts w:ascii="Aptos" w:hAnsi="Aptos" w:cs="Arial"/>
              </w:rPr>
              <w:t>Giá trị hợp đồng</w:t>
            </w:r>
          </w:p>
          <w:p w14:paraId="64258C27" w14:textId="77777777" w:rsidR="00FF1E94" w:rsidRPr="00357B61" w:rsidRDefault="00FF1E94">
            <w:pPr>
              <w:pStyle w:val="Header"/>
              <w:tabs>
                <w:tab w:val="left" w:pos="720"/>
              </w:tabs>
              <w:jc w:val="both"/>
              <w:rPr>
                <w:rFonts w:ascii="Aptos" w:hAnsi="Aptos" w:cs="Arial"/>
                <w:i/>
                <w:iCs/>
              </w:rPr>
            </w:pPr>
            <w:r w:rsidRPr="00357B61">
              <w:rPr>
                <w:rFonts w:ascii="Aptos" w:hAnsi="Aptos" w:cs="Arial"/>
                <w:i/>
                <w:iCs/>
              </w:rPr>
              <w:t>Contract value</w:t>
            </w:r>
          </w:p>
        </w:tc>
        <w:tc>
          <w:tcPr>
            <w:tcW w:w="1619" w:type="dxa"/>
            <w:tcBorders>
              <w:top w:val="single" w:sz="4" w:space="0" w:color="auto"/>
              <w:left w:val="single" w:sz="4" w:space="0" w:color="auto"/>
              <w:bottom w:val="single" w:sz="4" w:space="0" w:color="auto"/>
              <w:right w:val="single" w:sz="4" w:space="0" w:color="auto"/>
            </w:tcBorders>
          </w:tcPr>
          <w:p w14:paraId="0F7EAEC1" w14:textId="77777777" w:rsidR="00FF1E94" w:rsidRPr="00357B61" w:rsidRDefault="00FF1E94">
            <w:pPr>
              <w:pStyle w:val="Header"/>
              <w:tabs>
                <w:tab w:val="left" w:pos="720"/>
              </w:tabs>
              <w:jc w:val="both"/>
              <w:rPr>
                <w:rFonts w:ascii="Aptos" w:hAnsi="Aptos" w:cs="Arial"/>
              </w:rPr>
            </w:pPr>
            <w:r w:rsidRPr="00357B61">
              <w:rPr>
                <w:rFonts w:ascii="Aptos" w:hAnsi="Aptos" w:cs="Arial"/>
              </w:rPr>
              <w:t>Tình trạng sử dụng/</w:t>
            </w:r>
          </w:p>
          <w:p w14:paraId="0A02DBE3" w14:textId="77777777" w:rsidR="00FF1E94" w:rsidRPr="00357B61" w:rsidRDefault="00FF1E94">
            <w:pPr>
              <w:pStyle w:val="Header"/>
              <w:tabs>
                <w:tab w:val="left" w:pos="720"/>
              </w:tabs>
              <w:jc w:val="both"/>
              <w:rPr>
                <w:rFonts w:ascii="Aptos" w:hAnsi="Aptos" w:cs="Arial"/>
                <w:i/>
                <w:iCs/>
              </w:rPr>
            </w:pPr>
            <w:r w:rsidRPr="00357B61">
              <w:rPr>
                <w:rFonts w:ascii="Aptos" w:hAnsi="Aptos" w:cs="Arial"/>
                <w:i/>
                <w:iCs/>
              </w:rPr>
              <w:t>Status</w:t>
            </w:r>
          </w:p>
          <w:p w14:paraId="2ABA48AA" w14:textId="77777777" w:rsidR="00FF1E94" w:rsidRPr="00357B61" w:rsidRDefault="00FF1E94">
            <w:pPr>
              <w:pStyle w:val="Header"/>
              <w:tabs>
                <w:tab w:val="left" w:pos="720"/>
              </w:tabs>
              <w:jc w:val="both"/>
              <w:rPr>
                <w:rFonts w:ascii="Aptos" w:hAnsi="Aptos" w:cs="Arial"/>
              </w:rPr>
            </w:pPr>
          </w:p>
        </w:tc>
      </w:tr>
      <w:tr w:rsidR="00FF1E94" w:rsidRPr="00357B61" w14:paraId="655C0A7D" w14:textId="77777777">
        <w:tc>
          <w:tcPr>
            <w:tcW w:w="534" w:type="dxa"/>
            <w:tcBorders>
              <w:top w:val="single" w:sz="4" w:space="0" w:color="auto"/>
              <w:left w:val="single" w:sz="4" w:space="0" w:color="auto"/>
              <w:bottom w:val="single" w:sz="4" w:space="0" w:color="auto"/>
              <w:right w:val="single" w:sz="4" w:space="0" w:color="auto"/>
            </w:tcBorders>
            <w:hideMark/>
          </w:tcPr>
          <w:p w14:paraId="7398B094" w14:textId="77777777" w:rsidR="00FF1E94" w:rsidRPr="00357B61" w:rsidRDefault="00FF1E94">
            <w:pPr>
              <w:pStyle w:val="Header"/>
              <w:tabs>
                <w:tab w:val="left" w:pos="720"/>
              </w:tabs>
              <w:jc w:val="both"/>
              <w:rPr>
                <w:rFonts w:ascii="Aptos" w:hAnsi="Aptos" w:cs="Arial"/>
              </w:rPr>
            </w:pPr>
            <w:r w:rsidRPr="00357B61">
              <w:rPr>
                <w:rFonts w:ascii="Aptos" w:hAnsi="Aptos" w:cs="Arial"/>
              </w:rPr>
              <w:t>1</w:t>
            </w:r>
          </w:p>
        </w:tc>
        <w:tc>
          <w:tcPr>
            <w:tcW w:w="2667" w:type="dxa"/>
            <w:tcBorders>
              <w:top w:val="single" w:sz="4" w:space="0" w:color="auto"/>
              <w:left w:val="single" w:sz="4" w:space="0" w:color="auto"/>
              <w:bottom w:val="single" w:sz="4" w:space="0" w:color="auto"/>
              <w:right w:val="single" w:sz="4" w:space="0" w:color="auto"/>
            </w:tcBorders>
          </w:tcPr>
          <w:p w14:paraId="43BB1AF9" w14:textId="77777777" w:rsidR="00FF1E94" w:rsidRPr="00357B61" w:rsidRDefault="00FF1E94">
            <w:pPr>
              <w:pStyle w:val="Header"/>
              <w:tabs>
                <w:tab w:val="left" w:pos="720"/>
              </w:tabs>
              <w:jc w:val="both"/>
              <w:rPr>
                <w:rFonts w:ascii="Aptos" w:hAnsi="Aptos" w:cs="Arial"/>
              </w:rPr>
            </w:pPr>
          </w:p>
        </w:tc>
        <w:tc>
          <w:tcPr>
            <w:tcW w:w="1602" w:type="dxa"/>
            <w:tcBorders>
              <w:top w:val="single" w:sz="4" w:space="0" w:color="auto"/>
              <w:left w:val="single" w:sz="4" w:space="0" w:color="auto"/>
              <w:bottom w:val="single" w:sz="4" w:space="0" w:color="auto"/>
              <w:right w:val="single" w:sz="4" w:space="0" w:color="auto"/>
            </w:tcBorders>
          </w:tcPr>
          <w:p w14:paraId="7C068A03" w14:textId="77777777" w:rsidR="00FF1E94" w:rsidRPr="00357B61" w:rsidRDefault="00FF1E94">
            <w:pPr>
              <w:pStyle w:val="Header"/>
              <w:tabs>
                <w:tab w:val="left" w:pos="720"/>
              </w:tabs>
              <w:jc w:val="both"/>
              <w:rPr>
                <w:rFonts w:ascii="Aptos" w:hAnsi="Aptos" w:cs="Arial"/>
              </w:rPr>
            </w:pPr>
          </w:p>
        </w:tc>
        <w:tc>
          <w:tcPr>
            <w:tcW w:w="1942" w:type="dxa"/>
            <w:tcBorders>
              <w:top w:val="single" w:sz="4" w:space="0" w:color="auto"/>
              <w:left w:val="single" w:sz="4" w:space="0" w:color="auto"/>
              <w:bottom w:val="single" w:sz="4" w:space="0" w:color="auto"/>
              <w:right w:val="single" w:sz="4" w:space="0" w:color="auto"/>
            </w:tcBorders>
          </w:tcPr>
          <w:p w14:paraId="21E980D7" w14:textId="77777777" w:rsidR="00FF1E94" w:rsidRPr="00357B61" w:rsidRDefault="00FF1E94">
            <w:pPr>
              <w:pStyle w:val="Header"/>
              <w:tabs>
                <w:tab w:val="left" w:pos="720"/>
              </w:tabs>
              <w:jc w:val="both"/>
              <w:rPr>
                <w:rFonts w:ascii="Aptos" w:hAnsi="Aptos" w:cs="Arial"/>
              </w:rPr>
            </w:pPr>
          </w:p>
        </w:tc>
        <w:tc>
          <w:tcPr>
            <w:tcW w:w="1414" w:type="dxa"/>
            <w:tcBorders>
              <w:top w:val="single" w:sz="4" w:space="0" w:color="auto"/>
              <w:left w:val="single" w:sz="4" w:space="0" w:color="auto"/>
              <w:bottom w:val="single" w:sz="4" w:space="0" w:color="auto"/>
              <w:right w:val="single" w:sz="4" w:space="0" w:color="auto"/>
            </w:tcBorders>
          </w:tcPr>
          <w:p w14:paraId="16007360" w14:textId="77777777" w:rsidR="00FF1E94" w:rsidRPr="00357B61" w:rsidRDefault="00FF1E94">
            <w:pPr>
              <w:pStyle w:val="Header"/>
              <w:tabs>
                <w:tab w:val="left" w:pos="720"/>
              </w:tabs>
              <w:jc w:val="both"/>
              <w:rPr>
                <w:rFonts w:ascii="Aptos" w:hAnsi="Aptos" w:cs="Arial"/>
              </w:rPr>
            </w:pPr>
          </w:p>
        </w:tc>
        <w:tc>
          <w:tcPr>
            <w:tcW w:w="1619" w:type="dxa"/>
            <w:tcBorders>
              <w:top w:val="single" w:sz="4" w:space="0" w:color="auto"/>
              <w:left w:val="single" w:sz="4" w:space="0" w:color="auto"/>
              <w:bottom w:val="single" w:sz="4" w:space="0" w:color="auto"/>
              <w:right w:val="single" w:sz="4" w:space="0" w:color="auto"/>
            </w:tcBorders>
          </w:tcPr>
          <w:p w14:paraId="2A56F75A" w14:textId="77777777" w:rsidR="00FF1E94" w:rsidRPr="00357B61" w:rsidRDefault="00FF1E94">
            <w:pPr>
              <w:pStyle w:val="Header"/>
              <w:tabs>
                <w:tab w:val="left" w:pos="720"/>
              </w:tabs>
              <w:jc w:val="both"/>
              <w:rPr>
                <w:rFonts w:ascii="Aptos" w:hAnsi="Aptos" w:cs="Arial"/>
              </w:rPr>
            </w:pPr>
          </w:p>
        </w:tc>
      </w:tr>
      <w:tr w:rsidR="00FF1E94" w:rsidRPr="00357B61" w14:paraId="39A565F3" w14:textId="77777777">
        <w:tc>
          <w:tcPr>
            <w:tcW w:w="534" w:type="dxa"/>
            <w:tcBorders>
              <w:top w:val="single" w:sz="4" w:space="0" w:color="auto"/>
              <w:left w:val="single" w:sz="4" w:space="0" w:color="auto"/>
              <w:bottom w:val="single" w:sz="4" w:space="0" w:color="auto"/>
              <w:right w:val="single" w:sz="4" w:space="0" w:color="auto"/>
            </w:tcBorders>
            <w:hideMark/>
          </w:tcPr>
          <w:p w14:paraId="170B529A" w14:textId="77777777" w:rsidR="00FF1E94" w:rsidRPr="00357B61" w:rsidRDefault="00FF1E94">
            <w:pPr>
              <w:pStyle w:val="Header"/>
              <w:tabs>
                <w:tab w:val="left" w:pos="720"/>
              </w:tabs>
              <w:jc w:val="both"/>
              <w:rPr>
                <w:rFonts w:ascii="Aptos" w:hAnsi="Aptos" w:cs="Arial"/>
              </w:rPr>
            </w:pPr>
            <w:r w:rsidRPr="00357B61">
              <w:rPr>
                <w:rFonts w:ascii="Aptos" w:hAnsi="Aptos" w:cs="Arial"/>
              </w:rPr>
              <w:t>2</w:t>
            </w:r>
          </w:p>
        </w:tc>
        <w:tc>
          <w:tcPr>
            <w:tcW w:w="2667" w:type="dxa"/>
            <w:tcBorders>
              <w:top w:val="single" w:sz="4" w:space="0" w:color="auto"/>
              <w:left w:val="single" w:sz="4" w:space="0" w:color="auto"/>
              <w:bottom w:val="single" w:sz="4" w:space="0" w:color="auto"/>
              <w:right w:val="single" w:sz="4" w:space="0" w:color="auto"/>
            </w:tcBorders>
            <w:hideMark/>
          </w:tcPr>
          <w:p w14:paraId="286C94B8" w14:textId="77777777" w:rsidR="00FF1E94" w:rsidRPr="00357B61" w:rsidRDefault="00FF1E94">
            <w:pPr>
              <w:pStyle w:val="Header"/>
              <w:tabs>
                <w:tab w:val="left" w:pos="720"/>
              </w:tabs>
              <w:jc w:val="both"/>
              <w:rPr>
                <w:rFonts w:ascii="Aptos" w:hAnsi="Aptos" w:cs="Arial"/>
              </w:rPr>
            </w:pPr>
            <w:r w:rsidRPr="00357B61">
              <w:rPr>
                <w:rFonts w:ascii="Aptos" w:hAnsi="Aptos" w:cs="Arial"/>
              </w:rPr>
              <w:t xml:space="preserve"> </w:t>
            </w:r>
          </w:p>
        </w:tc>
        <w:tc>
          <w:tcPr>
            <w:tcW w:w="1602" w:type="dxa"/>
            <w:tcBorders>
              <w:top w:val="single" w:sz="4" w:space="0" w:color="auto"/>
              <w:left w:val="single" w:sz="4" w:space="0" w:color="auto"/>
              <w:bottom w:val="single" w:sz="4" w:space="0" w:color="auto"/>
              <w:right w:val="single" w:sz="4" w:space="0" w:color="auto"/>
            </w:tcBorders>
          </w:tcPr>
          <w:p w14:paraId="68922837" w14:textId="77777777" w:rsidR="00FF1E94" w:rsidRPr="00357B61" w:rsidRDefault="00FF1E94">
            <w:pPr>
              <w:pStyle w:val="Header"/>
              <w:tabs>
                <w:tab w:val="left" w:pos="720"/>
              </w:tabs>
              <w:jc w:val="both"/>
              <w:rPr>
                <w:rFonts w:ascii="Aptos" w:hAnsi="Aptos" w:cs="Arial"/>
              </w:rPr>
            </w:pPr>
          </w:p>
        </w:tc>
        <w:tc>
          <w:tcPr>
            <w:tcW w:w="1942" w:type="dxa"/>
            <w:tcBorders>
              <w:top w:val="single" w:sz="4" w:space="0" w:color="auto"/>
              <w:left w:val="single" w:sz="4" w:space="0" w:color="auto"/>
              <w:bottom w:val="single" w:sz="4" w:space="0" w:color="auto"/>
              <w:right w:val="single" w:sz="4" w:space="0" w:color="auto"/>
            </w:tcBorders>
          </w:tcPr>
          <w:p w14:paraId="4A1DA9DC" w14:textId="77777777" w:rsidR="00FF1E94" w:rsidRPr="00357B61" w:rsidRDefault="00FF1E94">
            <w:pPr>
              <w:pStyle w:val="Header"/>
              <w:tabs>
                <w:tab w:val="left" w:pos="720"/>
              </w:tabs>
              <w:jc w:val="both"/>
              <w:rPr>
                <w:rFonts w:ascii="Aptos" w:hAnsi="Aptos" w:cs="Arial"/>
              </w:rPr>
            </w:pPr>
          </w:p>
        </w:tc>
        <w:tc>
          <w:tcPr>
            <w:tcW w:w="1414" w:type="dxa"/>
            <w:tcBorders>
              <w:top w:val="single" w:sz="4" w:space="0" w:color="auto"/>
              <w:left w:val="single" w:sz="4" w:space="0" w:color="auto"/>
              <w:bottom w:val="single" w:sz="4" w:space="0" w:color="auto"/>
              <w:right w:val="single" w:sz="4" w:space="0" w:color="auto"/>
            </w:tcBorders>
          </w:tcPr>
          <w:p w14:paraId="6F0A3BA1" w14:textId="77777777" w:rsidR="00FF1E94" w:rsidRPr="00357B61" w:rsidRDefault="00FF1E94">
            <w:pPr>
              <w:pStyle w:val="Header"/>
              <w:tabs>
                <w:tab w:val="left" w:pos="720"/>
              </w:tabs>
              <w:jc w:val="both"/>
              <w:rPr>
                <w:rFonts w:ascii="Aptos" w:hAnsi="Aptos" w:cs="Arial"/>
              </w:rPr>
            </w:pPr>
          </w:p>
        </w:tc>
        <w:tc>
          <w:tcPr>
            <w:tcW w:w="1619" w:type="dxa"/>
            <w:tcBorders>
              <w:top w:val="single" w:sz="4" w:space="0" w:color="auto"/>
              <w:left w:val="single" w:sz="4" w:space="0" w:color="auto"/>
              <w:bottom w:val="single" w:sz="4" w:space="0" w:color="auto"/>
              <w:right w:val="single" w:sz="4" w:space="0" w:color="auto"/>
            </w:tcBorders>
          </w:tcPr>
          <w:p w14:paraId="769E801A" w14:textId="77777777" w:rsidR="00FF1E94" w:rsidRPr="00357B61" w:rsidRDefault="00FF1E94">
            <w:pPr>
              <w:pStyle w:val="Header"/>
              <w:tabs>
                <w:tab w:val="left" w:pos="720"/>
              </w:tabs>
              <w:jc w:val="both"/>
              <w:rPr>
                <w:rFonts w:ascii="Aptos" w:hAnsi="Aptos" w:cs="Arial"/>
              </w:rPr>
            </w:pPr>
          </w:p>
        </w:tc>
      </w:tr>
      <w:tr w:rsidR="00FF1E94" w:rsidRPr="00357B61" w14:paraId="6DA9EE0B" w14:textId="77777777">
        <w:tc>
          <w:tcPr>
            <w:tcW w:w="534" w:type="dxa"/>
            <w:tcBorders>
              <w:top w:val="single" w:sz="4" w:space="0" w:color="auto"/>
              <w:left w:val="single" w:sz="4" w:space="0" w:color="auto"/>
              <w:bottom w:val="single" w:sz="4" w:space="0" w:color="auto"/>
              <w:right w:val="single" w:sz="4" w:space="0" w:color="auto"/>
            </w:tcBorders>
            <w:hideMark/>
          </w:tcPr>
          <w:p w14:paraId="1944E289" w14:textId="77777777" w:rsidR="00FF1E94" w:rsidRPr="00357B61" w:rsidRDefault="00FF1E94">
            <w:pPr>
              <w:pStyle w:val="Header"/>
              <w:tabs>
                <w:tab w:val="left" w:pos="720"/>
              </w:tabs>
              <w:jc w:val="both"/>
              <w:rPr>
                <w:rFonts w:ascii="Aptos" w:hAnsi="Aptos" w:cs="Arial"/>
              </w:rPr>
            </w:pPr>
            <w:r w:rsidRPr="00357B61">
              <w:rPr>
                <w:rFonts w:ascii="Aptos" w:hAnsi="Aptos" w:cs="Arial"/>
              </w:rPr>
              <w:t>3</w:t>
            </w:r>
          </w:p>
        </w:tc>
        <w:tc>
          <w:tcPr>
            <w:tcW w:w="2667" w:type="dxa"/>
            <w:tcBorders>
              <w:top w:val="single" w:sz="4" w:space="0" w:color="auto"/>
              <w:left w:val="single" w:sz="4" w:space="0" w:color="auto"/>
              <w:bottom w:val="single" w:sz="4" w:space="0" w:color="auto"/>
              <w:right w:val="single" w:sz="4" w:space="0" w:color="auto"/>
            </w:tcBorders>
          </w:tcPr>
          <w:p w14:paraId="02B371A6" w14:textId="77777777" w:rsidR="00FF1E94" w:rsidRPr="00357B61" w:rsidRDefault="00FF1E94">
            <w:pPr>
              <w:pStyle w:val="Header"/>
              <w:tabs>
                <w:tab w:val="left" w:pos="720"/>
              </w:tabs>
              <w:jc w:val="both"/>
              <w:rPr>
                <w:rFonts w:ascii="Aptos" w:hAnsi="Aptos" w:cs="Arial"/>
              </w:rPr>
            </w:pPr>
          </w:p>
        </w:tc>
        <w:tc>
          <w:tcPr>
            <w:tcW w:w="1602" w:type="dxa"/>
            <w:tcBorders>
              <w:top w:val="single" w:sz="4" w:space="0" w:color="auto"/>
              <w:left w:val="single" w:sz="4" w:space="0" w:color="auto"/>
              <w:bottom w:val="single" w:sz="4" w:space="0" w:color="auto"/>
              <w:right w:val="single" w:sz="4" w:space="0" w:color="auto"/>
            </w:tcBorders>
          </w:tcPr>
          <w:p w14:paraId="391B928B" w14:textId="77777777" w:rsidR="00FF1E94" w:rsidRPr="00357B61" w:rsidRDefault="00FF1E94">
            <w:pPr>
              <w:pStyle w:val="Header"/>
              <w:tabs>
                <w:tab w:val="left" w:pos="720"/>
              </w:tabs>
              <w:jc w:val="both"/>
              <w:rPr>
                <w:rFonts w:ascii="Aptos" w:hAnsi="Aptos" w:cs="Arial"/>
              </w:rPr>
            </w:pPr>
          </w:p>
        </w:tc>
        <w:tc>
          <w:tcPr>
            <w:tcW w:w="1942" w:type="dxa"/>
            <w:tcBorders>
              <w:top w:val="single" w:sz="4" w:space="0" w:color="auto"/>
              <w:left w:val="single" w:sz="4" w:space="0" w:color="auto"/>
              <w:bottom w:val="single" w:sz="4" w:space="0" w:color="auto"/>
              <w:right w:val="single" w:sz="4" w:space="0" w:color="auto"/>
            </w:tcBorders>
          </w:tcPr>
          <w:p w14:paraId="71D1C2E6" w14:textId="77777777" w:rsidR="00FF1E94" w:rsidRPr="00357B61" w:rsidRDefault="00FF1E94">
            <w:pPr>
              <w:pStyle w:val="Header"/>
              <w:tabs>
                <w:tab w:val="left" w:pos="720"/>
              </w:tabs>
              <w:jc w:val="both"/>
              <w:rPr>
                <w:rFonts w:ascii="Aptos" w:hAnsi="Aptos" w:cs="Arial"/>
              </w:rPr>
            </w:pPr>
          </w:p>
        </w:tc>
        <w:tc>
          <w:tcPr>
            <w:tcW w:w="1414" w:type="dxa"/>
            <w:tcBorders>
              <w:top w:val="single" w:sz="4" w:space="0" w:color="auto"/>
              <w:left w:val="single" w:sz="4" w:space="0" w:color="auto"/>
              <w:bottom w:val="single" w:sz="4" w:space="0" w:color="auto"/>
              <w:right w:val="single" w:sz="4" w:space="0" w:color="auto"/>
            </w:tcBorders>
          </w:tcPr>
          <w:p w14:paraId="172EF1AF" w14:textId="77777777" w:rsidR="00FF1E94" w:rsidRPr="00357B61" w:rsidRDefault="00FF1E94">
            <w:pPr>
              <w:pStyle w:val="Header"/>
              <w:tabs>
                <w:tab w:val="left" w:pos="720"/>
              </w:tabs>
              <w:jc w:val="both"/>
              <w:rPr>
                <w:rFonts w:ascii="Aptos" w:hAnsi="Aptos" w:cs="Arial"/>
              </w:rPr>
            </w:pPr>
          </w:p>
        </w:tc>
        <w:tc>
          <w:tcPr>
            <w:tcW w:w="1619" w:type="dxa"/>
            <w:tcBorders>
              <w:top w:val="single" w:sz="4" w:space="0" w:color="auto"/>
              <w:left w:val="single" w:sz="4" w:space="0" w:color="auto"/>
              <w:bottom w:val="single" w:sz="4" w:space="0" w:color="auto"/>
              <w:right w:val="single" w:sz="4" w:space="0" w:color="auto"/>
            </w:tcBorders>
          </w:tcPr>
          <w:p w14:paraId="7EFA916D" w14:textId="77777777" w:rsidR="00FF1E94" w:rsidRPr="00357B61" w:rsidRDefault="00FF1E94">
            <w:pPr>
              <w:pStyle w:val="Header"/>
              <w:tabs>
                <w:tab w:val="left" w:pos="720"/>
              </w:tabs>
              <w:jc w:val="both"/>
              <w:rPr>
                <w:rFonts w:ascii="Aptos" w:hAnsi="Aptos" w:cs="Arial"/>
              </w:rPr>
            </w:pPr>
          </w:p>
        </w:tc>
      </w:tr>
      <w:tr w:rsidR="00FF1E94" w:rsidRPr="00357B61" w14:paraId="154BCB30" w14:textId="77777777">
        <w:tc>
          <w:tcPr>
            <w:tcW w:w="534" w:type="dxa"/>
            <w:tcBorders>
              <w:top w:val="single" w:sz="4" w:space="0" w:color="auto"/>
              <w:left w:val="single" w:sz="4" w:space="0" w:color="auto"/>
              <w:bottom w:val="single" w:sz="4" w:space="0" w:color="auto"/>
              <w:right w:val="single" w:sz="4" w:space="0" w:color="auto"/>
            </w:tcBorders>
            <w:hideMark/>
          </w:tcPr>
          <w:p w14:paraId="2B1E081F" w14:textId="77777777" w:rsidR="00FF1E94" w:rsidRPr="00357B61" w:rsidRDefault="00FF1E94">
            <w:pPr>
              <w:pStyle w:val="Header"/>
              <w:tabs>
                <w:tab w:val="left" w:pos="720"/>
              </w:tabs>
              <w:jc w:val="both"/>
              <w:rPr>
                <w:rFonts w:ascii="Aptos" w:hAnsi="Aptos" w:cs="Arial"/>
              </w:rPr>
            </w:pPr>
            <w:r w:rsidRPr="00357B61">
              <w:rPr>
                <w:rFonts w:ascii="Aptos" w:hAnsi="Aptos" w:cs="Arial"/>
              </w:rPr>
              <w:t>..</w:t>
            </w:r>
          </w:p>
        </w:tc>
        <w:tc>
          <w:tcPr>
            <w:tcW w:w="2667" w:type="dxa"/>
            <w:tcBorders>
              <w:top w:val="single" w:sz="4" w:space="0" w:color="auto"/>
              <w:left w:val="single" w:sz="4" w:space="0" w:color="auto"/>
              <w:bottom w:val="single" w:sz="4" w:space="0" w:color="auto"/>
              <w:right w:val="single" w:sz="4" w:space="0" w:color="auto"/>
            </w:tcBorders>
          </w:tcPr>
          <w:p w14:paraId="3A2A44EF" w14:textId="77777777" w:rsidR="00FF1E94" w:rsidRPr="00357B61" w:rsidRDefault="00FF1E94">
            <w:pPr>
              <w:pStyle w:val="Header"/>
              <w:tabs>
                <w:tab w:val="left" w:pos="720"/>
              </w:tabs>
              <w:jc w:val="both"/>
              <w:rPr>
                <w:rFonts w:ascii="Aptos" w:hAnsi="Aptos" w:cs="Arial"/>
              </w:rPr>
            </w:pPr>
          </w:p>
        </w:tc>
        <w:tc>
          <w:tcPr>
            <w:tcW w:w="1602" w:type="dxa"/>
            <w:tcBorders>
              <w:top w:val="single" w:sz="4" w:space="0" w:color="auto"/>
              <w:left w:val="single" w:sz="4" w:space="0" w:color="auto"/>
              <w:bottom w:val="single" w:sz="4" w:space="0" w:color="auto"/>
              <w:right w:val="single" w:sz="4" w:space="0" w:color="auto"/>
            </w:tcBorders>
          </w:tcPr>
          <w:p w14:paraId="02A35D18" w14:textId="77777777" w:rsidR="00FF1E94" w:rsidRPr="00357B61" w:rsidRDefault="00FF1E94">
            <w:pPr>
              <w:pStyle w:val="Header"/>
              <w:tabs>
                <w:tab w:val="left" w:pos="720"/>
              </w:tabs>
              <w:jc w:val="both"/>
              <w:rPr>
                <w:rFonts w:ascii="Aptos" w:hAnsi="Aptos" w:cs="Arial"/>
              </w:rPr>
            </w:pPr>
          </w:p>
        </w:tc>
        <w:tc>
          <w:tcPr>
            <w:tcW w:w="1942" w:type="dxa"/>
            <w:tcBorders>
              <w:top w:val="single" w:sz="4" w:space="0" w:color="auto"/>
              <w:left w:val="single" w:sz="4" w:space="0" w:color="auto"/>
              <w:bottom w:val="single" w:sz="4" w:space="0" w:color="auto"/>
              <w:right w:val="single" w:sz="4" w:space="0" w:color="auto"/>
            </w:tcBorders>
          </w:tcPr>
          <w:p w14:paraId="50371425" w14:textId="77777777" w:rsidR="00FF1E94" w:rsidRPr="00357B61" w:rsidRDefault="00FF1E94">
            <w:pPr>
              <w:pStyle w:val="Header"/>
              <w:tabs>
                <w:tab w:val="left" w:pos="720"/>
              </w:tabs>
              <w:jc w:val="both"/>
              <w:rPr>
                <w:rFonts w:ascii="Aptos" w:hAnsi="Aptos" w:cs="Arial"/>
              </w:rPr>
            </w:pPr>
          </w:p>
        </w:tc>
        <w:tc>
          <w:tcPr>
            <w:tcW w:w="1414" w:type="dxa"/>
            <w:tcBorders>
              <w:top w:val="single" w:sz="4" w:space="0" w:color="auto"/>
              <w:left w:val="single" w:sz="4" w:space="0" w:color="auto"/>
              <w:bottom w:val="single" w:sz="4" w:space="0" w:color="auto"/>
              <w:right w:val="single" w:sz="4" w:space="0" w:color="auto"/>
            </w:tcBorders>
          </w:tcPr>
          <w:p w14:paraId="6C0CB2A5" w14:textId="77777777" w:rsidR="00FF1E94" w:rsidRPr="00357B61" w:rsidRDefault="00FF1E94">
            <w:pPr>
              <w:pStyle w:val="Header"/>
              <w:tabs>
                <w:tab w:val="left" w:pos="720"/>
              </w:tabs>
              <w:jc w:val="both"/>
              <w:rPr>
                <w:rFonts w:ascii="Aptos" w:hAnsi="Aptos" w:cs="Arial"/>
              </w:rPr>
            </w:pPr>
          </w:p>
        </w:tc>
        <w:tc>
          <w:tcPr>
            <w:tcW w:w="1619" w:type="dxa"/>
            <w:tcBorders>
              <w:top w:val="single" w:sz="4" w:space="0" w:color="auto"/>
              <w:left w:val="single" w:sz="4" w:space="0" w:color="auto"/>
              <w:bottom w:val="single" w:sz="4" w:space="0" w:color="auto"/>
              <w:right w:val="single" w:sz="4" w:space="0" w:color="auto"/>
            </w:tcBorders>
          </w:tcPr>
          <w:p w14:paraId="3E2E67AA" w14:textId="77777777" w:rsidR="00FF1E94" w:rsidRPr="00357B61" w:rsidRDefault="00FF1E94">
            <w:pPr>
              <w:pStyle w:val="Header"/>
              <w:tabs>
                <w:tab w:val="left" w:pos="720"/>
              </w:tabs>
              <w:jc w:val="both"/>
              <w:rPr>
                <w:rFonts w:ascii="Aptos" w:hAnsi="Aptos" w:cs="Arial"/>
              </w:rPr>
            </w:pPr>
          </w:p>
        </w:tc>
      </w:tr>
    </w:tbl>
    <w:p w14:paraId="17BEAF88" w14:textId="77777777" w:rsidR="00FF1E94" w:rsidRPr="00357B61" w:rsidRDefault="00FF1E94" w:rsidP="00FF1E94">
      <w:pPr>
        <w:pStyle w:val="Header"/>
        <w:tabs>
          <w:tab w:val="left" w:pos="720"/>
        </w:tabs>
        <w:jc w:val="both"/>
        <w:rPr>
          <w:rFonts w:ascii="Aptos" w:eastAsia="Times New Roman" w:hAnsi="Aptos" w:cs="Arial"/>
        </w:rPr>
      </w:pPr>
    </w:p>
    <w:p w14:paraId="0960A5A3" w14:textId="77777777" w:rsidR="00FF1E94" w:rsidRPr="00357B61" w:rsidRDefault="00FF1E94" w:rsidP="00FF1E94">
      <w:pPr>
        <w:pStyle w:val="Header"/>
        <w:tabs>
          <w:tab w:val="left" w:pos="720"/>
        </w:tabs>
        <w:jc w:val="both"/>
        <w:rPr>
          <w:rFonts w:ascii="Aptos" w:hAnsi="Aptos" w:cs="Arial"/>
        </w:rPr>
      </w:pPr>
      <w:r w:rsidRPr="00357B61">
        <w:rPr>
          <w:rFonts w:ascii="Aptos" w:hAnsi="Aptos" w:cs="Arial"/>
        </w:rPr>
        <w:t>Your company is responsible for the accuracy of the information provided. WWF-VN may perform physical checks if necessary. In case there is a difference in information, WWF-VN will eliminate your quotation or cancel the Contract, payment at a later stage if your Company is selected./</w:t>
      </w:r>
      <w:r w:rsidRPr="00357B61">
        <w:rPr>
          <w:rFonts w:ascii="Aptos" w:hAnsi="Aptos" w:cs="Arial"/>
          <w:i/>
          <w:iCs/>
        </w:rPr>
        <w:t>Quý công ty chịu trách nhiệm về độ chính xác của các thông tin đã cung cấp. WWF-VN có thể thực hiện các biện pháp kiểm tra thực tế nếu cần. Trường hợp có sai khác về thông tin, WWF-VN sẽ loại hồ sơ báo giá của Quý Công ty hoặc dừng Hợp đồng, dừng thanh toán ở giai đoạn sau này nếu Quý Công ty được lựa chọn.</w:t>
      </w:r>
      <w:r w:rsidRPr="00357B61">
        <w:rPr>
          <w:rFonts w:ascii="Aptos" w:hAnsi="Aptos" w:cs="Arial"/>
        </w:rPr>
        <w:t xml:space="preserve"> </w:t>
      </w:r>
    </w:p>
    <w:p w14:paraId="5BBF1EA7" w14:textId="77777777" w:rsidR="00FF1E94" w:rsidRPr="00357B61" w:rsidRDefault="00FF1E94" w:rsidP="00FF1E94">
      <w:pPr>
        <w:spacing w:after="160" w:line="256" w:lineRule="auto"/>
        <w:rPr>
          <w:rFonts w:ascii="Aptos" w:hAnsi="Aptos" w:cs="Arial"/>
          <w:b/>
        </w:rPr>
      </w:pPr>
      <w:r w:rsidRPr="00357B61">
        <w:rPr>
          <w:rFonts w:ascii="Aptos" w:hAnsi="Aptos" w:cs="Arial"/>
          <w:b/>
        </w:rPr>
        <w:br w:type="page"/>
      </w:r>
    </w:p>
    <w:p w14:paraId="4E07CE99" w14:textId="77777777" w:rsidR="00FF1E94" w:rsidRPr="00357B61" w:rsidRDefault="00FF1E94" w:rsidP="00FF1E94">
      <w:pPr>
        <w:spacing w:after="0"/>
        <w:jc w:val="both"/>
        <w:rPr>
          <w:rFonts w:ascii="Aptos" w:hAnsi="Aptos" w:cs="Arial"/>
          <w:b/>
        </w:rPr>
      </w:pPr>
    </w:p>
    <w:p w14:paraId="1C8DACEF" w14:textId="77777777" w:rsidR="00FF1E94" w:rsidRPr="00357B61" w:rsidRDefault="00FF1E94" w:rsidP="00FF1E94">
      <w:pPr>
        <w:spacing w:after="0"/>
        <w:jc w:val="both"/>
        <w:rPr>
          <w:rFonts w:ascii="Aptos" w:hAnsi="Aptos" w:cs="Arial"/>
          <w:b/>
        </w:rPr>
      </w:pPr>
      <w:r w:rsidRPr="00357B61">
        <w:rPr>
          <w:rFonts w:ascii="Aptos" w:hAnsi="Aptos" w:cs="Arial"/>
          <w:b/>
        </w:rPr>
        <w:t xml:space="preserve">D. Documents requirement/ Tài liệu phải nộp: </w:t>
      </w:r>
    </w:p>
    <w:tbl>
      <w:tblPr>
        <w:tblStyle w:val="TableGrid"/>
        <w:tblW w:w="0" w:type="auto"/>
        <w:tblLook w:val="04A0" w:firstRow="1" w:lastRow="0" w:firstColumn="1" w:lastColumn="0" w:noHBand="0" w:noVBand="1"/>
      </w:tblPr>
      <w:tblGrid>
        <w:gridCol w:w="715"/>
        <w:gridCol w:w="8779"/>
      </w:tblGrid>
      <w:tr w:rsidR="00FF1E94" w:rsidRPr="00357B61" w14:paraId="02A688B0" w14:textId="77777777">
        <w:tc>
          <w:tcPr>
            <w:tcW w:w="715" w:type="dxa"/>
            <w:tcBorders>
              <w:top w:val="single" w:sz="4" w:space="0" w:color="auto"/>
              <w:left w:val="single" w:sz="4" w:space="0" w:color="auto"/>
              <w:bottom w:val="single" w:sz="4" w:space="0" w:color="auto"/>
              <w:right w:val="single" w:sz="4" w:space="0" w:color="auto"/>
            </w:tcBorders>
            <w:hideMark/>
          </w:tcPr>
          <w:p w14:paraId="02300F24" w14:textId="77777777" w:rsidR="00FF1E94" w:rsidRPr="00357B61" w:rsidRDefault="00FF1E94">
            <w:pPr>
              <w:spacing w:after="0"/>
              <w:jc w:val="both"/>
              <w:rPr>
                <w:rFonts w:ascii="Aptos" w:hAnsi="Aptos" w:cs="Arial"/>
                <w:bCs/>
              </w:rPr>
            </w:pPr>
            <w:r w:rsidRPr="00357B61">
              <w:rPr>
                <w:rFonts w:ascii="Aptos" w:hAnsi="Aptos" w:cs="Arial"/>
                <w:bCs/>
              </w:rPr>
              <w:t>1</w:t>
            </w:r>
          </w:p>
        </w:tc>
        <w:tc>
          <w:tcPr>
            <w:tcW w:w="8779" w:type="dxa"/>
            <w:tcBorders>
              <w:top w:val="single" w:sz="4" w:space="0" w:color="auto"/>
              <w:left w:val="single" w:sz="4" w:space="0" w:color="auto"/>
              <w:bottom w:val="single" w:sz="4" w:space="0" w:color="auto"/>
              <w:right w:val="single" w:sz="4" w:space="0" w:color="auto"/>
            </w:tcBorders>
            <w:hideMark/>
          </w:tcPr>
          <w:p w14:paraId="08C1820B" w14:textId="77777777" w:rsidR="00FF1E94" w:rsidRPr="00357B61" w:rsidRDefault="00FF1E94">
            <w:pPr>
              <w:spacing w:after="0"/>
              <w:jc w:val="both"/>
              <w:rPr>
                <w:rFonts w:ascii="Aptos" w:hAnsi="Aptos" w:cs="Arial"/>
                <w:bCs/>
              </w:rPr>
            </w:pPr>
            <w:r w:rsidRPr="00357B61">
              <w:rPr>
                <w:rFonts w:ascii="Aptos" w:hAnsi="Aptos" w:cs="Arial"/>
                <w:bCs/>
              </w:rPr>
              <w:t>Signed, stamped Quotation submission (Form 1)/</w:t>
            </w:r>
            <w:r w:rsidRPr="00357B61">
              <w:rPr>
                <w:rFonts w:ascii="Aptos" w:hAnsi="Aptos" w:cs="Arial"/>
                <w:bCs/>
                <w:i/>
                <w:iCs/>
              </w:rPr>
              <w:t>Đơn chào giá (Mẫu số 1) chính thức được ký tên đóng dấu hợp lệ.</w:t>
            </w:r>
          </w:p>
        </w:tc>
      </w:tr>
      <w:tr w:rsidR="00FF1E94" w:rsidRPr="00357B61" w14:paraId="151ACDFA" w14:textId="77777777">
        <w:tc>
          <w:tcPr>
            <w:tcW w:w="715" w:type="dxa"/>
            <w:tcBorders>
              <w:top w:val="single" w:sz="4" w:space="0" w:color="auto"/>
              <w:left w:val="single" w:sz="4" w:space="0" w:color="auto"/>
              <w:bottom w:val="single" w:sz="4" w:space="0" w:color="auto"/>
              <w:right w:val="single" w:sz="4" w:space="0" w:color="auto"/>
            </w:tcBorders>
            <w:hideMark/>
          </w:tcPr>
          <w:p w14:paraId="49D6843F" w14:textId="77777777" w:rsidR="00FF1E94" w:rsidRPr="00357B61" w:rsidRDefault="00FF1E94">
            <w:pPr>
              <w:spacing w:after="0"/>
              <w:jc w:val="both"/>
              <w:rPr>
                <w:rFonts w:ascii="Aptos" w:hAnsi="Aptos" w:cs="Arial"/>
                <w:bCs/>
              </w:rPr>
            </w:pPr>
            <w:r w:rsidRPr="00357B61">
              <w:rPr>
                <w:rFonts w:ascii="Aptos" w:hAnsi="Aptos" w:cs="Arial"/>
                <w:bCs/>
              </w:rPr>
              <w:t>2</w:t>
            </w:r>
          </w:p>
        </w:tc>
        <w:tc>
          <w:tcPr>
            <w:tcW w:w="8779" w:type="dxa"/>
            <w:tcBorders>
              <w:top w:val="single" w:sz="4" w:space="0" w:color="auto"/>
              <w:left w:val="single" w:sz="4" w:space="0" w:color="auto"/>
              <w:bottom w:val="single" w:sz="4" w:space="0" w:color="auto"/>
              <w:right w:val="single" w:sz="4" w:space="0" w:color="auto"/>
            </w:tcBorders>
            <w:hideMark/>
          </w:tcPr>
          <w:p w14:paraId="459C37F0" w14:textId="77777777" w:rsidR="00FF1E94" w:rsidRPr="00357B61" w:rsidRDefault="00FF1E94">
            <w:pPr>
              <w:spacing w:after="0"/>
              <w:jc w:val="both"/>
              <w:rPr>
                <w:rFonts w:ascii="Aptos" w:hAnsi="Aptos" w:cs="Arial"/>
                <w:bCs/>
              </w:rPr>
            </w:pPr>
            <w:r w:rsidRPr="00357B61">
              <w:rPr>
                <w:rFonts w:ascii="Aptos" w:hAnsi="Aptos" w:cs="Arial"/>
                <w:bCs/>
              </w:rPr>
              <w:t xml:space="preserve">Signed, stamped Detailed quotation (Form 2 or supplier’s form)/ </w:t>
            </w:r>
            <w:r w:rsidRPr="00357B61">
              <w:rPr>
                <w:rFonts w:ascii="Aptos" w:hAnsi="Aptos" w:cs="Arial"/>
                <w:bCs/>
                <w:i/>
                <w:iCs/>
              </w:rPr>
              <w:t>Bản chào giá chi tiết (Mẫu số 2 hoặc mẫu của nhà cung cấp) được ký tên đóng dấu hợp lệ.</w:t>
            </w:r>
          </w:p>
        </w:tc>
      </w:tr>
      <w:tr w:rsidR="00FF1E94" w:rsidRPr="00357B61" w14:paraId="029DD503" w14:textId="77777777">
        <w:tc>
          <w:tcPr>
            <w:tcW w:w="715" w:type="dxa"/>
            <w:tcBorders>
              <w:top w:val="single" w:sz="4" w:space="0" w:color="auto"/>
              <w:left w:val="single" w:sz="4" w:space="0" w:color="auto"/>
              <w:bottom w:val="single" w:sz="4" w:space="0" w:color="auto"/>
              <w:right w:val="single" w:sz="4" w:space="0" w:color="auto"/>
            </w:tcBorders>
            <w:hideMark/>
          </w:tcPr>
          <w:p w14:paraId="405CB6DA" w14:textId="77777777" w:rsidR="00FF1E94" w:rsidRPr="00357B61" w:rsidRDefault="00FF1E94">
            <w:pPr>
              <w:spacing w:after="0"/>
              <w:jc w:val="both"/>
              <w:rPr>
                <w:rFonts w:ascii="Aptos" w:hAnsi="Aptos" w:cs="Arial"/>
                <w:bCs/>
              </w:rPr>
            </w:pPr>
            <w:r w:rsidRPr="00357B61">
              <w:rPr>
                <w:rFonts w:ascii="Aptos" w:hAnsi="Aptos" w:cs="Arial"/>
                <w:bCs/>
              </w:rPr>
              <w:t>3</w:t>
            </w:r>
          </w:p>
        </w:tc>
        <w:tc>
          <w:tcPr>
            <w:tcW w:w="8779" w:type="dxa"/>
            <w:tcBorders>
              <w:top w:val="single" w:sz="4" w:space="0" w:color="auto"/>
              <w:left w:val="single" w:sz="4" w:space="0" w:color="auto"/>
              <w:bottom w:val="single" w:sz="4" w:space="0" w:color="auto"/>
              <w:right w:val="single" w:sz="4" w:space="0" w:color="auto"/>
            </w:tcBorders>
            <w:hideMark/>
          </w:tcPr>
          <w:p w14:paraId="3FDFAA87" w14:textId="77777777" w:rsidR="00FF1E94" w:rsidRPr="00357B61" w:rsidRDefault="00FF1E94">
            <w:pPr>
              <w:spacing w:after="0"/>
              <w:jc w:val="both"/>
              <w:rPr>
                <w:rFonts w:ascii="Aptos" w:hAnsi="Aptos" w:cs="Arial"/>
                <w:bCs/>
              </w:rPr>
            </w:pPr>
            <w:r w:rsidRPr="00357B61">
              <w:rPr>
                <w:rFonts w:ascii="Aptos" w:hAnsi="Aptos" w:cs="Arial"/>
                <w:bCs/>
              </w:rPr>
              <w:t>Signed, stamped Declaration of undertaking (Form 3)/</w:t>
            </w:r>
            <w:r w:rsidRPr="00357B61">
              <w:rPr>
                <w:rFonts w:ascii="Aptos" w:hAnsi="Aptos" w:cs="Arial"/>
                <w:bCs/>
                <w:i/>
                <w:iCs/>
              </w:rPr>
              <w:t>Tuyên bố cam kết (Mẫu số 3) được ký tên đóng dấu hợp lệ</w:t>
            </w:r>
          </w:p>
        </w:tc>
      </w:tr>
      <w:tr w:rsidR="00FF1E94" w:rsidRPr="00357B61" w14:paraId="14F54007" w14:textId="77777777">
        <w:tc>
          <w:tcPr>
            <w:tcW w:w="715" w:type="dxa"/>
            <w:tcBorders>
              <w:top w:val="single" w:sz="4" w:space="0" w:color="auto"/>
              <w:left w:val="single" w:sz="4" w:space="0" w:color="auto"/>
              <w:bottom w:val="single" w:sz="4" w:space="0" w:color="auto"/>
              <w:right w:val="single" w:sz="4" w:space="0" w:color="auto"/>
            </w:tcBorders>
            <w:hideMark/>
          </w:tcPr>
          <w:p w14:paraId="7C019101" w14:textId="77777777" w:rsidR="00FF1E94" w:rsidRPr="00357B61" w:rsidRDefault="00FF1E94">
            <w:pPr>
              <w:spacing w:after="0"/>
              <w:jc w:val="both"/>
              <w:rPr>
                <w:rFonts w:ascii="Aptos" w:hAnsi="Aptos" w:cs="Arial"/>
                <w:bCs/>
              </w:rPr>
            </w:pPr>
            <w:r w:rsidRPr="00357B61">
              <w:rPr>
                <w:rFonts w:ascii="Aptos" w:hAnsi="Aptos" w:cs="Arial"/>
                <w:bCs/>
              </w:rPr>
              <w:t>4</w:t>
            </w:r>
          </w:p>
        </w:tc>
        <w:tc>
          <w:tcPr>
            <w:tcW w:w="8779" w:type="dxa"/>
            <w:tcBorders>
              <w:top w:val="single" w:sz="4" w:space="0" w:color="auto"/>
              <w:left w:val="single" w:sz="4" w:space="0" w:color="auto"/>
              <w:bottom w:val="single" w:sz="4" w:space="0" w:color="auto"/>
              <w:right w:val="single" w:sz="4" w:space="0" w:color="auto"/>
            </w:tcBorders>
            <w:hideMark/>
          </w:tcPr>
          <w:p w14:paraId="6324C70E" w14:textId="77777777" w:rsidR="00FF1E94" w:rsidRPr="00357B61" w:rsidRDefault="00FF1E94">
            <w:pPr>
              <w:spacing w:after="0"/>
              <w:jc w:val="both"/>
              <w:rPr>
                <w:rFonts w:ascii="Aptos" w:hAnsi="Aptos" w:cs="Arial"/>
                <w:bCs/>
              </w:rPr>
            </w:pPr>
            <w:r w:rsidRPr="00357B61">
              <w:rPr>
                <w:rFonts w:ascii="Aptos" w:hAnsi="Aptos" w:cs="Arial"/>
                <w:bCs/>
              </w:rPr>
              <w:t>Copy of business license, CO, CQ proven the country of origin and quality of goods./</w:t>
            </w:r>
            <w:r w:rsidRPr="00357B61">
              <w:rPr>
                <w:rFonts w:ascii="Aptos" w:hAnsi="Aptos" w:cs="Arial"/>
                <w:bCs/>
                <w:i/>
                <w:iCs/>
              </w:rPr>
              <w:t>Bản sao Đăng ký kinh doanh, Bản sao CO, CQ chứng minh xuất xứ và chất lượng hàng hóa</w:t>
            </w:r>
            <w:r w:rsidRPr="00357B61">
              <w:rPr>
                <w:rFonts w:ascii="Aptos" w:hAnsi="Aptos" w:cs="Arial"/>
                <w:bCs/>
              </w:rPr>
              <w:t xml:space="preserve"> </w:t>
            </w:r>
          </w:p>
        </w:tc>
      </w:tr>
      <w:tr w:rsidR="00FF1E94" w:rsidRPr="00357B61" w14:paraId="5A085EE8" w14:textId="77777777">
        <w:tc>
          <w:tcPr>
            <w:tcW w:w="715" w:type="dxa"/>
            <w:tcBorders>
              <w:top w:val="single" w:sz="4" w:space="0" w:color="auto"/>
              <w:left w:val="single" w:sz="4" w:space="0" w:color="auto"/>
              <w:bottom w:val="single" w:sz="4" w:space="0" w:color="auto"/>
              <w:right w:val="single" w:sz="4" w:space="0" w:color="auto"/>
            </w:tcBorders>
            <w:hideMark/>
          </w:tcPr>
          <w:p w14:paraId="1FA5FB27" w14:textId="77777777" w:rsidR="00FF1E94" w:rsidRPr="00357B61" w:rsidRDefault="00FF1E94">
            <w:pPr>
              <w:spacing w:after="0"/>
              <w:jc w:val="both"/>
              <w:rPr>
                <w:rFonts w:ascii="Aptos" w:hAnsi="Aptos" w:cs="Arial"/>
                <w:bCs/>
              </w:rPr>
            </w:pPr>
            <w:r w:rsidRPr="00357B61">
              <w:rPr>
                <w:rFonts w:ascii="Aptos" w:hAnsi="Aptos" w:cs="Arial"/>
                <w:bCs/>
              </w:rPr>
              <w:t>5</w:t>
            </w:r>
          </w:p>
        </w:tc>
        <w:tc>
          <w:tcPr>
            <w:tcW w:w="8779" w:type="dxa"/>
            <w:tcBorders>
              <w:top w:val="single" w:sz="4" w:space="0" w:color="auto"/>
              <w:left w:val="single" w:sz="4" w:space="0" w:color="auto"/>
              <w:bottom w:val="single" w:sz="4" w:space="0" w:color="auto"/>
              <w:right w:val="single" w:sz="4" w:space="0" w:color="auto"/>
            </w:tcBorders>
            <w:hideMark/>
          </w:tcPr>
          <w:p w14:paraId="3DA0B9E5" w14:textId="77777777" w:rsidR="00FF1E94" w:rsidRPr="00357B61" w:rsidRDefault="00FF1E94">
            <w:pPr>
              <w:spacing w:after="0"/>
              <w:jc w:val="both"/>
              <w:rPr>
                <w:rFonts w:ascii="Aptos" w:hAnsi="Aptos" w:cs="Arial"/>
                <w:bCs/>
              </w:rPr>
            </w:pPr>
            <w:r w:rsidRPr="00357B61">
              <w:rPr>
                <w:rFonts w:ascii="Aptos" w:hAnsi="Aptos" w:cs="Arial"/>
                <w:bCs/>
              </w:rPr>
              <w:t>Signed, stamped Historical Supply Records as requested in Section C of the Request for Quotations./</w:t>
            </w:r>
            <w:r w:rsidRPr="00357B61">
              <w:rPr>
                <w:rFonts w:ascii="Aptos" w:hAnsi="Aptos" w:cs="Arial"/>
                <w:bCs/>
                <w:i/>
                <w:iCs/>
              </w:rPr>
              <w:t>Bảng kê khai lịch sử cung cấp hàng hóa  theo yêu cầu tại Mục C của Yêu cầu chào giá được ký tên đóng dấu hợp lệ.</w:t>
            </w:r>
          </w:p>
        </w:tc>
      </w:tr>
      <w:tr w:rsidR="00FF1E94" w:rsidRPr="00357B61" w14:paraId="787CA8B6" w14:textId="77777777">
        <w:tc>
          <w:tcPr>
            <w:tcW w:w="715" w:type="dxa"/>
            <w:tcBorders>
              <w:top w:val="single" w:sz="4" w:space="0" w:color="auto"/>
              <w:left w:val="single" w:sz="4" w:space="0" w:color="auto"/>
              <w:bottom w:val="single" w:sz="4" w:space="0" w:color="auto"/>
              <w:right w:val="single" w:sz="4" w:space="0" w:color="auto"/>
            </w:tcBorders>
            <w:hideMark/>
          </w:tcPr>
          <w:p w14:paraId="0E2DC685" w14:textId="77777777" w:rsidR="00FF1E94" w:rsidRPr="00357B61" w:rsidRDefault="00FF1E94">
            <w:pPr>
              <w:spacing w:after="0"/>
              <w:jc w:val="both"/>
              <w:rPr>
                <w:rFonts w:ascii="Aptos" w:hAnsi="Aptos" w:cs="Arial"/>
                <w:bCs/>
              </w:rPr>
            </w:pPr>
            <w:r w:rsidRPr="00357B61">
              <w:rPr>
                <w:rFonts w:ascii="Aptos" w:hAnsi="Aptos" w:cs="Arial"/>
                <w:bCs/>
              </w:rPr>
              <w:t>6</w:t>
            </w:r>
          </w:p>
        </w:tc>
        <w:tc>
          <w:tcPr>
            <w:tcW w:w="8779" w:type="dxa"/>
            <w:tcBorders>
              <w:top w:val="single" w:sz="4" w:space="0" w:color="auto"/>
              <w:left w:val="single" w:sz="4" w:space="0" w:color="auto"/>
              <w:bottom w:val="single" w:sz="4" w:space="0" w:color="auto"/>
              <w:right w:val="single" w:sz="4" w:space="0" w:color="auto"/>
            </w:tcBorders>
            <w:hideMark/>
          </w:tcPr>
          <w:p w14:paraId="0D25A6CC" w14:textId="77777777" w:rsidR="00FF1E94" w:rsidRPr="00357B61" w:rsidRDefault="00FF1E94">
            <w:pPr>
              <w:spacing w:after="0"/>
              <w:jc w:val="both"/>
              <w:rPr>
                <w:rFonts w:ascii="Aptos" w:hAnsi="Aptos" w:cs="Arial"/>
                <w:bCs/>
              </w:rPr>
            </w:pPr>
            <w:r w:rsidRPr="00357B61">
              <w:rPr>
                <w:rFonts w:ascii="Aptos" w:hAnsi="Aptos" w:cs="Arial"/>
                <w:bCs/>
              </w:rPr>
              <w:t>Other document (If any)/</w:t>
            </w:r>
            <w:r w:rsidRPr="00357B61">
              <w:rPr>
                <w:rFonts w:ascii="Aptos" w:hAnsi="Aptos" w:cs="Arial"/>
                <w:bCs/>
                <w:i/>
                <w:iCs/>
              </w:rPr>
              <w:t>Các tài liệu khác (nếu có)</w:t>
            </w:r>
          </w:p>
        </w:tc>
      </w:tr>
    </w:tbl>
    <w:p w14:paraId="61614EB1" w14:textId="77777777" w:rsidR="00FF1E94" w:rsidRPr="00357B61" w:rsidRDefault="00FF1E94" w:rsidP="00FF1E94">
      <w:pPr>
        <w:spacing w:after="0"/>
        <w:jc w:val="both"/>
        <w:rPr>
          <w:rFonts w:ascii="Aptos" w:eastAsia="Times New Roman" w:hAnsi="Aptos" w:cs="Arial"/>
          <w:b/>
        </w:rPr>
      </w:pPr>
    </w:p>
    <w:p w14:paraId="6D14D0D0" w14:textId="77777777" w:rsidR="00FF1E94" w:rsidRPr="00357B61" w:rsidRDefault="00FF1E94" w:rsidP="00FF1E94">
      <w:pPr>
        <w:spacing w:after="0"/>
        <w:jc w:val="both"/>
        <w:rPr>
          <w:rFonts w:ascii="Aptos" w:hAnsi="Aptos" w:cs="Arial"/>
          <w:b/>
        </w:rPr>
      </w:pPr>
      <w:r w:rsidRPr="00357B61">
        <w:rPr>
          <w:rFonts w:ascii="Aptos" w:hAnsi="Aptos" w:cs="Arial"/>
          <w:b/>
        </w:rPr>
        <w:t>F. Evaluation/Đánh giá lựa chọn:</w:t>
      </w:r>
    </w:p>
    <w:p w14:paraId="529BA6B6" w14:textId="77777777" w:rsidR="00FF1E94" w:rsidRPr="00357B61" w:rsidRDefault="00FF1E94" w:rsidP="00FF1E94">
      <w:pPr>
        <w:widowControl w:val="0"/>
        <w:spacing w:before="120" w:after="120" w:line="264" w:lineRule="auto"/>
        <w:ind w:firstLine="567"/>
        <w:jc w:val="both"/>
        <w:rPr>
          <w:rFonts w:ascii="Aptos" w:hAnsi="Aptos" w:cs="Arial"/>
          <w:spacing w:val="-4"/>
          <w:lang w:val="it-IT"/>
        </w:rPr>
      </w:pPr>
      <w:r w:rsidRPr="00357B61">
        <w:rPr>
          <w:rFonts w:ascii="Aptos" w:hAnsi="Aptos" w:cs="Arial"/>
          <w:spacing w:val="-4"/>
          <w:lang w:val="it-IT"/>
        </w:rPr>
        <w:t>A bidder shall be evaluated and selected to contract negotiation if followings conditions are met/Nhà thầu được xem xét lựa chọn đàm phán Hợp đồng khi đáp ứng đủ các điều kiện sau đây:</w:t>
      </w:r>
    </w:p>
    <w:p w14:paraId="3857645E" w14:textId="77777777" w:rsidR="00FF1E94" w:rsidRPr="00357B61" w:rsidRDefault="00FF1E94" w:rsidP="00FF1E94">
      <w:pPr>
        <w:widowControl w:val="0"/>
        <w:spacing w:before="120" w:after="120" w:line="264" w:lineRule="auto"/>
        <w:ind w:firstLine="567"/>
        <w:jc w:val="both"/>
        <w:rPr>
          <w:rFonts w:ascii="Aptos" w:hAnsi="Aptos" w:cs="Arial"/>
          <w:spacing w:val="-4"/>
          <w:lang w:val="it-IT"/>
        </w:rPr>
      </w:pPr>
      <w:r w:rsidRPr="00357B61">
        <w:rPr>
          <w:rFonts w:ascii="Aptos" w:hAnsi="Aptos" w:cs="Arial"/>
          <w:spacing w:val="-4"/>
          <w:lang w:val="it-IT"/>
        </w:rPr>
        <w:t>1. Eligible Quotation:  Quotation is signed and sealed properly using provided templates /Có Hồ sơ Báo giá hợp lệ: sử dụng mẫu biểu,  ký, đóng dấu hợp lệ;</w:t>
      </w:r>
    </w:p>
    <w:p w14:paraId="0BB2323C" w14:textId="77777777" w:rsidR="00FF1E94" w:rsidRPr="00357B61" w:rsidRDefault="00FF1E94" w:rsidP="00FF1E94">
      <w:pPr>
        <w:widowControl w:val="0"/>
        <w:spacing w:before="120" w:after="120" w:line="271" w:lineRule="auto"/>
        <w:ind w:firstLine="562"/>
        <w:jc w:val="both"/>
        <w:rPr>
          <w:rFonts w:ascii="Aptos" w:hAnsi="Aptos" w:cs="Arial"/>
          <w:spacing w:val="-4"/>
          <w:lang w:val="it-IT"/>
        </w:rPr>
      </w:pPr>
      <w:r w:rsidRPr="00357B61">
        <w:rPr>
          <w:rFonts w:ascii="Aptos" w:hAnsi="Aptos" w:cs="Arial"/>
          <w:spacing w:val="-4"/>
          <w:lang w:val="it-IT"/>
        </w:rPr>
        <w:t>2. Eligible status of bidder to imlement the contract/Nhà thầu có đủ tư cách hợp lệ để thực hiện gói thầu;</w:t>
      </w:r>
    </w:p>
    <w:p w14:paraId="4E3DD13B" w14:textId="77777777" w:rsidR="00FF1E94" w:rsidRPr="00357B61" w:rsidRDefault="00FF1E94" w:rsidP="00FF1E94">
      <w:pPr>
        <w:widowControl w:val="0"/>
        <w:spacing w:before="120" w:after="120" w:line="271" w:lineRule="auto"/>
        <w:ind w:firstLine="562"/>
        <w:jc w:val="both"/>
        <w:rPr>
          <w:rFonts w:ascii="Aptos" w:hAnsi="Aptos" w:cs="Arial"/>
          <w:spacing w:val="-4"/>
          <w:lang w:val="it-IT"/>
        </w:rPr>
      </w:pPr>
      <w:r w:rsidRPr="00357B61">
        <w:rPr>
          <w:rFonts w:ascii="Aptos" w:hAnsi="Aptos" w:cs="Arial"/>
          <w:spacing w:val="-4"/>
          <w:lang w:val="it-IT"/>
        </w:rPr>
        <w:t xml:space="preserve">3. Technical contents of the submited quotation are responsive to requirements in Session A and Session B of this Request for Quotations/Các nội dung về kỹ thuật đáp ứng yêu cầu quy định tại Mục A và Mục B của Thư mời Báo giá ; </w:t>
      </w:r>
    </w:p>
    <w:p w14:paraId="3490AF6F" w14:textId="77777777" w:rsidR="00FF1E94" w:rsidRPr="00357B61" w:rsidRDefault="00FF1E94" w:rsidP="00FF1E94">
      <w:pPr>
        <w:widowControl w:val="0"/>
        <w:spacing w:before="120" w:after="120" w:line="271" w:lineRule="auto"/>
        <w:ind w:firstLine="562"/>
        <w:jc w:val="both"/>
        <w:rPr>
          <w:rFonts w:ascii="Aptos" w:hAnsi="Aptos" w:cs="Arial"/>
          <w:spacing w:val="-4"/>
          <w:lang w:val="it-IT"/>
        </w:rPr>
      </w:pPr>
      <w:r w:rsidRPr="00357B61">
        <w:rPr>
          <w:rFonts w:ascii="Aptos" w:hAnsi="Aptos" w:cs="Arial"/>
          <w:spacing w:val="-4"/>
          <w:lang w:val="it-IT"/>
        </w:rPr>
        <w:t>4. The submited Price, after correction, deviation correction, discount (if any) is the lowest/ Giá chào sau sửa lỗi, hiệu chỉnh sai lệch, trừ đi giá trị giảm giá (nếu có) thấp nhất.</w:t>
      </w:r>
    </w:p>
    <w:p w14:paraId="2DA6F77D" w14:textId="77777777" w:rsidR="00FF1E94" w:rsidRPr="00357B61" w:rsidRDefault="00FF1E94" w:rsidP="00FF1E94">
      <w:pPr>
        <w:spacing w:after="0"/>
        <w:jc w:val="both"/>
        <w:rPr>
          <w:rFonts w:ascii="Aptos" w:hAnsi="Aptos" w:cs="Arial"/>
          <w:b/>
          <w:lang w:val="en-US"/>
        </w:rPr>
      </w:pPr>
    </w:p>
    <w:p w14:paraId="797138CB" w14:textId="77777777" w:rsidR="00FF1E94" w:rsidRPr="00357B61" w:rsidRDefault="00FF1E94" w:rsidP="00FF1E94">
      <w:pPr>
        <w:spacing w:after="0"/>
        <w:jc w:val="both"/>
        <w:rPr>
          <w:rFonts w:ascii="Aptos" w:hAnsi="Aptos" w:cs="Arial"/>
          <w:bCs/>
          <w:color w:val="BF4E14" w:themeColor="accent2" w:themeShade="BF"/>
          <w:lang w:val="vi-VN"/>
        </w:rPr>
      </w:pPr>
      <w:r w:rsidRPr="00357B61">
        <w:rPr>
          <w:rFonts w:ascii="Aptos" w:hAnsi="Aptos" w:cs="Arial"/>
          <w:b/>
        </w:rPr>
        <w:t xml:space="preserve"> </w:t>
      </w:r>
    </w:p>
    <w:p w14:paraId="079CC168" w14:textId="77777777" w:rsidR="00FF1E94" w:rsidRPr="00357B61" w:rsidRDefault="00FF1E94" w:rsidP="00FF1E94">
      <w:pPr>
        <w:spacing w:after="0"/>
        <w:jc w:val="both"/>
        <w:rPr>
          <w:rFonts w:ascii="Aptos" w:hAnsi="Aptos" w:cs="Arial"/>
          <w:b/>
          <w:lang w:val="en-US"/>
        </w:rPr>
      </w:pPr>
    </w:p>
    <w:p w14:paraId="23B4576C" w14:textId="77777777" w:rsidR="00FF1E94" w:rsidRPr="00357B61" w:rsidRDefault="00FF1E94" w:rsidP="00FF1E94">
      <w:pPr>
        <w:pStyle w:val="Header"/>
        <w:tabs>
          <w:tab w:val="left" w:pos="720"/>
        </w:tabs>
        <w:spacing w:line="210" w:lineRule="exact"/>
        <w:ind w:firstLine="706"/>
        <w:jc w:val="both"/>
        <w:rPr>
          <w:rFonts w:ascii="Aptos" w:hAnsi="Aptos" w:cs="Arial"/>
        </w:rPr>
      </w:pPr>
      <w:r w:rsidRPr="00357B61">
        <w:rPr>
          <w:rFonts w:ascii="Aptos" w:hAnsi="Aptos" w:cs="Arial"/>
        </w:rPr>
        <w:tab/>
      </w:r>
      <w:r w:rsidRPr="00357B61">
        <w:rPr>
          <w:rFonts w:ascii="Aptos" w:hAnsi="Aptos" w:cs="Arial"/>
        </w:rPr>
        <w:tab/>
      </w:r>
    </w:p>
    <w:p w14:paraId="588A9D41" w14:textId="77777777" w:rsidR="00FF1E94" w:rsidRPr="00357B61" w:rsidRDefault="00FF1E94" w:rsidP="00FF1E94">
      <w:pPr>
        <w:tabs>
          <w:tab w:val="left" w:pos="394"/>
        </w:tabs>
        <w:spacing w:before="60" w:after="0" w:line="280" w:lineRule="exact"/>
        <w:jc w:val="center"/>
        <w:rPr>
          <w:rFonts w:ascii="Aptos" w:hAnsi="Aptos" w:cs="Arial"/>
          <w:b/>
          <w:lang w:val="vi-VN"/>
        </w:rPr>
      </w:pPr>
      <w:r w:rsidRPr="00357B61">
        <w:rPr>
          <w:rFonts w:ascii="Aptos" w:hAnsi="Aptos" w:cs="Arial"/>
          <w:b/>
          <w:lang w:val="vi-VN"/>
        </w:rPr>
        <w:t xml:space="preserve"> </w:t>
      </w:r>
    </w:p>
    <w:p w14:paraId="58BFAA57" w14:textId="77777777" w:rsidR="00FF1E94" w:rsidRPr="00357B61" w:rsidRDefault="00FF1E94" w:rsidP="00FF1E94">
      <w:pPr>
        <w:tabs>
          <w:tab w:val="left" w:pos="394"/>
        </w:tabs>
        <w:spacing w:before="60" w:after="0" w:line="280" w:lineRule="exact"/>
        <w:jc w:val="center"/>
        <w:rPr>
          <w:rFonts w:ascii="Aptos" w:hAnsi="Aptos" w:cs="Arial"/>
          <w:b/>
          <w:lang w:val="en-US"/>
        </w:rPr>
      </w:pPr>
    </w:p>
    <w:p w14:paraId="4BF6C2BE" w14:textId="77777777" w:rsidR="00FF1E94" w:rsidRPr="00357B61" w:rsidRDefault="00FF1E94" w:rsidP="00FF1E94">
      <w:pPr>
        <w:tabs>
          <w:tab w:val="left" w:pos="394"/>
        </w:tabs>
        <w:spacing w:before="60" w:after="0" w:line="280" w:lineRule="exact"/>
        <w:jc w:val="center"/>
        <w:rPr>
          <w:rFonts w:ascii="Aptos" w:hAnsi="Aptos" w:cs="Arial"/>
          <w:b/>
          <w:noProof/>
          <w:lang w:val="vi-VN"/>
        </w:rPr>
      </w:pPr>
      <w:r w:rsidRPr="00357B61">
        <w:rPr>
          <w:rFonts w:ascii="Aptos" w:hAnsi="Aptos" w:cs="Arial"/>
          <w:b/>
          <w:lang w:val="vi-VN"/>
        </w:rPr>
        <w:t xml:space="preserve"> </w:t>
      </w:r>
    </w:p>
    <w:p w14:paraId="5499C585" w14:textId="77777777" w:rsidR="00FF1E94" w:rsidRPr="00357B61" w:rsidRDefault="00FF1E94" w:rsidP="00FF1E94">
      <w:pPr>
        <w:tabs>
          <w:tab w:val="right" w:pos="9000"/>
        </w:tabs>
        <w:jc w:val="both"/>
        <w:rPr>
          <w:rFonts w:ascii="Aptos" w:hAnsi="Aptos" w:cs="Arial"/>
          <w:b/>
          <w:lang w:val="it-IT"/>
        </w:rPr>
      </w:pPr>
    </w:p>
    <w:p w14:paraId="2A3B58A2" w14:textId="77777777" w:rsidR="00FF1E94" w:rsidRPr="00357B61" w:rsidRDefault="00FF1E94" w:rsidP="00FF1E94">
      <w:pPr>
        <w:spacing w:after="160" w:line="256" w:lineRule="auto"/>
        <w:rPr>
          <w:rFonts w:ascii="Aptos" w:hAnsi="Aptos" w:cs="Arial"/>
          <w:b/>
          <w:lang w:val="it-IT"/>
        </w:rPr>
      </w:pPr>
      <w:r w:rsidRPr="00357B61">
        <w:rPr>
          <w:rFonts w:ascii="Aptos" w:hAnsi="Aptos" w:cs="Arial"/>
          <w:b/>
          <w:lang w:val="it-IT"/>
        </w:rPr>
        <w:br w:type="page"/>
      </w:r>
    </w:p>
    <w:p w14:paraId="41C4061C" w14:textId="77777777" w:rsidR="00FF1E94" w:rsidRPr="00357B61" w:rsidRDefault="00FF1E94" w:rsidP="00FF1E94">
      <w:pPr>
        <w:tabs>
          <w:tab w:val="right" w:pos="9000"/>
        </w:tabs>
        <w:jc w:val="center"/>
        <w:rPr>
          <w:rFonts w:ascii="Aptos" w:hAnsi="Aptos" w:cs="Arial"/>
          <w:b/>
          <w:lang w:val="it-IT"/>
        </w:rPr>
      </w:pPr>
      <w:r w:rsidRPr="00357B61">
        <w:rPr>
          <w:rFonts w:ascii="Aptos" w:hAnsi="Aptos" w:cs="Arial"/>
          <w:b/>
          <w:lang w:val="it-IT"/>
        </w:rPr>
        <w:lastRenderedPageBreak/>
        <w:t>Annex 2/Phụ lục 2: Templates/Mẫu biểu</w:t>
      </w:r>
    </w:p>
    <w:p w14:paraId="182B300C" w14:textId="77777777" w:rsidR="00FF1E94" w:rsidRPr="00357B61" w:rsidRDefault="00FF1E94" w:rsidP="00FF1E94">
      <w:pPr>
        <w:tabs>
          <w:tab w:val="right" w:pos="9000"/>
        </w:tabs>
        <w:jc w:val="right"/>
        <w:rPr>
          <w:rFonts w:ascii="Aptos" w:hAnsi="Aptos" w:cs="Arial"/>
          <w:b/>
          <w:lang w:val="it-IT"/>
        </w:rPr>
      </w:pPr>
      <w:r w:rsidRPr="00357B61">
        <w:rPr>
          <w:rFonts w:ascii="Aptos" w:hAnsi="Aptos" w:cs="Arial"/>
          <w:b/>
          <w:lang w:val="it-IT"/>
        </w:rPr>
        <w:t>Form1/Mẫu số 1</w:t>
      </w:r>
    </w:p>
    <w:p w14:paraId="4BDF07F6" w14:textId="77777777" w:rsidR="00FF1E94" w:rsidRPr="00357B61" w:rsidRDefault="00FF1E94" w:rsidP="00FF1E94">
      <w:pPr>
        <w:tabs>
          <w:tab w:val="right" w:pos="9000"/>
        </w:tabs>
        <w:jc w:val="center"/>
        <w:rPr>
          <w:rFonts w:ascii="Aptos" w:hAnsi="Aptos" w:cs="Arial"/>
          <w:bCs/>
          <w:i/>
          <w:iCs/>
          <w:lang w:val="it-IT"/>
        </w:rPr>
      </w:pPr>
      <w:r w:rsidRPr="00357B61">
        <w:rPr>
          <w:rFonts w:ascii="Aptos" w:hAnsi="Aptos" w:cs="Arial"/>
          <w:bCs/>
          <w:i/>
          <w:iCs/>
          <w:lang w:val="it-IT"/>
        </w:rPr>
        <w:t>(Bidder use your official Letter Head/ Nhà thầu được khuyến khích sử dụng Tiêu đề thư chính thức của tổ chức. P</w:t>
      </w:r>
      <w:r w:rsidRPr="00357B61">
        <w:rPr>
          <w:rFonts w:ascii="Aptos" w:hAnsi="Aptos" w:cs="Arial"/>
          <w:bCs/>
          <w:i/>
          <w:iCs/>
        </w:rPr>
        <w:t>lease delete this instruction before signing/ Nhà thầu xóa hướng dẫn này trước khi ký)</w:t>
      </w:r>
    </w:p>
    <w:p w14:paraId="46414CC5" w14:textId="77777777" w:rsidR="00FF1E94" w:rsidRPr="00357B61" w:rsidRDefault="00FF1E94" w:rsidP="00FF1E94">
      <w:pPr>
        <w:tabs>
          <w:tab w:val="right" w:pos="9000"/>
        </w:tabs>
        <w:jc w:val="center"/>
        <w:rPr>
          <w:rFonts w:ascii="Aptos" w:hAnsi="Aptos" w:cs="Arial"/>
          <w:b/>
          <w:lang w:val="it-IT"/>
        </w:rPr>
      </w:pPr>
    </w:p>
    <w:p w14:paraId="522B0AB1" w14:textId="77777777" w:rsidR="00FF1E94" w:rsidRPr="00357B61" w:rsidRDefault="00FF1E94" w:rsidP="00FF1E94">
      <w:pPr>
        <w:tabs>
          <w:tab w:val="right" w:pos="9000"/>
        </w:tabs>
        <w:jc w:val="center"/>
        <w:rPr>
          <w:rFonts w:ascii="Aptos" w:hAnsi="Aptos" w:cs="Arial"/>
          <w:b/>
          <w:lang w:val="it-IT"/>
        </w:rPr>
      </w:pPr>
      <w:r w:rsidRPr="00357B61">
        <w:rPr>
          <w:rFonts w:ascii="Aptos" w:hAnsi="Aptos" w:cs="Arial"/>
          <w:b/>
          <w:lang w:val="it-IT"/>
        </w:rPr>
        <w:t>QUOTATION SUBMISSION FORM/ĐƠN CHÀO GIÁ</w:t>
      </w:r>
    </w:p>
    <w:p w14:paraId="5845FC12" w14:textId="24C47105" w:rsidR="00FF1E94" w:rsidRPr="00357B61" w:rsidRDefault="00FF1E94" w:rsidP="00FF1E94">
      <w:pPr>
        <w:tabs>
          <w:tab w:val="right" w:pos="9000"/>
        </w:tabs>
        <w:jc w:val="center"/>
        <w:rPr>
          <w:rFonts w:ascii="Aptos" w:hAnsi="Aptos" w:cs="Arial"/>
          <w:lang w:val="vi-VN"/>
        </w:rPr>
      </w:pPr>
      <w:bookmarkStart w:id="1" w:name="_Hlk119569343"/>
      <w:r w:rsidRPr="00357B61">
        <w:rPr>
          <w:rFonts w:ascii="Aptos" w:hAnsi="Aptos" w:cs="Arial"/>
          <w:i/>
        </w:rPr>
        <w:t xml:space="preserve">Ref/Nội dung gói thầu.: </w:t>
      </w:r>
      <w:r w:rsidRPr="00357B61">
        <w:rPr>
          <w:rFonts w:ascii="Aptos" w:hAnsi="Aptos" w:cs="Calibri"/>
          <w:bCs/>
          <w:noProof/>
          <w:lang w:val="en-US"/>
        </w:rPr>
        <w:t>Purchasing of server configuration - Web-GIS platform for managing biodiversity data in 3 Ramsar sites</w:t>
      </w:r>
      <w:r w:rsidRPr="00357B61">
        <w:rPr>
          <w:rFonts w:ascii="Aptos" w:hAnsi="Aptos" w:cs="Calibri"/>
          <w:b/>
          <w:noProof/>
          <w:lang w:val="en-US"/>
        </w:rPr>
        <w:t>/</w:t>
      </w:r>
      <w:r w:rsidRPr="00357B61">
        <w:rPr>
          <w:rFonts w:ascii="Aptos" w:hAnsi="Aptos" w:cs="Calibri"/>
          <w:bCs/>
          <w:i/>
          <w:iCs/>
          <w:noProof/>
          <w:lang w:val="en-US"/>
        </w:rPr>
        <w:t xml:space="preserve"> Cung cấp Máy chủ - nền tảng Web-GIS quản lý dữ liệu đa dạng sinh học ở 3 khu Ramsar</w:t>
      </w:r>
      <w:bookmarkEnd w:id="1"/>
    </w:p>
    <w:p w14:paraId="0FE41B3B" w14:textId="77777777" w:rsidR="00FF1E94" w:rsidRPr="00357B61" w:rsidRDefault="00FF1E94" w:rsidP="00FF1E94">
      <w:pPr>
        <w:tabs>
          <w:tab w:val="right" w:pos="9000"/>
        </w:tabs>
        <w:jc w:val="right"/>
        <w:rPr>
          <w:rFonts w:ascii="Aptos" w:hAnsi="Aptos" w:cs="Arial"/>
          <w:i/>
          <w:lang w:val="it-IT"/>
        </w:rPr>
      </w:pPr>
      <w:r w:rsidRPr="00357B61">
        <w:rPr>
          <w:rFonts w:ascii="Aptos" w:hAnsi="Aptos" w:cs="Arial"/>
          <w:lang w:val="it-IT"/>
        </w:rPr>
        <w:t xml:space="preserve">Date/Ngày:____ </w:t>
      </w:r>
    </w:p>
    <w:p w14:paraId="3CF54DFF" w14:textId="77777777" w:rsidR="00FF1E94" w:rsidRPr="00357B61" w:rsidRDefault="00FF1E94" w:rsidP="00FF1E94">
      <w:pPr>
        <w:widowControl w:val="0"/>
        <w:spacing w:before="120" w:after="120" w:line="264" w:lineRule="auto"/>
        <w:ind w:firstLine="567"/>
        <w:jc w:val="both"/>
        <w:rPr>
          <w:rFonts w:ascii="Aptos" w:hAnsi="Aptos" w:cs="Arial"/>
          <w:lang w:val="it-IT"/>
        </w:rPr>
      </w:pPr>
      <w:r w:rsidRPr="00357B61">
        <w:rPr>
          <w:rFonts w:ascii="Aptos" w:hAnsi="Aptos" w:cs="Arial"/>
          <w:lang w:val="it-IT"/>
        </w:rPr>
        <w:tab/>
      </w:r>
      <w:r w:rsidRPr="00357B61">
        <w:rPr>
          <w:rFonts w:ascii="Aptos" w:hAnsi="Aptos" w:cs="Arial"/>
          <w:lang w:val="it-IT"/>
        </w:rPr>
        <w:tab/>
      </w:r>
      <w:bookmarkStart w:id="2" w:name="_Hlk119569436"/>
      <w:r w:rsidRPr="00357B61">
        <w:rPr>
          <w:rFonts w:ascii="Aptos" w:hAnsi="Aptos" w:cs="Arial"/>
          <w:lang w:val="it-IT"/>
        </w:rPr>
        <w:t xml:space="preserve">To: </w:t>
      </w:r>
      <w:r w:rsidRPr="00357B61">
        <w:rPr>
          <w:rFonts w:ascii="Aptos" w:hAnsi="Aptos" w:cs="Arial"/>
          <w:lang w:val="it-IT"/>
        </w:rPr>
        <w:tab/>
      </w:r>
      <w:r w:rsidRPr="00357B61">
        <w:rPr>
          <w:rFonts w:ascii="Aptos" w:hAnsi="Aptos" w:cs="Arial"/>
          <w:lang w:val="it-IT"/>
        </w:rPr>
        <w:tab/>
        <w:t>World Wide Fund for Nature in Viet Nam</w:t>
      </w:r>
      <w:bookmarkEnd w:id="2"/>
    </w:p>
    <w:p w14:paraId="29BE05E2" w14:textId="77777777" w:rsidR="00FF1E94" w:rsidRPr="00357B61" w:rsidRDefault="00FF1E94" w:rsidP="00FF1E94">
      <w:pPr>
        <w:spacing w:before="120" w:after="120"/>
        <w:jc w:val="both"/>
        <w:rPr>
          <w:rFonts w:ascii="Aptos" w:hAnsi="Aptos" w:cs="Arial"/>
          <w:lang w:val="it-IT"/>
        </w:rPr>
      </w:pPr>
      <w:r w:rsidRPr="00357B61">
        <w:rPr>
          <w:rFonts w:ascii="Aptos" w:hAnsi="Aptos" w:cs="Arial"/>
          <w:lang w:val="it-IT"/>
        </w:rPr>
        <w:t xml:space="preserve">                          Kính gửi: </w:t>
      </w:r>
      <w:r w:rsidRPr="00357B61">
        <w:rPr>
          <w:rFonts w:ascii="Aptos" w:hAnsi="Aptos" w:cs="Arial"/>
          <w:lang w:val="it-IT"/>
        </w:rPr>
        <w:tab/>
        <w:t>Văn phòng đại diện Tổ chức World Wide Fund for Nature tại Việt Nam</w:t>
      </w:r>
    </w:p>
    <w:p w14:paraId="79F46532" w14:textId="77777777" w:rsidR="00FF1E94" w:rsidRPr="00357B61" w:rsidRDefault="00FF1E94" w:rsidP="00FF1E94">
      <w:pPr>
        <w:pStyle w:val="BodyText"/>
        <w:widowControl w:val="0"/>
        <w:spacing w:before="120" w:line="264" w:lineRule="auto"/>
        <w:ind w:firstLine="567"/>
        <w:rPr>
          <w:rFonts w:ascii="Aptos" w:hAnsi="Aptos" w:cs="Arial"/>
          <w:iCs/>
          <w:sz w:val="22"/>
          <w:szCs w:val="22"/>
          <w:lang w:val="it-IT"/>
        </w:rPr>
      </w:pPr>
      <w:r w:rsidRPr="00357B61">
        <w:rPr>
          <w:rFonts w:ascii="Aptos" w:hAnsi="Aptos" w:cs="Arial"/>
          <w:sz w:val="22"/>
          <w:szCs w:val="22"/>
          <w:lang w:val="it-IT"/>
        </w:rPr>
        <w:t>Having carefully examined the request for quotations dated.........that we received, we,____</w:t>
      </w:r>
      <w:r w:rsidRPr="00357B61">
        <w:rPr>
          <w:rFonts w:ascii="Aptos" w:hAnsi="Aptos" w:cs="Arial"/>
          <w:i/>
          <w:sz w:val="22"/>
          <w:szCs w:val="22"/>
          <w:lang w:val="it-IT"/>
        </w:rPr>
        <w:t xml:space="preserve"> [name of the supplier], </w:t>
      </w:r>
      <w:r w:rsidRPr="00357B61">
        <w:rPr>
          <w:rFonts w:ascii="Aptos" w:hAnsi="Aptos" w:cs="Arial"/>
          <w:iCs/>
          <w:sz w:val="22"/>
          <w:szCs w:val="22"/>
          <w:lang w:val="it-IT"/>
        </w:rPr>
        <w:t xml:space="preserve">are </w:t>
      </w:r>
      <w:r w:rsidRPr="00357B61">
        <w:rPr>
          <w:rFonts w:ascii="Aptos" w:hAnsi="Aptos" w:cs="Arial"/>
          <w:sz w:val="22"/>
          <w:szCs w:val="22"/>
          <w:lang w:val="en-AU"/>
        </w:rPr>
        <w:t>located at</w:t>
      </w:r>
      <w:r w:rsidRPr="00357B61">
        <w:rPr>
          <w:rFonts w:ascii="Aptos" w:hAnsi="Aptos" w:cs="Arial"/>
          <w:i/>
          <w:sz w:val="22"/>
          <w:szCs w:val="22"/>
          <w:lang w:val="vi-VN"/>
        </w:rPr>
        <w:t>____[</w:t>
      </w:r>
      <w:r w:rsidRPr="00357B61">
        <w:rPr>
          <w:rFonts w:ascii="Aptos" w:hAnsi="Aptos" w:cs="Arial"/>
          <w:i/>
          <w:sz w:val="22"/>
          <w:szCs w:val="22"/>
          <w:lang w:val="en-AU"/>
        </w:rPr>
        <w:t>supplier’s address</w:t>
      </w:r>
      <w:r w:rsidRPr="00357B61">
        <w:rPr>
          <w:rFonts w:ascii="Aptos" w:hAnsi="Aptos" w:cs="Arial"/>
          <w:i/>
          <w:sz w:val="22"/>
          <w:szCs w:val="22"/>
          <w:lang w:val="vi-VN"/>
        </w:rPr>
        <w:t>]</w:t>
      </w:r>
      <w:r w:rsidRPr="00357B61">
        <w:rPr>
          <w:rFonts w:ascii="Aptos" w:hAnsi="Aptos" w:cs="Arial"/>
          <w:sz w:val="22"/>
          <w:szCs w:val="22"/>
          <w:lang w:val="it-IT"/>
        </w:rPr>
        <w:t>, undertake to supply ........................that fulfill the requirement of the request for quotations with the total amount of ____</w:t>
      </w:r>
      <w:r w:rsidRPr="00357B61">
        <w:rPr>
          <w:rFonts w:ascii="Aptos" w:hAnsi="Aptos" w:cs="Arial"/>
          <w:i/>
          <w:sz w:val="22"/>
          <w:szCs w:val="22"/>
          <w:lang w:val="it-IT"/>
        </w:rPr>
        <w:t xml:space="preserve"> [insert amount in number and in word and currency] </w:t>
      </w:r>
      <w:r w:rsidRPr="00357B61">
        <w:rPr>
          <w:rFonts w:ascii="Aptos" w:hAnsi="Aptos" w:cs="Arial"/>
          <w:iCs/>
          <w:sz w:val="22"/>
          <w:szCs w:val="22"/>
          <w:lang w:val="it-IT"/>
        </w:rPr>
        <w:t>and the attached quotation. The total quotation is inclusive of all related costs, including but not limited to .... (examples: shipping, packaging, handling, installation, connection, warranty, after-sales support, and taxes fees according to current regulations to ensure that the goods can be used right from the time of acceptance.</w:t>
      </w:r>
    </w:p>
    <w:p w14:paraId="2FDB34EA" w14:textId="77777777" w:rsidR="00FF1E94" w:rsidRPr="00357B61" w:rsidRDefault="00FF1E94" w:rsidP="00FF1E94">
      <w:pPr>
        <w:pStyle w:val="BodyText"/>
        <w:widowControl w:val="0"/>
        <w:spacing w:before="120" w:line="264" w:lineRule="auto"/>
        <w:ind w:firstLine="567"/>
        <w:rPr>
          <w:rFonts w:ascii="Aptos" w:hAnsi="Aptos" w:cs="Arial"/>
          <w:sz w:val="22"/>
          <w:szCs w:val="22"/>
          <w:lang w:val="it-IT"/>
        </w:rPr>
      </w:pPr>
      <w:r w:rsidRPr="00357B61">
        <w:rPr>
          <w:rFonts w:ascii="Aptos" w:hAnsi="Aptos" w:cs="Arial"/>
          <w:sz w:val="22"/>
          <w:szCs w:val="22"/>
          <w:lang w:val="it-IT"/>
        </w:rPr>
        <w:t>Sau khi nghiên cứu Thư mời Chào giá ngày ............. mà chúng tôi đã nhận được, chúng tôi,____</w:t>
      </w:r>
      <w:r w:rsidRPr="00357B61">
        <w:rPr>
          <w:rFonts w:ascii="Aptos" w:hAnsi="Aptos" w:cs="Arial"/>
          <w:i/>
          <w:sz w:val="22"/>
          <w:szCs w:val="22"/>
          <w:lang w:val="it-IT"/>
        </w:rPr>
        <w:t xml:space="preserve"> [Ghi tên nhà cung cấp],</w:t>
      </w:r>
      <w:r w:rsidRPr="00357B61">
        <w:rPr>
          <w:rFonts w:ascii="Aptos" w:hAnsi="Aptos" w:cs="Arial"/>
          <w:sz w:val="22"/>
          <w:szCs w:val="22"/>
          <w:lang w:val="it-IT"/>
        </w:rPr>
        <w:t xml:space="preserve"> </w:t>
      </w:r>
      <w:r w:rsidRPr="00357B61">
        <w:rPr>
          <w:rFonts w:ascii="Aptos" w:hAnsi="Aptos" w:cs="Arial"/>
          <w:sz w:val="22"/>
          <w:szCs w:val="22"/>
          <w:lang w:val="vi-VN"/>
        </w:rPr>
        <w:t xml:space="preserve">có địa chỉ tại </w:t>
      </w:r>
      <w:r w:rsidRPr="00357B61">
        <w:rPr>
          <w:rFonts w:ascii="Aptos" w:hAnsi="Aptos" w:cs="Arial"/>
          <w:i/>
          <w:sz w:val="22"/>
          <w:szCs w:val="22"/>
          <w:lang w:val="vi-VN"/>
        </w:rPr>
        <w:t xml:space="preserve">____[Ghi địa chỉ của nhà </w:t>
      </w:r>
      <w:r w:rsidRPr="00357B61">
        <w:rPr>
          <w:rFonts w:ascii="Aptos" w:hAnsi="Aptos" w:cs="Arial"/>
          <w:i/>
          <w:sz w:val="22"/>
          <w:szCs w:val="22"/>
          <w:lang w:val="it-IT"/>
        </w:rPr>
        <w:t>cung cấp</w:t>
      </w:r>
      <w:r w:rsidRPr="00357B61">
        <w:rPr>
          <w:rFonts w:ascii="Aptos" w:hAnsi="Aptos" w:cs="Arial"/>
          <w:i/>
          <w:sz w:val="22"/>
          <w:szCs w:val="22"/>
          <w:lang w:val="vi-VN"/>
        </w:rPr>
        <w:t xml:space="preserve">] </w:t>
      </w:r>
      <w:r w:rsidRPr="00357B61">
        <w:rPr>
          <w:rFonts w:ascii="Aptos" w:hAnsi="Aptos" w:cs="Arial"/>
          <w:sz w:val="22"/>
          <w:szCs w:val="22"/>
          <w:lang w:val="it-IT"/>
        </w:rPr>
        <w:t>cam kết cung cấp ...........theo đúng yêu cầu của Thư mời Chào giá với tổng số tiền là ____</w:t>
      </w:r>
      <w:r w:rsidRPr="00357B61">
        <w:rPr>
          <w:rFonts w:ascii="Aptos" w:hAnsi="Aptos" w:cs="Arial"/>
          <w:i/>
          <w:sz w:val="22"/>
          <w:szCs w:val="22"/>
          <w:lang w:val="it-IT"/>
        </w:rPr>
        <w:t>[Ghi giá trị bằng số, bằng chữ và đồng tiền]</w:t>
      </w:r>
      <w:r w:rsidRPr="00357B61">
        <w:rPr>
          <w:rFonts w:ascii="Aptos" w:hAnsi="Aptos" w:cs="Arial"/>
          <w:sz w:val="22"/>
          <w:szCs w:val="22"/>
          <w:vertAlign w:val="superscript"/>
          <w:lang w:val="it-IT"/>
        </w:rPr>
        <w:t xml:space="preserve"> </w:t>
      </w:r>
      <w:r w:rsidRPr="00357B61">
        <w:rPr>
          <w:rFonts w:ascii="Aptos" w:hAnsi="Aptos" w:cs="Arial"/>
          <w:sz w:val="22"/>
          <w:szCs w:val="22"/>
          <w:lang w:val="it-IT"/>
        </w:rPr>
        <w:t xml:space="preserve">cùng với biểu giá kèm theo. Tổng chào giá đã bao gồm đã bao gồm toàn bộ các chi phí liên quan, bao gồm nhưng không giới hạn bởi chi phí vận chuyển, đóng gói, xếp dỡ, lắp đặt, kết nối, bảo hành, hỗ trợ hậu mãi, thuế phí theo quy định hiện hành đảm bảo hàng hóa có thể được sử dụng ngay kể từ thời điểm nghiệm thu. </w:t>
      </w:r>
    </w:p>
    <w:p w14:paraId="0789B154" w14:textId="77777777" w:rsidR="00FF1E94" w:rsidRPr="00357B61" w:rsidRDefault="00FF1E94" w:rsidP="00FF1E94">
      <w:pPr>
        <w:pStyle w:val="BodyText"/>
        <w:widowControl w:val="0"/>
        <w:spacing w:before="120" w:line="264" w:lineRule="auto"/>
        <w:ind w:firstLine="567"/>
        <w:rPr>
          <w:rFonts w:ascii="Aptos" w:hAnsi="Aptos" w:cs="Arial"/>
          <w:sz w:val="22"/>
          <w:szCs w:val="22"/>
          <w:lang w:val="it-IT"/>
        </w:rPr>
      </w:pPr>
      <w:r w:rsidRPr="00357B61">
        <w:rPr>
          <w:rFonts w:ascii="Aptos" w:hAnsi="Aptos" w:cs="Arial"/>
          <w:sz w:val="22"/>
          <w:szCs w:val="22"/>
          <w:lang w:val="it-IT"/>
        </w:rPr>
        <w:t>The contract performance time is ____ [insert time to complete all work contents as required by the bidding package].</w:t>
      </w:r>
    </w:p>
    <w:p w14:paraId="48649F75" w14:textId="77777777" w:rsidR="00FF1E94" w:rsidRPr="00357B61" w:rsidRDefault="00FF1E94" w:rsidP="00FF1E94">
      <w:pPr>
        <w:pStyle w:val="BodyText"/>
        <w:widowControl w:val="0"/>
        <w:spacing w:before="120" w:line="264" w:lineRule="auto"/>
        <w:ind w:firstLine="567"/>
        <w:rPr>
          <w:rFonts w:ascii="Aptos" w:hAnsi="Aptos" w:cs="Arial"/>
          <w:i/>
          <w:sz w:val="22"/>
          <w:szCs w:val="22"/>
          <w:lang w:val="it-IT"/>
        </w:rPr>
      </w:pPr>
      <w:r w:rsidRPr="00357B61">
        <w:rPr>
          <w:rFonts w:ascii="Aptos" w:hAnsi="Aptos" w:cs="Arial"/>
          <w:sz w:val="22"/>
          <w:szCs w:val="22"/>
          <w:lang w:val="it-IT"/>
        </w:rPr>
        <w:t xml:space="preserve">Thời gian thực hiện hợp đồng là ____ </w:t>
      </w:r>
      <w:r w:rsidRPr="00357B61">
        <w:rPr>
          <w:rFonts w:ascii="Aptos" w:hAnsi="Aptos" w:cs="Arial"/>
          <w:i/>
          <w:sz w:val="22"/>
          <w:szCs w:val="22"/>
          <w:lang w:val="it-IT"/>
        </w:rPr>
        <w:t>[Ghi thời gian để thực hiện xong tất cả nội dung công việc theo yêu cầu của gói thầu].</w:t>
      </w:r>
    </w:p>
    <w:p w14:paraId="57463155" w14:textId="77777777" w:rsidR="00FF1E94" w:rsidRPr="00357B61" w:rsidRDefault="00FF1E94" w:rsidP="00FF1E94">
      <w:pPr>
        <w:pStyle w:val="BodyText"/>
        <w:widowControl w:val="0"/>
        <w:spacing w:before="120" w:line="264" w:lineRule="auto"/>
        <w:ind w:firstLine="567"/>
        <w:rPr>
          <w:rFonts w:ascii="Aptos" w:hAnsi="Aptos" w:cs="Arial"/>
          <w:i/>
          <w:sz w:val="22"/>
          <w:szCs w:val="22"/>
          <w:lang w:val="it-IT"/>
        </w:rPr>
      </w:pPr>
      <w:r w:rsidRPr="00357B61">
        <w:rPr>
          <w:rFonts w:ascii="Aptos" w:hAnsi="Aptos" w:cs="Arial"/>
          <w:sz w:val="22"/>
          <w:szCs w:val="22"/>
        </w:rPr>
        <w:t>Warranty/</w:t>
      </w:r>
      <w:r w:rsidRPr="00357B61">
        <w:rPr>
          <w:rFonts w:ascii="Aptos" w:hAnsi="Aptos" w:cs="Arial"/>
          <w:i/>
          <w:sz w:val="22"/>
          <w:szCs w:val="22"/>
          <w:lang w:val="it-IT"/>
        </w:rPr>
        <w:t>Thời gian bảo hành hàng hóa: ................</w:t>
      </w:r>
    </w:p>
    <w:p w14:paraId="3ADF5DF3" w14:textId="77777777" w:rsidR="00FF1E94" w:rsidRPr="00357B61" w:rsidRDefault="00FF1E94" w:rsidP="00FF1E94">
      <w:pPr>
        <w:pStyle w:val="BodyText"/>
        <w:widowControl w:val="0"/>
        <w:spacing w:before="120" w:line="264" w:lineRule="auto"/>
        <w:ind w:firstLine="562"/>
        <w:rPr>
          <w:rFonts w:ascii="Aptos" w:hAnsi="Aptos" w:cs="Arial"/>
          <w:sz w:val="22"/>
          <w:szCs w:val="22"/>
          <w:lang w:val="it-IT"/>
        </w:rPr>
      </w:pPr>
      <w:r w:rsidRPr="00357B61">
        <w:rPr>
          <w:rFonts w:ascii="Aptos" w:hAnsi="Aptos" w:cs="Arial"/>
          <w:sz w:val="22"/>
          <w:szCs w:val="22"/>
          <w:lang w:val="it-IT"/>
        </w:rPr>
        <w:t>We commit/ Chúng tôi cam kết:</w:t>
      </w:r>
    </w:p>
    <w:p w14:paraId="2624057A" w14:textId="77777777" w:rsidR="00FF1E94" w:rsidRPr="00357B61" w:rsidRDefault="00FF1E94" w:rsidP="00FF1E94">
      <w:pPr>
        <w:pStyle w:val="BodyText"/>
        <w:widowControl w:val="0"/>
        <w:spacing w:before="120" w:line="264" w:lineRule="auto"/>
        <w:ind w:firstLine="567"/>
        <w:rPr>
          <w:rFonts w:ascii="Aptos" w:hAnsi="Aptos" w:cs="Arial"/>
          <w:sz w:val="22"/>
          <w:szCs w:val="22"/>
          <w:lang w:val="it-IT"/>
        </w:rPr>
      </w:pPr>
      <w:r w:rsidRPr="00357B61">
        <w:rPr>
          <w:rFonts w:ascii="Aptos" w:hAnsi="Aptos" w:cs="Arial"/>
          <w:sz w:val="22"/>
          <w:szCs w:val="22"/>
          <w:lang w:val="it-IT"/>
        </w:rPr>
        <w:t>1. Participating in only one quotation and not involving in collusion activities in bidding in accordance with Vietnamese law/Chỉ tham gia trong một hồ sơ chào giá và không tham gia các hoạt động thông đồng trong đấu thầu the quy định của pháp luật Việt Nam;</w:t>
      </w:r>
    </w:p>
    <w:p w14:paraId="4EF2D6C3" w14:textId="77777777" w:rsidR="00FF1E94" w:rsidRPr="00357B61" w:rsidRDefault="00FF1E94" w:rsidP="00FF1E94">
      <w:pPr>
        <w:pStyle w:val="BodyText"/>
        <w:widowControl w:val="0"/>
        <w:spacing w:before="120" w:line="264" w:lineRule="auto"/>
        <w:ind w:firstLine="567"/>
        <w:rPr>
          <w:rFonts w:ascii="Aptos" w:hAnsi="Aptos" w:cs="Arial"/>
          <w:sz w:val="22"/>
          <w:szCs w:val="22"/>
          <w:lang w:val="it-IT"/>
        </w:rPr>
      </w:pPr>
      <w:r w:rsidRPr="00357B61">
        <w:rPr>
          <w:rFonts w:ascii="Aptos" w:hAnsi="Aptos" w:cs="Arial"/>
          <w:sz w:val="22"/>
          <w:szCs w:val="22"/>
          <w:lang w:val="it-IT"/>
        </w:rPr>
        <w:t>2. Having sufficient capacity and experience to supply goods of clear, lawful origin and in accordance with the provisions of the Request for Quotation/</w:t>
      </w:r>
      <w:r w:rsidRPr="00357B61">
        <w:rPr>
          <w:rFonts w:ascii="Aptos" w:hAnsi="Aptos" w:cs="Arial"/>
          <w:sz w:val="22"/>
          <w:szCs w:val="22"/>
          <w:lang w:val="en-US"/>
        </w:rPr>
        <w:t xml:space="preserve">Có </w:t>
      </w:r>
      <w:r w:rsidRPr="00357B61">
        <w:rPr>
          <w:rFonts w:ascii="Aptos" w:hAnsi="Aptos" w:cs="Arial"/>
          <w:sz w:val="22"/>
          <w:szCs w:val="22"/>
        </w:rPr>
        <w:t xml:space="preserve">đủ năng lực, kinh nghiệm để cung cấp hàng hóa có xuất xứ rõ ràng, hợp pháp và theo đúng quy định của Thư mời Chào giá;  </w:t>
      </w:r>
    </w:p>
    <w:p w14:paraId="5525CE94" w14:textId="77777777" w:rsidR="00FF1E94" w:rsidRPr="00357B61" w:rsidRDefault="00FF1E94" w:rsidP="00FF1E94">
      <w:pPr>
        <w:pStyle w:val="BodyText"/>
        <w:widowControl w:val="0"/>
        <w:spacing w:before="120" w:line="264" w:lineRule="auto"/>
        <w:ind w:firstLine="567"/>
        <w:rPr>
          <w:rFonts w:ascii="Aptos" w:hAnsi="Aptos" w:cs="Arial"/>
          <w:sz w:val="22"/>
          <w:szCs w:val="22"/>
          <w:lang w:val="it-IT"/>
        </w:rPr>
      </w:pPr>
      <w:r w:rsidRPr="00357B61">
        <w:rPr>
          <w:rFonts w:ascii="Aptos" w:hAnsi="Aptos" w:cs="Arial"/>
          <w:sz w:val="22"/>
          <w:szCs w:val="22"/>
          <w:lang w:val="it-IT"/>
        </w:rPr>
        <w:t>3. We take full responsibility for the accuracy of the information contained in this offer;/</w:t>
      </w:r>
      <w:r w:rsidRPr="00357B61">
        <w:rPr>
          <w:rFonts w:ascii="Aptos" w:hAnsi="Aptos" w:cs="Arial"/>
          <w:sz w:val="22"/>
          <w:szCs w:val="22"/>
        </w:rPr>
        <w:t xml:space="preserve">Chúng tôi chịu hoàn toàn trách nhiệm về tính chính xác của thông tin nêu trong Chào giá này;  </w:t>
      </w:r>
    </w:p>
    <w:p w14:paraId="2672F881" w14:textId="77777777" w:rsidR="00FF1E94" w:rsidRPr="00357B61" w:rsidRDefault="00FF1E94" w:rsidP="00FF1E94">
      <w:pPr>
        <w:pStyle w:val="BodyText"/>
        <w:widowControl w:val="0"/>
        <w:spacing w:before="120" w:line="264" w:lineRule="auto"/>
        <w:ind w:firstLine="567"/>
        <w:rPr>
          <w:rFonts w:ascii="Aptos" w:hAnsi="Aptos" w:cs="Arial"/>
          <w:sz w:val="22"/>
          <w:szCs w:val="22"/>
          <w:lang w:val="it-IT"/>
        </w:rPr>
      </w:pPr>
      <w:r w:rsidRPr="00357B61">
        <w:rPr>
          <w:rFonts w:ascii="Aptos" w:hAnsi="Aptos" w:cs="Arial"/>
          <w:sz w:val="22"/>
          <w:szCs w:val="22"/>
          <w:lang w:val="it-IT"/>
        </w:rPr>
        <w:t>4.</w:t>
      </w:r>
      <w:r w:rsidRPr="00357B61">
        <w:rPr>
          <w:rFonts w:ascii="Aptos" w:hAnsi="Aptos"/>
          <w:sz w:val="22"/>
          <w:szCs w:val="22"/>
          <w:lang w:val="it-IT"/>
        </w:rPr>
        <w:t xml:space="preserve"> </w:t>
      </w:r>
      <w:r w:rsidRPr="00357B61">
        <w:rPr>
          <w:rFonts w:ascii="Aptos" w:hAnsi="Aptos" w:cs="Arial"/>
          <w:sz w:val="22"/>
          <w:szCs w:val="22"/>
          <w:lang w:val="it-IT"/>
        </w:rPr>
        <w:t xml:space="preserve">If our Offer is accepted, we will provide the goods according to the content of the offer and the terms of contract negotiation accepted by both parties./ Nếu Chào giá của chúng tôi được chấp nhận, chúng tôi sẽ cung cấp hàng hóa theo nội dung Chào giá và các nội dung đàm phán phán hợp </w:t>
      </w:r>
      <w:r w:rsidRPr="00357B61">
        <w:rPr>
          <w:rFonts w:ascii="Aptos" w:hAnsi="Aptos" w:cs="Arial"/>
          <w:sz w:val="22"/>
          <w:szCs w:val="22"/>
          <w:lang w:val="it-IT"/>
        </w:rPr>
        <w:lastRenderedPageBreak/>
        <w:t xml:space="preserve">đồng được hai bên chấp nhận. </w:t>
      </w:r>
    </w:p>
    <w:p w14:paraId="23B4468E" w14:textId="77777777" w:rsidR="00FF1E94" w:rsidRPr="00357B61" w:rsidRDefault="00FF1E94" w:rsidP="00FF1E94">
      <w:pPr>
        <w:pStyle w:val="BodyText"/>
        <w:widowControl w:val="0"/>
        <w:spacing w:before="120" w:line="264" w:lineRule="auto"/>
        <w:ind w:firstLine="567"/>
        <w:rPr>
          <w:rFonts w:ascii="Aptos" w:hAnsi="Aptos" w:cs="Arial"/>
          <w:sz w:val="22"/>
          <w:szCs w:val="22"/>
          <w:lang w:val="it-IT"/>
        </w:rPr>
      </w:pPr>
      <w:r w:rsidRPr="00357B61">
        <w:rPr>
          <w:rFonts w:ascii="Aptos" w:hAnsi="Aptos" w:cs="Arial"/>
          <w:sz w:val="22"/>
          <w:szCs w:val="22"/>
          <w:lang w:val="it-IT"/>
        </w:rPr>
        <w:t xml:space="preserve">We understand that WWF-Viet Nam is not bound to accept any quotation and WWF-Viet Nam can stop, cancel this process at any time before signing contract./Chúng tôi hiểu rằng WWF-Viêt Nam không bắt buộc phải chấp nhận bất cứ Chào giá nào và WWF-Việt Nam có thể dừng, hủy quá trình chào giá ở bất cứ thời điểm nào trước khi ký kết hợp đồng. </w:t>
      </w:r>
    </w:p>
    <w:p w14:paraId="56037952" w14:textId="77777777" w:rsidR="00FF1E94" w:rsidRPr="00357B61" w:rsidRDefault="00FF1E94" w:rsidP="00FF1E94">
      <w:pPr>
        <w:pStyle w:val="BodyText"/>
        <w:widowControl w:val="0"/>
        <w:spacing w:before="120" w:line="264" w:lineRule="auto"/>
        <w:ind w:firstLine="567"/>
        <w:rPr>
          <w:rFonts w:ascii="Aptos" w:hAnsi="Aptos" w:cs="Arial"/>
          <w:sz w:val="22"/>
          <w:szCs w:val="22"/>
          <w:lang w:val="it-IT"/>
        </w:rPr>
      </w:pPr>
      <w:r w:rsidRPr="00357B61">
        <w:rPr>
          <w:rFonts w:ascii="Aptos" w:hAnsi="Aptos" w:cs="Arial"/>
          <w:sz w:val="22"/>
          <w:szCs w:val="22"/>
          <w:lang w:val="it-IT"/>
        </w:rPr>
        <w:t xml:space="preserve">This quotation is valid for a period of 60 days from the date of the bid submisssion deadline./Chào giá này có hiệu lực trong thời gian 60 ngày, kể từ ngày của thời hạn nộp chào giá. </w:t>
      </w:r>
    </w:p>
    <w:p w14:paraId="5E52206B" w14:textId="77777777" w:rsidR="00FF1E94" w:rsidRPr="00357B61" w:rsidRDefault="00FF1E94" w:rsidP="00FF1E94">
      <w:pPr>
        <w:pStyle w:val="BodyText"/>
        <w:widowControl w:val="0"/>
        <w:spacing w:before="120" w:line="264" w:lineRule="auto"/>
        <w:ind w:firstLine="567"/>
        <w:rPr>
          <w:rFonts w:ascii="Aptos" w:hAnsi="Aptos" w:cs="Arial"/>
          <w:sz w:val="22"/>
          <w:szCs w:val="22"/>
          <w:lang w:val="it-IT"/>
        </w:rPr>
      </w:pPr>
      <w:r w:rsidRPr="00357B61">
        <w:rPr>
          <w:rFonts w:ascii="Aptos" w:hAnsi="Aptos" w:cs="Arial"/>
          <w:sz w:val="22"/>
          <w:szCs w:val="22"/>
          <w:lang w:val="it-IT"/>
        </w:rPr>
        <w:t>This quotation and full set of supporting document is submitted via email to WWF-Viet Nam from our authorised personnel below/Báo giá này và toàn bộ tài liệu liên quan được gửi qua email cho WWF-Viet Nam bởi đại diện được ủy quyền sau đây:</w:t>
      </w:r>
    </w:p>
    <w:p w14:paraId="0FB29CB7" w14:textId="77777777" w:rsidR="00FF1E94" w:rsidRPr="00357B61" w:rsidRDefault="00FF1E94" w:rsidP="00FF1E94">
      <w:pPr>
        <w:pStyle w:val="BodyText"/>
        <w:widowControl w:val="0"/>
        <w:spacing w:before="120" w:line="264" w:lineRule="auto"/>
        <w:ind w:firstLine="567"/>
        <w:rPr>
          <w:rFonts w:ascii="Aptos" w:hAnsi="Aptos" w:cs="Arial"/>
          <w:sz w:val="22"/>
          <w:szCs w:val="22"/>
          <w:lang w:val="it-IT"/>
        </w:rPr>
      </w:pPr>
      <w:r w:rsidRPr="00357B61">
        <w:rPr>
          <w:rFonts w:ascii="Aptos" w:hAnsi="Aptos" w:cs="Arial"/>
          <w:sz w:val="22"/>
          <w:szCs w:val="22"/>
          <w:lang w:val="it-IT"/>
        </w:rPr>
        <w:t>Name in full/Tên đầy đủ: ---------</w:t>
      </w:r>
    </w:p>
    <w:p w14:paraId="5232C4EA" w14:textId="77777777" w:rsidR="00FF1E94" w:rsidRPr="00357B61" w:rsidRDefault="00FF1E94" w:rsidP="00FF1E94">
      <w:pPr>
        <w:pStyle w:val="BodyText"/>
        <w:widowControl w:val="0"/>
        <w:spacing w:before="120" w:line="264" w:lineRule="auto"/>
        <w:ind w:firstLine="567"/>
        <w:rPr>
          <w:rFonts w:ascii="Aptos" w:hAnsi="Aptos" w:cs="Arial"/>
          <w:sz w:val="22"/>
          <w:szCs w:val="22"/>
          <w:lang w:val="it-IT"/>
        </w:rPr>
      </w:pPr>
      <w:r w:rsidRPr="00357B61">
        <w:rPr>
          <w:rFonts w:ascii="Aptos" w:hAnsi="Aptos" w:cs="Arial"/>
          <w:sz w:val="22"/>
          <w:szCs w:val="22"/>
          <w:lang w:val="it-IT"/>
        </w:rPr>
        <w:t>Contact phone number/Số điện thoại liên hệ: ------------</w:t>
      </w:r>
    </w:p>
    <w:p w14:paraId="00B913D6" w14:textId="77777777" w:rsidR="00FF1E94" w:rsidRPr="00357B61" w:rsidRDefault="00FF1E94" w:rsidP="00FF1E94">
      <w:pPr>
        <w:pStyle w:val="BodyText"/>
        <w:widowControl w:val="0"/>
        <w:spacing w:before="120" w:line="264" w:lineRule="auto"/>
        <w:ind w:firstLine="567"/>
        <w:rPr>
          <w:rFonts w:ascii="Aptos" w:hAnsi="Aptos" w:cs="Arial"/>
          <w:i/>
          <w:sz w:val="22"/>
          <w:szCs w:val="22"/>
          <w:lang w:val="it-IT"/>
        </w:rPr>
      </w:pPr>
      <w:r w:rsidRPr="00357B61">
        <w:rPr>
          <w:rFonts w:ascii="Aptos" w:hAnsi="Aptos" w:cs="Arial"/>
          <w:sz w:val="22"/>
          <w:szCs w:val="22"/>
          <w:lang w:val="it-IT"/>
        </w:rPr>
        <w:t>Email:-------- . This is our official and authorised email which shall be used to submit quotation and communicate with WWF-Viet Nam for the purpose of this bid/Đây là địa chỉ email được nhà thầu ủy quyền sử dụng để nộp báo giá và liên hệ với WWF-Việt Nam cho mục đích liên quan đến gói thầu này.</w:t>
      </w:r>
    </w:p>
    <w:p w14:paraId="573AAF84" w14:textId="77777777" w:rsidR="00FF1E94" w:rsidRPr="00357B61" w:rsidRDefault="00FF1E94" w:rsidP="00FF1E94">
      <w:pPr>
        <w:pStyle w:val="BodyText"/>
        <w:tabs>
          <w:tab w:val="center" w:pos="5670"/>
        </w:tabs>
        <w:spacing w:before="120"/>
        <w:ind w:firstLine="720"/>
        <w:rPr>
          <w:rFonts w:ascii="Aptos" w:hAnsi="Aptos" w:cs="Arial"/>
          <w:b/>
          <w:sz w:val="22"/>
          <w:szCs w:val="22"/>
          <w:vertAlign w:val="superscript"/>
          <w:lang w:val="it-IT"/>
        </w:rPr>
      </w:pPr>
      <w:r w:rsidRPr="00357B61">
        <w:rPr>
          <w:rFonts w:ascii="Aptos" w:hAnsi="Aptos" w:cs="Arial"/>
          <w:b/>
          <w:sz w:val="22"/>
          <w:szCs w:val="22"/>
          <w:lang w:val="it-IT"/>
        </w:rPr>
        <w:tab/>
        <w:t>Đại diện hợp pháp của nhà thầu</w:t>
      </w:r>
    </w:p>
    <w:p w14:paraId="016C2C55" w14:textId="77777777" w:rsidR="00FF1E94" w:rsidRPr="00357B61" w:rsidRDefault="00FF1E94" w:rsidP="00FF1E94">
      <w:pPr>
        <w:pStyle w:val="BodyText"/>
        <w:tabs>
          <w:tab w:val="center" w:pos="5670"/>
        </w:tabs>
        <w:ind w:firstLine="720"/>
        <w:rPr>
          <w:rFonts w:ascii="Aptos" w:hAnsi="Aptos" w:cs="Arial"/>
          <w:i/>
          <w:sz w:val="22"/>
          <w:szCs w:val="22"/>
          <w:lang w:val="it-IT"/>
        </w:rPr>
      </w:pPr>
      <w:r w:rsidRPr="00357B61">
        <w:rPr>
          <w:rFonts w:ascii="Aptos" w:hAnsi="Aptos" w:cs="Arial"/>
          <w:i/>
          <w:sz w:val="22"/>
          <w:szCs w:val="22"/>
          <w:lang w:val="it-IT"/>
        </w:rPr>
        <w:tab/>
        <w:t>[Ghi tên, chức danh, ký tên và đóng dấu]</w:t>
      </w:r>
    </w:p>
    <w:p w14:paraId="2DED5B7F" w14:textId="77777777" w:rsidR="00FF1E94" w:rsidRPr="00357B61" w:rsidRDefault="00FF1E94" w:rsidP="00FF1E94">
      <w:pPr>
        <w:pStyle w:val="SectionVHeading2"/>
        <w:jc w:val="both"/>
        <w:rPr>
          <w:rFonts w:ascii="Aptos" w:hAnsi="Aptos" w:cs="Arial"/>
          <w:sz w:val="22"/>
          <w:szCs w:val="22"/>
          <w:lang w:val="vi-VN"/>
        </w:rPr>
      </w:pPr>
    </w:p>
    <w:p w14:paraId="05DBEDD5" w14:textId="77777777" w:rsidR="00FF1E94" w:rsidRPr="00357B61" w:rsidRDefault="00FF1E94" w:rsidP="00FF1E94">
      <w:pPr>
        <w:pStyle w:val="SectionVHeading2"/>
        <w:jc w:val="both"/>
        <w:rPr>
          <w:rFonts w:ascii="Aptos" w:hAnsi="Aptos" w:cs="Arial"/>
          <w:sz w:val="22"/>
          <w:szCs w:val="22"/>
          <w:lang w:val="vi-VN"/>
        </w:rPr>
      </w:pPr>
    </w:p>
    <w:p w14:paraId="613FC96C" w14:textId="77777777" w:rsidR="00FF1E94" w:rsidRPr="00357B61" w:rsidRDefault="00FF1E94" w:rsidP="00FF1E94">
      <w:pPr>
        <w:pStyle w:val="SectionVHeading2"/>
        <w:jc w:val="both"/>
        <w:rPr>
          <w:rFonts w:ascii="Aptos" w:hAnsi="Aptos" w:cs="Arial"/>
          <w:sz w:val="22"/>
          <w:szCs w:val="22"/>
          <w:lang w:val="vi-VN"/>
        </w:rPr>
      </w:pPr>
    </w:p>
    <w:tbl>
      <w:tblPr>
        <w:tblW w:w="5380" w:type="dxa"/>
        <w:tblLook w:val="04A0" w:firstRow="1" w:lastRow="0" w:firstColumn="1" w:lastColumn="0" w:noHBand="0" w:noVBand="1"/>
      </w:tblPr>
      <w:tblGrid>
        <w:gridCol w:w="5380"/>
      </w:tblGrid>
      <w:tr w:rsidR="00FF1E94" w:rsidRPr="00357B61" w14:paraId="327D9639" w14:textId="77777777">
        <w:trPr>
          <w:trHeight w:val="621"/>
        </w:trPr>
        <w:tc>
          <w:tcPr>
            <w:tcW w:w="5380" w:type="dxa"/>
            <w:noWrap/>
            <w:vAlign w:val="bottom"/>
          </w:tcPr>
          <w:p w14:paraId="671F2FE7" w14:textId="77777777" w:rsidR="00FF1E94" w:rsidRPr="00357B61" w:rsidRDefault="00FF1E94">
            <w:pPr>
              <w:spacing w:after="0" w:line="240" w:lineRule="auto"/>
              <w:rPr>
                <w:rFonts w:ascii="Aptos" w:hAnsi="Aptos" w:cs="Arial"/>
                <w:b/>
                <w:bCs/>
                <w:lang w:val="it-IT"/>
              </w:rPr>
            </w:pPr>
          </w:p>
        </w:tc>
      </w:tr>
      <w:tr w:rsidR="00FF1E94" w:rsidRPr="00357B61" w14:paraId="62AB0277" w14:textId="77777777">
        <w:trPr>
          <w:trHeight w:val="561"/>
        </w:trPr>
        <w:tc>
          <w:tcPr>
            <w:tcW w:w="5380" w:type="dxa"/>
            <w:noWrap/>
            <w:vAlign w:val="center"/>
          </w:tcPr>
          <w:p w14:paraId="16F8D25D" w14:textId="77777777" w:rsidR="00FF1E94" w:rsidRPr="00357B61" w:rsidRDefault="00FF1E94">
            <w:pPr>
              <w:spacing w:after="0" w:line="240" w:lineRule="auto"/>
              <w:rPr>
                <w:rFonts w:ascii="Aptos" w:hAnsi="Aptos" w:cs="Arial"/>
                <w:lang w:val="it-IT"/>
              </w:rPr>
            </w:pPr>
          </w:p>
        </w:tc>
      </w:tr>
      <w:tr w:rsidR="00FF1E94" w:rsidRPr="00357B61" w14:paraId="3B075C8A" w14:textId="77777777">
        <w:trPr>
          <w:trHeight w:val="540"/>
        </w:trPr>
        <w:tc>
          <w:tcPr>
            <w:tcW w:w="5380" w:type="dxa"/>
            <w:noWrap/>
            <w:vAlign w:val="center"/>
          </w:tcPr>
          <w:p w14:paraId="558A7069" w14:textId="77777777" w:rsidR="00FF1E94" w:rsidRPr="00357B61" w:rsidRDefault="00FF1E94">
            <w:pPr>
              <w:spacing w:after="0" w:line="240" w:lineRule="auto"/>
              <w:rPr>
                <w:rFonts w:ascii="Aptos" w:hAnsi="Aptos" w:cs="Arial"/>
                <w:lang w:val="it-IT"/>
              </w:rPr>
            </w:pPr>
          </w:p>
        </w:tc>
      </w:tr>
      <w:tr w:rsidR="00FF1E94" w:rsidRPr="00357B61" w14:paraId="59040CD2" w14:textId="77777777">
        <w:trPr>
          <w:trHeight w:val="501"/>
        </w:trPr>
        <w:tc>
          <w:tcPr>
            <w:tcW w:w="5380" w:type="dxa"/>
            <w:noWrap/>
            <w:vAlign w:val="bottom"/>
          </w:tcPr>
          <w:p w14:paraId="2475DF4B" w14:textId="77777777" w:rsidR="00FF1E94" w:rsidRPr="00357B61" w:rsidRDefault="00FF1E94">
            <w:pPr>
              <w:spacing w:after="0" w:line="240" w:lineRule="auto"/>
              <w:rPr>
                <w:rFonts w:ascii="Aptos" w:hAnsi="Aptos" w:cs="Arial"/>
                <w:i/>
                <w:iCs/>
                <w:lang w:val="it-IT"/>
              </w:rPr>
            </w:pPr>
          </w:p>
        </w:tc>
      </w:tr>
    </w:tbl>
    <w:p w14:paraId="0B6CC68F" w14:textId="77777777" w:rsidR="00FF1E94" w:rsidRPr="00357B61" w:rsidRDefault="00FF1E94" w:rsidP="00FF1E94">
      <w:pPr>
        <w:spacing w:after="0" w:line="240" w:lineRule="auto"/>
        <w:rPr>
          <w:rFonts w:ascii="Aptos" w:hAnsi="Aptos" w:cs="Arial"/>
          <w:b/>
          <w:noProof/>
          <w:lang w:val="vi-VN"/>
        </w:rPr>
        <w:sectPr w:rsidR="00FF1E94" w:rsidRPr="00357B61" w:rsidSect="00357B61">
          <w:headerReference w:type="first" r:id="rId12"/>
          <w:pgSz w:w="11906" w:h="16838"/>
          <w:pgMar w:top="720" w:right="991" w:bottom="450" w:left="1411" w:header="1728" w:footer="1440" w:gutter="0"/>
          <w:cols w:space="720"/>
          <w:titlePg/>
          <w:docGrid w:linePitch="299"/>
        </w:sectPr>
      </w:pPr>
    </w:p>
    <w:p w14:paraId="670A0F7F" w14:textId="77777777" w:rsidR="00FF1E94" w:rsidRPr="00357B61" w:rsidRDefault="00FF1E94" w:rsidP="00FF1E94">
      <w:pPr>
        <w:pStyle w:val="SectionVHeading2"/>
        <w:jc w:val="both"/>
        <w:rPr>
          <w:rFonts w:ascii="Aptos" w:hAnsi="Aptos" w:cs="Arial"/>
          <w:b w:val="0"/>
          <w:sz w:val="22"/>
          <w:szCs w:val="22"/>
        </w:rPr>
      </w:pPr>
    </w:p>
    <w:p w14:paraId="08017A25" w14:textId="77777777" w:rsidR="00FF1E94" w:rsidRPr="00357B61" w:rsidRDefault="00FF1E94" w:rsidP="00FF1E94">
      <w:pPr>
        <w:tabs>
          <w:tab w:val="right" w:pos="9000"/>
        </w:tabs>
        <w:jc w:val="right"/>
        <w:rPr>
          <w:rFonts w:ascii="Aptos" w:hAnsi="Aptos" w:cs="Arial"/>
          <w:b/>
          <w:lang w:val="it-IT"/>
        </w:rPr>
      </w:pPr>
      <w:r w:rsidRPr="00357B61">
        <w:rPr>
          <w:rFonts w:ascii="Aptos" w:hAnsi="Aptos" w:cs="Arial"/>
          <w:b/>
          <w:lang w:val="it-IT"/>
        </w:rPr>
        <w:t>Form 2/Mẫu số 2</w:t>
      </w:r>
    </w:p>
    <w:p w14:paraId="3BB78C59" w14:textId="77777777" w:rsidR="00FF1E94" w:rsidRPr="00357B61" w:rsidRDefault="00FF1E94" w:rsidP="00FF1E94">
      <w:pPr>
        <w:spacing w:after="0" w:line="240" w:lineRule="auto"/>
        <w:jc w:val="center"/>
        <w:rPr>
          <w:rFonts w:ascii="Aptos" w:hAnsi="Aptos" w:cs="Arial"/>
          <w:b/>
          <w:bCs/>
          <w:lang w:val="en-US"/>
        </w:rPr>
      </w:pPr>
      <w:r w:rsidRPr="00357B61">
        <w:rPr>
          <w:rFonts w:ascii="Aptos" w:hAnsi="Aptos" w:cs="Arial"/>
          <w:b/>
          <w:bCs/>
        </w:rPr>
        <w:t>DETAILED QUOTATION/BẢN CHÀO GIÁ CHI TIẾT</w:t>
      </w:r>
    </w:p>
    <w:p w14:paraId="0B9000EF" w14:textId="77777777" w:rsidR="00FF1E94" w:rsidRPr="00357B61" w:rsidRDefault="00FF1E94" w:rsidP="00FF1E94">
      <w:pPr>
        <w:spacing w:after="0" w:line="240" w:lineRule="auto"/>
        <w:jc w:val="both"/>
        <w:rPr>
          <w:rFonts w:ascii="Aptos" w:hAnsi="Aptos" w:cs="Arial"/>
        </w:rPr>
      </w:pPr>
    </w:p>
    <w:p w14:paraId="2E80990E" w14:textId="77777777" w:rsidR="00FF1E94" w:rsidRPr="00357B61" w:rsidRDefault="00FF1E94" w:rsidP="00FF1E94">
      <w:pPr>
        <w:spacing w:after="0" w:line="240" w:lineRule="auto"/>
        <w:jc w:val="both"/>
        <w:rPr>
          <w:rFonts w:ascii="Aptos" w:hAnsi="Aptos" w:cs="Arial"/>
        </w:rPr>
      </w:pPr>
      <w:r w:rsidRPr="00357B61">
        <w:rPr>
          <w:rFonts w:ascii="Aptos" w:hAnsi="Aptos" w:cs="Arial"/>
        </w:rPr>
        <w:t>Please use the attached quotation form to prepare quotation to us or use the supplier's form that provide all the information required in the provide quotation form and request for quotation document./Nhà cung cấp sử dụng biểu mẫu báo giá đính kèm để báo giá cho chúng tôi hoặc sử dụng mẫu của nhà cung cấp với đầy đủ các thông tin theo như yêu cầu trong biểu mẫu báo giá và yêu cầu báo giá.</w:t>
      </w:r>
    </w:p>
    <w:p w14:paraId="167C8BD3" w14:textId="77777777" w:rsidR="00FF1E94" w:rsidRPr="00357B61" w:rsidRDefault="00FF1E94" w:rsidP="00FF1E94">
      <w:pPr>
        <w:pStyle w:val="SectionVHeading2"/>
        <w:jc w:val="both"/>
        <w:rPr>
          <w:rFonts w:ascii="Aptos" w:hAnsi="Aptos" w:cs="Arial"/>
          <w:b w:val="0"/>
          <w:sz w:val="22"/>
          <w:szCs w:val="22"/>
        </w:rPr>
      </w:pPr>
    </w:p>
    <w:p w14:paraId="60A455C5" w14:textId="77777777" w:rsidR="00FF1E94" w:rsidRPr="00357B61" w:rsidRDefault="00FF1E94" w:rsidP="00FF1E94">
      <w:pPr>
        <w:pStyle w:val="SectionVHeading2"/>
        <w:jc w:val="both"/>
        <w:rPr>
          <w:rFonts w:ascii="Aptos" w:hAnsi="Aptos" w:cs="Arial"/>
          <w:b w:val="0"/>
          <w:i/>
          <w:iCs/>
          <w:color w:val="BF4E14" w:themeColor="accent2" w:themeShade="BF"/>
          <w:sz w:val="22"/>
          <w:szCs w:val="22"/>
        </w:rPr>
      </w:pPr>
      <w:r w:rsidRPr="00357B61">
        <w:rPr>
          <w:rFonts w:ascii="Aptos" w:hAnsi="Aptos" w:cs="Arial"/>
          <w:b w:val="0"/>
          <w:i/>
          <w:iCs/>
          <w:color w:val="BF4E14" w:themeColor="accent2" w:themeShade="BF"/>
          <w:sz w:val="22"/>
          <w:szCs w:val="22"/>
        </w:rPr>
        <w:t xml:space="preserve">[Requesting unit can choose to use the following form </w:t>
      </w:r>
      <w:r w:rsidRPr="00357B61">
        <w:rPr>
          <w:rFonts w:ascii="Aptos" w:hAnsi="Aptos" w:cs="Arial"/>
          <w:bCs/>
          <w:i/>
          <w:iCs/>
          <w:color w:val="BF4E14" w:themeColor="accent2" w:themeShade="BF"/>
          <w:sz w:val="22"/>
          <w:szCs w:val="22"/>
          <w:u w:val="single"/>
        </w:rPr>
        <w:t>or</w:t>
      </w:r>
      <w:r w:rsidRPr="00357B61">
        <w:rPr>
          <w:rFonts w:ascii="Aptos" w:hAnsi="Aptos" w:cs="Arial"/>
          <w:bCs/>
          <w:i/>
          <w:iCs/>
          <w:color w:val="BF4E14" w:themeColor="accent2" w:themeShade="BF"/>
          <w:sz w:val="22"/>
          <w:szCs w:val="22"/>
        </w:rPr>
        <w:t xml:space="preserve"> </w:t>
      </w:r>
      <w:r w:rsidRPr="00357B61">
        <w:rPr>
          <w:rFonts w:ascii="Aptos" w:hAnsi="Aptos" w:cs="Arial"/>
          <w:b w:val="0"/>
          <w:i/>
          <w:iCs/>
          <w:color w:val="BF4E14" w:themeColor="accent2" w:themeShade="BF"/>
          <w:sz w:val="22"/>
          <w:szCs w:val="22"/>
        </w:rPr>
        <w:t>excel form above – please delete one that is not applied and delete this instruction / Có thể chọn sử dụng một trong 2 mẫu Chào giá chi tiết, xóa mẫu không chọn và xóa dòng hướng dẫn này]</w:t>
      </w:r>
    </w:p>
    <w:p w14:paraId="1B7B6160" w14:textId="77777777" w:rsidR="00FF1E94" w:rsidRPr="00357B61" w:rsidRDefault="00FF1E94" w:rsidP="00FF1E94">
      <w:pPr>
        <w:spacing w:after="0" w:line="240" w:lineRule="auto"/>
        <w:jc w:val="center"/>
        <w:rPr>
          <w:rFonts w:ascii="Aptos" w:hAnsi="Aptos" w:cstheme="majorHAnsi"/>
          <w:b/>
          <w:bCs/>
        </w:rPr>
      </w:pPr>
      <w:r w:rsidRPr="00357B61">
        <w:rPr>
          <w:rFonts w:ascii="Aptos" w:hAnsi="Aptos" w:cstheme="majorHAnsi"/>
          <w:b/>
          <w:bCs/>
        </w:rPr>
        <w:t>DETAILED QUOTATION/BẢN CHÀO GIÁ CHI TIẾT</w:t>
      </w:r>
    </w:p>
    <w:p w14:paraId="67536E8C" w14:textId="77777777" w:rsidR="00FF1E94" w:rsidRPr="00357B61" w:rsidRDefault="00FF1E94" w:rsidP="00FF1E94">
      <w:pPr>
        <w:spacing w:after="0" w:line="240" w:lineRule="auto"/>
        <w:jc w:val="center"/>
        <w:rPr>
          <w:rFonts w:ascii="Aptos" w:hAnsi="Aptos" w:cs="Arial"/>
        </w:rPr>
      </w:pPr>
    </w:p>
    <w:tbl>
      <w:tblPr>
        <w:tblpPr w:leftFromText="180" w:rightFromText="180" w:bottomFromText="160" w:vertAnchor="text" w:horzAnchor="margin" w:tblpXSpec="center" w:tblpY="246"/>
        <w:tblW w:w="10387" w:type="dxa"/>
        <w:tblLook w:val="04A0" w:firstRow="1" w:lastRow="0" w:firstColumn="1" w:lastColumn="0" w:noHBand="0" w:noVBand="1"/>
      </w:tblPr>
      <w:tblGrid>
        <w:gridCol w:w="941"/>
        <w:gridCol w:w="2462"/>
        <w:gridCol w:w="1974"/>
        <w:gridCol w:w="1134"/>
        <w:gridCol w:w="1422"/>
        <w:gridCol w:w="1229"/>
        <w:gridCol w:w="1541"/>
      </w:tblGrid>
      <w:tr w:rsidR="00FF1E94" w:rsidRPr="00357B61" w14:paraId="49416DA5" w14:textId="77777777">
        <w:trPr>
          <w:trHeight w:val="713"/>
        </w:trPr>
        <w:tc>
          <w:tcPr>
            <w:tcW w:w="625" w:type="dxa"/>
            <w:tcBorders>
              <w:top w:val="single" w:sz="4" w:space="0" w:color="auto"/>
              <w:left w:val="single" w:sz="4" w:space="0" w:color="auto"/>
              <w:bottom w:val="single" w:sz="4" w:space="0" w:color="auto"/>
              <w:right w:val="single" w:sz="4" w:space="0" w:color="auto"/>
            </w:tcBorders>
            <w:shd w:val="clear" w:color="auto" w:fill="8497B0"/>
            <w:noWrap/>
            <w:vAlign w:val="center"/>
            <w:hideMark/>
          </w:tcPr>
          <w:p w14:paraId="06C4E66D" w14:textId="77777777" w:rsidR="00FF1E94" w:rsidRPr="00357B61" w:rsidRDefault="00FF1E94">
            <w:pPr>
              <w:spacing w:after="0" w:line="240" w:lineRule="auto"/>
              <w:jc w:val="center"/>
              <w:rPr>
                <w:rFonts w:ascii="Aptos" w:hAnsi="Aptos" w:cs="Arial"/>
                <w:b/>
                <w:bCs/>
              </w:rPr>
            </w:pPr>
            <w:r w:rsidRPr="00357B61">
              <w:rPr>
                <w:rFonts w:ascii="Aptos" w:hAnsi="Aptos" w:cs="Arial"/>
                <w:b/>
                <w:bCs/>
              </w:rPr>
              <w:t>No/STT</w:t>
            </w:r>
          </w:p>
        </w:tc>
        <w:tc>
          <w:tcPr>
            <w:tcW w:w="2462" w:type="dxa"/>
            <w:tcBorders>
              <w:top w:val="single" w:sz="4" w:space="0" w:color="auto"/>
              <w:left w:val="nil"/>
              <w:bottom w:val="single" w:sz="4" w:space="0" w:color="auto"/>
              <w:right w:val="single" w:sz="4" w:space="0" w:color="auto"/>
            </w:tcBorders>
            <w:shd w:val="clear" w:color="auto" w:fill="8497B0"/>
            <w:noWrap/>
            <w:vAlign w:val="center"/>
            <w:hideMark/>
          </w:tcPr>
          <w:p w14:paraId="4AC896D9" w14:textId="77777777" w:rsidR="00FF1E94" w:rsidRPr="00357B61" w:rsidRDefault="00FF1E94">
            <w:pPr>
              <w:spacing w:after="0" w:line="240" w:lineRule="auto"/>
              <w:jc w:val="center"/>
              <w:rPr>
                <w:rFonts w:ascii="Aptos" w:hAnsi="Aptos" w:cs="Arial"/>
                <w:b/>
                <w:bCs/>
              </w:rPr>
            </w:pPr>
            <w:r w:rsidRPr="00357B61">
              <w:rPr>
                <w:rFonts w:ascii="Aptos" w:hAnsi="Aptos" w:cs="Arial"/>
                <w:b/>
                <w:bCs/>
              </w:rPr>
              <w:t>Items/Hạng mục</w:t>
            </w:r>
          </w:p>
        </w:tc>
        <w:tc>
          <w:tcPr>
            <w:tcW w:w="2191" w:type="dxa"/>
            <w:tcBorders>
              <w:top w:val="single" w:sz="4" w:space="0" w:color="auto"/>
              <w:left w:val="nil"/>
              <w:bottom w:val="single" w:sz="4" w:space="0" w:color="auto"/>
              <w:right w:val="single" w:sz="4" w:space="0" w:color="auto"/>
            </w:tcBorders>
            <w:shd w:val="clear" w:color="auto" w:fill="8497B0"/>
          </w:tcPr>
          <w:p w14:paraId="0C4FE5F7" w14:textId="77777777" w:rsidR="00FF1E94" w:rsidRPr="00357B61" w:rsidRDefault="00FF1E94">
            <w:pPr>
              <w:spacing w:after="0" w:line="240" w:lineRule="auto"/>
              <w:jc w:val="center"/>
              <w:rPr>
                <w:rFonts w:ascii="Aptos" w:hAnsi="Aptos" w:cs="Arial"/>
                <w:b/>
                <w:bCs/>
              </w:rPr>
            </w:pPr>
          </w:p>
          <w:p w14:paraId="7035F41E" w14:textId="77777777" w:rsidR="00FF1E94" w:rsidRPr="00357B61" w:rsidRDefault="00FF1E94">
            <w:pPr>
              <w:spacing w:after="0" w:line="240" w:lineRule="auto"/>
              <w:jc w:val="center"/>
              <w:rPr>
                <w:rFonts w:ascii="Aptos" w:hAnsi="Aptos" w:cs="Arial"/>
                <w:b/>
                <w:bCs/>
              </w:rPr>
            </w:pPr>
            <w:r w:rsidRPr="00357B61">
              <w:rPr>
                <w:rFonts w:ascii="Aptos" w:hAnsi="Aptos" w:cs="Arial"/>
                <w:b/>
                <w:bCs/>
              </w:rPr>
              <w:t>Specifications/</w:t>
            </w:r>
          </w:p>
          <w:p w14:paraId="60E3165C" w14:textId="77777777" w:rsidR="00FF1E94" w:rsidRPr="00357B61" w:rsidRDefault="00FF1E94">
            <w:pPr>
              <w:spacing w:after="0" w:line="240" w:lineRule="auto"/>
              <w:jc w:val="center"/>
              <w:rPr>
                <w:rFonts w:ascii="Aptos" w:hAnsi="Aptos" w:cs="Arial"/>
                <w:b/>
                <w:bCs/>
              </w:rPr>
            </w:pPr>
            <w:r w:rsidRPr="00357B61">
              <w:rPr>
                <w:rFonts w:ascii="Aptos" w:hAnsi="Aptos" w:cs="Arial"/>
                <w:b/>
                <w:bCs/>
              </w:rPr>
              <w:t>Thông số kỹ thuật</w:t>
            </w:r>
          </w:p>
        </w:tc>
        <w:tc>
          <w:tcPr>
            <w:tcW w:w="1070" w:type="dxa"/>
            <w:tcBorders>
              <w:top w:val="single" w:sz="4" w:space="0" w:color="auto"/>
              <w:left w:val="single" w:sz="4" w:space="0" w:color="auto"/>
              <w:bottom w:val="single" w:sz="4" w:space="0" w:color="auto"/>
              <w:right w:val="single" w:sz="4" w:space="0" w:color="auto"/>
            </w:tcBorders>
            <w:shd w:val="clear" w:color="auto" w:fill="8497B0"/>
            <w:vAlign w:val="center"/>
            <w:hideMark/>
          </w:tcPr>
          <w:p w14:paraId="02DDC42E" w14:textId="77777777" w:rsidR="00FF1E94" w:rsidRPr="00357B61" w:rsidRDefault="00FF1E94">
            <w:pPr>
              <w:spacing w:after="0" w:line="240" w:lineRule="auto"/>
              <w:jc w:val="center"/>
              <w:rPr>
                <w:rFonts w:ascii="Aptos" w:hAnsi="Aptos" w:cs="Arial"/>
                <w:b/>
                <w:bCs/>
              </w:rPr>
            </w:pPr>
            <w:r w:rsidRPr="00357B61">
              <w:rPr>
                <w:rFonts w:ascii="Aptos" w:hAnsi="Aptos" w:cs="Arial"/>
                <w:b/>
                <w:bCs/>
              </w:rPr>
              <w:t>Unit/Đơn vị</w:t>
            </w:r>
          </w:p>
        </w:tc>
        <w:tc>
          <w:tcPr>
            <w:tcW w:w="1339" w:type="dxa"/>
            <w:tcBorders>
              <w:top w:val="single" w:sz="4" w:space="0" w:color="auto"/>
              <w:left w:val="nil"/>
              <w:bottom w:val="single" w:sz="4" w:space="0" w:color="auto"/>
              <w:right w:val="single" w:sz="4" w:space="0" w:color="auto"/>
            </w:tcBorders>
            <w:shd w:val="clear" w:color="auto" w:fill="8497B0"/>
            <w:noWrap/>
            <w:vAlign w:val="center"/>
            <w:hideMark/>
          </w:tcPr>
          <w:p w14:paraId="10BBDCC0" w14:textId="77777777" w:rsidR="00FF1E94" w:rsidRPr="00357B61" w:rsidRDefault="00FF1E94">
            <w:pPr>
              <w:spacing w:after="0" w:line="240" w:lineRule="auto"/>
              <w:jc w:val="center"/>
              <w:rPr>
                <w:rFonts w:ascii="Aptos" w:hAnsi="Aptos" w:cs="Arial"/>
                <w:b/>
                <w:bCs/>
              </w:rPr>
            </w:pPr>
            <w:r w:rsidRPr="00357B61">
              <w:rPr>
                <w:rFonts w:ascii="Aptos" w:hAnsi="Aptos" w:cs="Arial"/>
                <w:b/>
                <w:bCs/>
              </w:rPr>
              <w:t>Quantity/Số lượng</w:t>
            </w:r>
          </w:p>
        </w:tc>
        <w:tc>
          <w:tcPr>
            <w:tcW w:w="1159" w:type="dxa"/>
            <w:tcBorders>
              <w:top w:val="single" w:sz="4" w:space="0" w:color="auto"/>
              <w:left w:val="nil"/>
              <w:bottom w:val="single" w:sz="4" w:space="0" w:color="auto"/>
              <w:right w:val="single" w:sz="4" w:space="0" w:color="auto"/>
            </w:tcBorders>
            <w:shd w:val="clear" w:color="auto" w:fill="8497B0"/>
            <w:vAlign w:val="center"/>
            <w:hideMark/>
          </w:tcPr>
          <w:p w14:paraId="12106289" w14:textId="77777777" w:rsidR="00FF1E94" w:rsidRPr="00357B61" w:rsidRDefault="00FF1E94">
            <w:pPr>
              <w:spacing w:after="0" w:line="240" w:lineRule="auto"/>
              <w:jc w:val="center"/>
              <w:rPr>
                <w:rFonts w:ascii="Aptos" w:hAnsi="Aptos" w:cs="Arial"/>
                <w:b/>
                <w:bCs/>
              </w:rPr>
            </w:pPr>
            <w:r w:rsidRPr="00357B61">
              <w:rPr>
                <w:rFonts w:ascii="Aptos" w:hAnsi="Aptos" w:cs="Arial"/>
                <w:b/>
                <w:bCs/>
              </w:rPr>
              <w:t xml:space="preserve"> Unit price/Đơn giá  </w:t>
            </w:r>
            <w:r w:rsidRPr="00357B61">
              <w:rPr>
                <w:rFonts w:ascii="Aptos" w:hAnsi="Aptos" w:cs="Arial"/>
                <w:b/>
                <w:bCs/>
              </w:rPr>
              <w:br/>
              <w:t xml:space="preserve">(VND) </w:t>
            </w:r>
          </w:p>
        </w:tc>
        <w:tc>
          <w:tcPr>
            <w:tcW w:w="1541" w:type="dxa"/>
            <w:tcBorders>
              <w:top w:val="single" w:sz="4" w:space="0" w:color="auto"/>
              <w:left w:val="nil"/>
              <w:bottom w:val="single" w:sz="4" w:space="0" w:color="auto"/>
              <w:right w:val="single" w:sz="4" w:space="0" w:color="auto"/>
            </w:tcBorders>
            <w:shd w:val="clear" w:color="auto" w:fill="8497B0"/>
            <w:vAlign w:val="center"/>
            <w:hideMark/>
          </w:tcPr>
          <w:p w14:paraId="19A0CF67" w14:textId="77777777" w:rsidR="00FF1E94" w:rsidRPr="00357B61" w:rsidRDefault="00FF1E94">
            <w:pPr>
              <w:spacing w:after="0" w:line="240" w:lineRule="auto"/>
              <w:jc w:val="center"/>
              <w:rPr>
                <w:rFonts w:ascii="Aptos" w:hAnsi="Aptos" w:cs="Arial"/>
                <w:b/>
                <w:bCs/>
              </w:rPr>
            </w:pPr>
            <w:r w:rsidRPr="00357B61">
              <w:rPr>
                <w:rFonts w:ascii="Aptos" w:hAnsi="Aptos" w:cs="Arial"/>
                <w:b/>
                <w:bCs/>
              </w:rPr>
              <w:t xml:space="preserve"> Amount /Thành tiên</w:t>
            </w:r>
            <w:r w:rsidRPr="00357B61">
              <w:rPr>
                <w:rFonts w:ascii="Aptos" w:hAnsi="Aptos" w:cs="Arial"/>
                <w:b/>
                <w:bCs/>
              </w:rPr>
              <w:br/>
              <w:t xml:space="preserve">(VND) </w:t>
            </w:r>
          </w:p>
        </w:tc>
      </w:tr>
      <w:tr w:rsidR="00FF1E94" w:rsidRPr="00357B61" w14:paraId="7AA5B5A5" w14:textId="77777777">
        <w:trPr>
          <w:trHeight w:val="789"/>
        </w:trPr>
        <w:tc>
          <w:tcPr>
            <w:tcW w:w="625" w:type="dxa"/>
            <w:tcBorders>
              <w:top w:val="nil"/>
              <w:left w:val="single" w:sz="4" w:space="0" w:color="auto"/>
              <w:bottom w:val="single" w:sz="4" w:space="0" w:color="auto"/>
              <w:right w:val="single" w:sz="4" w:space="0" w:color="auto"/>
            </w:tcBorders>
            <w:noWrap/>
            <w:vAlign w:val="center"/>
            <w:hideMark/>
          </w:tcPr>
          <w:p w14:paraId="6E183ADD" w14:textId="77777777" w:rsidR="00FF1E94" w:rsidRPr="00357B61" w:rsidRDefault="00FF1E94">
            <w:pPr>
              <w:spacing w:after="0" w:line="240" w:lineRule="auto"/>
              <w:jc w:val="center"/>
              <w:rPr>
                <w:rFonts w:ascii="Aptos" w:hAnsi="Aptos" w:cs="Arial"/>
              </w:rPr>
            </w:pPr>
            <w:r w:rsidRPr="00357B61">
              <w:rPr>
                <w:rFonts w:ascii="Aptos" w:hAnsi="Aptos" w:cs="Arial"/>
              </w:rPr>
              <w:t>1</w:t>
            </w:r>
          </w:p>
        </w:tc>
        <w:tc>
          <w:tcPr>
            <w:tcW w:w="2462" w:type="dxa"/>
            <w:tcBorders>
              <w:top w:val="nil"/>
              <w:left w:val="nil"/>
              <w:bottom w:val="single" w:sz="4" w:space="0" w:color="auto"/>
              <w:right w:val="single" w:sz="4" w:space="0" w:color="auto"/>
            </w:tcBorders>
            <w:vAlign w:val="bottom"/>
          </w:tcPr>
          <w:p w14:paraId="32972E04" w14:textId="77777777" w:rsidR="00FF1E94" w:rsidRPr="00357B61" w:rsidRDefault="00FF1E94">
            <w:pPr>
              <w:spacing w:after="0" w:line="240" w:lineRule="auto"/>
              <w:rPr>
                <w:rFonts w:ascii="Aptos" w:hAnsi="Aptos" w:cs="Arial"/>
              </w:rPr>
            </w:pPr>
          </w:p>
        </w:tc>
        <w:tc>
          <w:tcPr>
            <w:tcW w:w="2191" w:type="dxa"/>
            <w:tcBorders>
              <w:top w:val="single" w:sz="4" w:space="0" w:color="auto"/>
              <w:left w:val="nil"/>
              <w:bottom w:val="single" w:sz="4" w:space="0" w:color="auto"/>
              <w:right w:val="single" w:sz="4" w:space="0" w:color="auto"/>
            </w:tcBorders>
          </w:tcPr>
          <w:p w14:paraId="6CCD217F" w14:textId="77777777" w:rsidR="00FF1E94" w:rsidRPr="00357B61" w:rsidRDefault="00FF1E94">
            <w:pPr>
              <w:spacing w:after="0" w:line="240" w:lineRule="auto"/>
              <w:jc w:val="center"/>
              <w:rPr>
                <w:rFonts w:ascii="Aptos" w:hAnsi="Aptos" w:cs="Arial"/>
              </w:rPr>
            </w:pPr>
          </w:p>
        </w:tc>
        <w:tc>
          <w:tcPr>
            <w:tcW w:w="1070" w:type="dxa"/>
            <w:tcBorders>
              <w:top w:val="nil"/>
              <w:left w:val="single" w:sz="4" w:space="0" w:color="auto"/>
              <w:bottom w:val="single" w:sz="4" w:space="0" w:color="auto"/>
              <w:right w:val="single" w:sz="4" w:space="0" w:color="auto"/>
            </w:tcBorders>
            <w:noWrap/>
            <w:vAlign w:val="bottom"/>
          </w:tcPr>
          <w:p w14:paraId="148B015F" w14:textId="77777777" w:rsidR="00FF1E94" w:rsidRPr="00357B61" w:rsidRDefault="00FF1E94">
            <w:pPr>
              <w:spacing w:after="0" w:line="240" w:lineRule="auto"/>
              <w:jc w:val="center"/>
              <w:rPr>
                <w:rFonts w:ascii="Aptos" w:hAnsi="Aptos" w:cs="Arial"/>
              </w:rPr>
            </w:pPr>
          </w:p>
        </w:tc>
        <w:tc>
          <w:tcPr>
            <w:tcW w:w="1339" w:type="dxa"/>
            <w:tcBorders>
              <w:top w:val="nil"/>
              <w:left w:val="nil"/>
              <w:bottom w:val="single" w:sz="4" w:space="0" w:color="auto"/>
              <w:right w:val="single" w:sz="4" w:space="0" w:color="auto"/>
            </w:tcBorders>
            <w:noWrap/>
            <w:vAlign w:val="bottom"/>
          </w:tcPr>
          <w:p w14:paraId="33C05348" w14:textId="77777777" w:rsidR="00FF1E94" w:rsidRPr="00357B61" w:rsidRDefault="00FF1E94">
            <w:pPr>
              <w:spacing w:after="0" w:line="240" w:lineRule="auto"/>
              <w:jc w:val="center"/>
              <w:rPr>
                <w:rFonts w:ascii="Aptos" w:hAnsi="Aptos" w:cs="Arial"/>
              </w:rPr>
            </w:pPr>
          </w:p>
        </w:tc>
        <w:tc>
          <w:tcPr>
            <w:tcW w:w="1159" w:type="dxa"/>
            <w:tcBorders>
              <w:top w:val="nil"/>
              <w:left w:val="nil"/>
              <w:bottom w:val="single" w:sz="4" w:space="0" w:color="auto"/>
              <w:right w:val="single" w:sz="4" w:space="0" w:color="auto"/>
            </w:tcBorders>
            <w:noWrap/>
            <w:vAlign w:val="bottom"/>
          </w:tcPr>
          <w:p w14:paraId="7447CCB7" w14:textId="77777777" w:rsidR="00FF1E94" w:rsidRPr="00357B61" w:rsidRDefault="00FF1E94">
            <w:pPr>
              <w:spacing w:after="0" w:line="240" w:lineRule="auto"/>
              <w:rPr>
                <w:rFonts w:ascii="Aptos" w:hAnsi="Aptos" w:cs="Arial"/>
              </w:rPr>
            </w:pPr>
          </w:p>
        </w:tc>
        <w:tc>
          <w:tcPr>
            <w:tcW w:w="1541" w:type="dxa"/>
            <w:tcBorders>
              <w:top w:val="nil"/>
              <w:left w:val="nil"/>
              <w:bottom w:val="single" w:sz="4" w:space="0" w:color="auto"/>
              <w:right w:val="single" w:sz="4" w:space="0" w:color="auto"/>
            </w:tcBorders>
            <w:noWrap/>
            <w:vAlign w:val="bottom"/>
            <w:hideMark/>
          </w:tcPr>
          <w:p w14:paraId="01858757" w14:textId="77777777" w:rsidR="00FF1E94" w:rsidRPr="00357B61" w:rsidRDefault="00FF1E94">
            <w:pPr>
              <w:spacing w:after="0" w:line="240" w:lineRule="auto"/>
              <w:rPr>
                <w:rFonts w:ascii="Aptos" w:hAnsi="Aptos" w:cs="Arial"/>
              </w:rPr>
            </w:pPr>
            <w:r w:rsidRPr="00357B61">
              <w:rPr>
                <w:rFonts w:ascii="Aptos" w:hAnsi="Aptos" w:cs="Arial"/>
              </w:rPr>
              <w:t> </w:t>
            </w:r>
          </w:p>
        </w:tc>
      </w:tr>
      <w:tr w:rsidR="00FF1E94" w:rsidRPr="00357B61" w14:paraId="1E35D13F" w14:textId="77777777">
        <w:trPr>
          <w:trHeight w:val="789"/>
        </w:trPr>
        <w:tc>
          <w:tcPr>
            <w:tcW w:w="625" w:type="dxa"/>
            <w:tcBorders>
              <w:top w:val="nil"/>
              <w:left w:val="single" w:sz="4" w:space="0" w:color="auto"/>
              <w:bottom w:val="single" w:sz="4" w:space="0" w:color="auto"/>
              <w:right w:val="single" w:sz="4" w:space="0" w:color="auto"/>
            </w:tcBorders>
            <w:noWrap/>
            <w:vAlign w:val="center"/>
            <w:hideMark/>
          </w:tcPr>
          <w:p w14:paraId="42367F1E" w14:textId="77777777" w:rsidR="00FF1E94" w:rsidRPr="00357B61" w:rsidRDefault="00FF1E94">
            <w:pPr>
              <w:spacing w:after="0" w:line="240" w:lineRule="auto"/>
              <w:jc w:val="center"/>
              <w:rPr>
                <w:rFonts w:ascii="Aptos" w:hAnsi="Aptos" w:cs="Arial"/>
              </w:rPr>
            </w:pPr>
            <w:r w:rsidRPr="00357B61">
              <w:rPr>
                <w:rFonts w:ascii="Aptos" w:hAnsi="Aptos" w:cs="Arial"/>
              </w:rPr>
              <w:t>2</w:t>
            </w:r>
          </w:p>
        </w:tc>
        <w:tc>
          <w:tcPr>
            <w:tcW w:w="2462" w:type="dxa"/>
            <w:tcBorders>
              <w:top w:val="nil"/>
              <w:left w:val="nil"/>
              <w:bottom w:val="single" w:sz="4" w:space="0" w:color="auto"/>
              <w:right w:val="single" w:sz="4" w:space="0" w:color="auto"/>
            </w:tcBorders>
            <w:vAlign w:val="bottom"/>
          </w:tcPr>
          <w:p w14:paraId="3FB770CC" w14:textId="77777777" w:rsidR="00FF1E94" w:rsidRPr="00357B61" w:rsidRDefault="00FF1E94">
            <w:pPr>
              <w:spacing w:after="0" w:line="240" w:lineRule="auto"/>
              <w:rPr>
                <w:rFonts w:ascii="Aptos" w:hAnsi="Aptos" w:cs="Arial"/>
              </w:rPr>
            </w:pPr>
          </w:p>
        </w:tc>
        <w:tc>
          <w:tcPr>
            <w:tcW w:w="2191" w:type="dxa"/>
            <w:tcBorders>
              <w:top w:val="single" w:sz="4" w:space="0" w:color="auto"/>
              <w:left w:val="nil"/>
              <w:bottom w:val="single" w:sz="4" w:space="0" w:color="auto"/>
              <w:right w:val="single" w:sz="4" w:space="0" w:color="auto"/>
            </w:tcBorders>
          </w:tcPr>
          <w:p w14:paraId="7B6F2636" w14:textId="77777777" w:rsidR="00FF1E94" w:rsidRPr="00357B61" w:rsidRDefault="00FF1E94">
            <w:pPr>
              <w:spacing w:after="0" w:line="240" w:lineRule="auto"/>
              <w:jc w:val="center"/>
              <w:rPr>
                <w:rFonts w:ascii="Aptos" w:hAnsi="Aptos" w:cs="Arial"/>
              </w:rPr>
            </w:pPr>
          </w:p>
        </w:tc>
        <w:tc>
          <w:tcPr>
            <w:tcW w:w="1070" w:type="dxa"/>
            <w:tcBorders>
              <w:top w:val="nil"/>
              <w:left w:val="single" w:sz="4" w:space="0" w:color="auto"/>
              <w:bottom w:val="single" w:sz="4" w:space="0" w:color="auto"/>
              <w:right w:val="single" w:sz="4" w:space="0" w:color="auto"/>
            </w:tcBorders>
            <w:noWrap/>
            <w:vAlign w:val="bottom"/>
          </w:tcPr>
          <w:p w14:paraId="7219D93B" w14:textId="77777777" w:rsidR="00FF1E94" w:rsidRPr="00357B61" w:rsidRDefault="00FF1E94">
            <w:pPr>
              <w:spacing w:after="0" w:line="240" w:lineRule="auto"/>
              <w:jc w:val="center"/>
              <w:rPr>
                <w:rFonts w:ascii="Aptos" w:hAnsi="Aptos" w:cs="Arial"/>
              </w:rPr>
            </w:pPr>
          </w:p>
        </w:tc>
        <w:tc>
          <w:tcPr>
            <w:tcW w:w="1339" w:type="dxa"/>
            <w:tcBorders>
              <w:top w:val="nil"/>
              <w:left w:val="nil"/>
              <w:bottom w:val="single" w:sz="4" w:space="0" w:color="auto"/>
              <w:right w:val="single" w:sz="4" w:space="0" w:color="auto"/>
            </w:tcBorders>
            <w:noWrap/>
            <w:vAlign w:val="bottom"/>
          </w:tcPr>
          <w:p w14:paraId="64AF90C3" w14:textId="77777777" w:rsidR="00FF1E94" w:rsidRPr="00357B61" w:rsidRDefault="00FF1E94">
            <w:pPr>
              <w:spacing w:after="0" w:line="240" w:lineRule="auto"/>
              <w:jc w:val="center"/>
              <w:rPr>
                <w:rFonts w:ascii="Aptos" w:hAnsi="Aptos" w:cs="Arial"/>
              </w:rPr>
            </w:pPr>
          </w:p>
        </w:tc>
        <w:tc>
          <w:tcPr>
            <w:tcW w:w="1159" w:type="dxa"/>
            <w:tcBorders>
              <w:top w:val="nil"/>
              <w:left w:val="nil"/>
              <w:bottom w:val="single" w:sz="4" w:space="0" w:color="auto"/>
              <w:right w:val="single" w:sz="4" w:space="0" w:color="auto"/>
            </w:tcBorders>
            <w:noWrap/>
            <w:vAlign w:val="bottom"/>
          </w:tcPr>
          <w:p w14:paraId="3E516B12" w14:textId="77777777" w:rsidR="00FF1E94" w:rsidRPr="00357B61" w:rsidRDefault="00FF1E94">
            <w:pPr>
              <w:spacing w:after="0" w:line="240" w:lineRule="auto"/>
              <w:rPr>
                <w:rFonts w:ascii="Aptos" w:hAnsi="Aptos" w:cs="Arial"/>
              </w:rPr>
            </w:pPr>
          </w:p>
        </w:tc>
        <w:tc>
          <w:tcPr>
            <w:tcW w:w="1541" w:type="dxa"/>
            <w:tcBorders>
              <w:top w:val="nil"/>
              <w:left w:val="nil"/>
              <w:bottom w:val="single" w:sz="4" w:space="0" w:color="auto"/>
              <w:right w:val="single" w:sz="4" w:space="0" w:color="auto"/>
            </w:tcBorders>
            <w:noWrap/>
            <w:vAlign w:val="bottom"/>
          </w:tcPr>
          <w:p w14:paraId="54857066" w14:textId="77777777" w:rsidR="00FF1E94" w:rsidRPr="00357B61" w:rsidRDefault="00FF1E94">
            <w:pPr>
              <w:spacing w:after="0" w:line="240" w:lineRule="auto"/>
              <w:rPr>
                <w:rFonts w:ascii="Aptos" w:hAnsi="Aptos" w:cs="Arial"/>
              </w:rPr>
            </w:pPr>
          </w:p>
        </w:tc>
      </w:tr>
      <w:tr w:rsidR="00FF1E94" w:rsidRPr="00357B61" w14:paraId="4C76DEE4" w14:textId="77777777">
        <w:trPr>
          <w:trHeight w:val="896"/>
        </w:trPr>
        <w:tc>
          <w:tcPr>
            <w:tcW w:w="625" w:type="dxa"/>
            <w:tcBorders>
              <w:top w:val="nil"/>
              <w:left w:val="single" w:sz="4" w:space="0" w:color="auto"/>
              <w:bottom w:val="single" w:sz="4" w:space="0" w:color="auto"/>
              <w:right w:val="single" w:sz="4" w:space="0" w:color="auto"/>
            </w:tcBorders>
            <w:noWrap/>
            <w:vAlign w:val="center"/>
            <w:hideMark/>
          </w:tcPr>
          <w:p w14:paraId="11A92FB6" w14:textId="77777777" w:rsidR="00FF1E94" w:rsidRPr="00357B61" w:rsidRDefault="00FF1E94">
            <w:pPr>
              <w:spacing w:after="0" w:line="240" w:lineRule="auto"/>
              <w:jc w:val="center"/>
              <w:rPr>
                <w:rFonts w:ascii="Aptos" w:hAnsi="Aptos" w:cs="Arial"/>
              </w:rPr>
            </w:pPr>
            <w:r w:rsidRPr="00357B61">
              <w:rPr>
                <w:rFonts w:ascii="Aptos" w:hAnsi="Aptos" w:cs="Arial"/>
              </w:rPr>
              <w:t>3</w:t>
            </w:r>
          </w:p>
        </w:tc>
        <w:tc>
          <w:tcPr>
            <w:tcW w:w="2462" w:type="dxa"/>
            <w:tcBorders>
              <w:top w:val="nil"/>
              <w:left w:val="nil"/>
              <w:bottom w:val="single" w:sz="4" w:space="0" w:color="auto"/>
              <w:right w:val="single" w:sz="4" w:space="0" w:color="auto"/>
            </w:tcBorders>
            <w:vAlign w:val="bottom"/>
          </w:tcPr>
          <w:p w14:paraId="22981A15" w14:textId="77777777" w:rsidR="00FF1E94" w:rsidRPr="00357B61" w:rsidRDefault="00FF1E94">
            <w:pPr>
              <w:spacing w:after="0" w:line="240" w:lineRule="auto"/>
              <w:rPr>
                <w:rFonts w:ascii="Aptos" w:hAnsi="Aptos" w:cs="Arial"/>
              </w:rPr>
            </w:pPr>
          </w:p>
        </w:tc>
        <w:tc>
          <w:tcPr>
            <w:tcW w:w="2191" w:type="dxa"/>
            <w:tcBorders>
              <w:top w:val="single" w:sz="4" w:space="0" w:color="auto"/>
              <w:left w:val="nil"/>
              <w:bottom w:val="single" w:sz="4" w:space="0" w:color="auto"/>
              <w:right w:val="single" w:sz="4" w:space="0" w:color="auto"/>
            </w:tcBorders>
          </w:tcPr>
          <w:p w14:paraId="402D5D9D" w14:textId="77777777" w:rsidR="00FF1E94" w:rsidRPr="00357B61" w:rsidRDefault="00FF1E94">
            <w:pPr>
              <w:spacing w:after="0" w:line="240" w:lineRule="auto"/>
              <w:jc w:val="center"/>
              <w:rPr>
                <w:rFonts w:ascii="Aptos" w:hAnsi="Aptos" w:cs="Arial"/>
              </w:rPr>
            </w:pPr>
          </w:p>
        </w:tc>
        <w:tc>
          <w:tcPr>
            <w:tcW w:w="1070" w:type="dxa"/>
            <w:tcBorders>
              <w:top w:val="nil"/>
              <w:left w:val="single" w:sz="4" w:space="0" w:color="auto"/>
              <w:bottom w:val="single" w:sz="4" w:space="0" w:color="auto"/>
              <w:right w:val="single" w:sz="4" w:space="0" w:color="auto"/>
            </w:tcBorders>
            <w:noWrap/>
            <w:vAlign w:val="bottom"/>
          </w:tcPr>
          <w:p w14:paraId="276D1C8A" w14:textId="77777777" w:rsidR="00FF1E94" w:rsidRPr="00357B61" w:rsidRDefault="00FF1E94">
            <w:pPr>
              <w:spacing w:after="0" w:line="240" w:lineRule="auto"/>
              <w:jc w:val="center"/>
              <w:rPr>
                <w:rFonts w:ascii="Aptos" w:hAnsi="Aptos" w:cs="Arial"/>
              </w:rPr>
            </w:pPr>
          </w:p>
        </w:tc>
        <w:tc>
          <w:tcPr>
            <w:tcW w:w="1339" w:type="dxa"/>
            <w:tcBorders>
              <w:top w:val="nil"/>
              <w:left w:val="nil"/>
              <w:bottom w:val="single" w:sz="4" w:space="0" w:color="auto"/>
              <w:right w:val="single" w:sz="4" w:space="0" w:color="auto"/>
            </w:tcBorders>
            <w:noWrap/>
            <w:vAlign w:val="bottom"/>
          </w:tcPr>
          <w:p w14:paraId="1FEC9F12" w14:textId="77777777" w:rsidR="00FF1E94" w:rsidRPr="00357B61" w:rsidRDefault="00FF1E94">
            <w:pPr>
              <w:spacing w:after="0" w:line="240" w:lineRule="auto"/>
              <w:jc w:val="center"/>
              <w:rPr>
                <w:rFonts w:ascii="Aptos" w:hAnsi="Aptos" w:cs="Arial"/>
              </w:rPr>
            </w:pPr>
          </w:p>
        </w:tc>
        <w:tc>
          <w:tcPr>
            <w:tcW w:w="1159" w:type="dxa"/>
            <w:tcBorders>
              <w:top w:val="nil"/>
              <w:left w:val="nil"/>
              <w:bottom w:val="single" w:sz="4" w:space="0" w:color="auto"/>
              <w:right w:val="single" w:sz="4" w:space="0" w:color="auto"/>
            </w:tcBorders>
            <w:noWrap/>
            <w:vAlign w:val="bottom"/>
          </w:tcPr>
          <w:p w14:paraId="539F2D36" w14:textId="77777777" w:rsidR="00FF1E94" w:rsidRPr="00357B61" w:rsidRDefault="00FF1E94">
            <w:pPr>
              <w:spacing w:after="0" w:line="240" w:lineRule="auto"/>
              <w:rPr>
                <w:rFonts w:ascii="Aptos" w:hAnsi="Aptos" w:cs="Arial"/>
              </w:rPr>
            </w:pPr>
          </w:p>
        </w:tc>
        <w:tc>
          <w:tcPr>
            <w:tcW w:w="1541" w:type="dxa"/>
            <w:tcBorders>
              <w:top w:val="nil"/>
              <w:left w:val="nil"/>
              <w:bottom w:val="single" w:sz="4" w:space="0" w:color="auto"/>
              <w:right w:val="single" w:sz="4" w:space="0" w:color="auto"/>
            </w:tcBorders>
            <w:noWrap/>
            <w:vAlign w:val="bottom"/>
            <w:hideMark/>
          </w:tcPr>
          <w:p w14:paraId="1C9648E3" w14:textId="77777777" w:rsidR="00FF1E94" w:rsidRPr="00357B61" w:rsidRDefault="00FF1E94">
            <w:pPr>
              <w:spacing w:after="0" w:line="240" w:lineRule="auto"/>
              <w:rPr>
                <w:rFonts w:ascii="Aptos" w:hAnsi="Aptos" w:cs="Arial"/>
              </w:rPr>
            </w:pPr>
            <w:r w:rsidRPr="00357B61">
              <w:rPr>
                <w:rFonts w:ascii="Aptos" w:hAnsi="Aptos" w:cs="Arial"/>
              </w:rPr>
              <w:t> </w:t>
            </w:r>
          </w:p>
        </w:tc>
      </w:tr>
      <w:tr w:rsidR="00FF1E94" w:rsidRPr="00357B61" w14:paraId="067561D3" w14:textId="77777777">
        <w:trPr>
          <w:trHeight w:val="360"/>
        </w:trPr>
        <w:tc>
          <w:tcPr>
            <w:tcW w:w="625" w:type="dxa"/>
            <w:tcBorders>
              <w:top w:val="nil"/>
              <w:left w:val="single" w:sz="4" w:space="0" w:color="auto"/>
              <w:bottom w:val="single" w:sz="4" w:space="0" w:color="000000"/>
              <w:right w:val="single" w:sz="4" w:space="0" w:color="auto"/>
            </w:tcBorders>
            <w:noWrap/>
            <w:vAlign w:val="center"/>
            <w:hideMark/>
          </w:tcPr>
          <w:p w14:paraId="0751B409" w14:textId="77777777" w:rsidR="00FF1E94" w:rsidRPr="00357B61" w:rsidRDefault="00FF1E94">
            <w:pPr>
              <w:spacing w:after="0" w:line="240" w:lineRule="auto"/>
              <w:jc w:val="center"/>
              <w:rPr>
                <w:rFonts w:ascii="Aptos" w:hAnsi="Aptos" w:cs="Arial"/>
              </w:rPr>
            </w:pPr>
            <w:r w:rsidRPr="00357B61">
              <w:rPr>
                <w:rFonts w:ascii="Aptos" w:hAnsi="Aptos" w:cs="Arial"/>
              </w:rPr>
              <w:t>..</w:t>
            </w:r>
          </w:p>
        </w:tc>
        <w:tc>
          <w:tcPr>
            <w:tcW w:w="2462" w:type="dxa"/>
            <w:tcBorders>
              <w:top w:val="nil"/>
              <w:left w:val="nil"/>
              <w:bottom w:val="single" w:sz="4" w:space="0" w:color="auto"/>
              <w:right w:val="single" w:sz="4" w:space="0" w:color="auto"/>
            </w:tcBorders>
            <w:vAlign w:val="bottom"/>
          </w:tcPr>
          <w:p w14:paraId="647483A0" w14:textId="77777777" w:rsidR="00FF1E94" w:rsidRPr="00357B61" w:rsidRDefault="00FF1E94">
            <w:pPr>
              <w:spacing w:after="0" w:line="240" w:lineRule="auto"/>
              <w:rPr>
                <w:rFonts w:ascii="Aptos" w:hAnsi="Aptos" w:cs="Arial"/>
              </w:rPr>
            </w:pPr>
          </w:p>
        </w:tc>
        <w:tc>
          <w:tcPr>
            <w:tcW w:w="2191" w:type="dxa"/>
            <w:tcBorders>
              <w:top w:val="single" w:sz="4" w:space="0" w:color="auto"/>
              <w:left w:val="nil"/>
              <w:bottom w:val="single" w:sz="4" w:space="0" w:color="auto"/>
              <w:right w:val="single" w:sz="4" w:space="0" w:color="auto"/>
            </w:tcBorders>
          </w:tcPr>
          <w:p w14:paraId="64EA8077" w14:textId="77777777" w:rsidR="00FF1E94" w:rsidRPr="00357B61" w:rsidRDefault="00FF1E94">
            <w:pPr>
              <w:spacing w:after="0" w:line="240" w:lineRule="auto"/>
              <w:jc w:val="center"/>
              <w:rPr>
                <w:rFonts w:ascii="Aptos" w:hAnsi="Aptos" w:cs="Arial"/>
              </w:rPr>
            </w:pPr>
          </w:p>
        </w:tc>
        <w:tc>
          <w:tcPr>
            <w:tcW w:w="1070" w:type="dxa"/>
            <w:tcBorders>
              <w:top w:val="nil"/>
              <w:left w:val="single" w:sz="4" w:space="0" w:color="auto"/>
              <w:bottom w:val="single" w:sz="4" w:space="0" w:color="auto"/>
              <w:right w:val="single" w:sz="4" w:space="0" w:color="auto"/>
            </w:tcBorders>
            <w:noWrap/>
            <w:vAlign w:val="bottom"/>
          </w:tcPr>
          <w:p w14:paraId="134F524A" w14:textId="77777777" w:rsidR="00FF1E94" w:rsidRPr="00357B61" w:rsidRDefault="00FF1E94">
            <w:pPr>
              <w:spacing w:after="0" w:line="240" w:lineRule="auto"/>
              <w:jc w:val="center"/>
              <w:rPr>
                <w:rFonts w:ascii="Aptos" w:hAnsi="Aptos" w:cs="Arial"/>
              </w:rPr>
            </w:pPr>
          </w:p>
        </w:tc>
        <w:tc>
          <w:tcPr>
            <w:tcW w:w="1339" w:type="dxa"/>
            <w:tcBorders>
              <w:top w:val="nil"/>
              <w:left w:val="nil"/>
              <w:bottom w:val="single" w:sz="4" w:space="0" w:color="auto"/>
              <w:right w:val="single" w:sz="4" w:space="0" w:color="auto"/>
            </w:tcBorders>
            <w:noWrap/>
            <w:vAlign w:val="bottom"/>
          </w:tcPr>
          <w:p w14:paraId="65149A6D" w14:textId="77777777" w:rsidR="00FF1E94" w:rsidRPr="00357B61" w:rsidRDefault="00FF1E94">
            <w:pPr>
              <w:spacing w:after="0" w:line="240" w:lineRule="auto"/>
              <w:jc w:val="center"/>
              <w:rPr>
                <w:rFonts w:ascii="Aptos" w:hAnsi="Aptos" w:cs="Arial"/>
              </w:rPr>
            </w:pPr>
          </w:p>
        </w:tc>
        <w:tc>
          <w:tcPr>
            <w:tcW w:w="1159" w:type="dxa"/>
            <w:tcBorders>
              <w:top w:val="nil"/>
              <w:left w:val="nil"/>
              <w:bottom w:val="single" w:sz="4" w:space="0" w:color="auto"/>
              <w:right w:val="single" w:sz="4" w:space="0" w:color="auto"/>
            </w:tcBorders>
            <w:noWrap/>
            <w:vAlign w:val="bottom"/>
          </w:tcPr>
          <w:p w14:paraId="6275349E" w14:textId="77777777" w:rsidR="00FF1E94" w:rsidRPr="00357B61" w:rsidRDefault="00FF1E94">
            <w:pPr>
              <w:spacing w:after="0" w:line="240" w:lineRule="auto"/>
              <w:rPr>
                <w:rFonts w:ascii="Aptos" w:hAnsi="Aptos" w:cs="Arial"/>
              </w:rPr>
            </w:pPr>
          </w:p>
        </w:tc>
        <w:tc>
          <w:tcPr>
            <w:tcW w:w="1541" w:type="dxa"/>
            <w:tcBorders>
              <w:top w:val="nil"/>
              <w:left w:val="nil"/>
              <w:bottom w:val="single" w:sz="4" w:space="0" w:color="auto"/>
              <w:right w:val="single" w:sz="4" w:space="0" w:color="auto"/>
            </w:tcBorders>
            <w:noWrap/>
            <w:vAlign w:val="bottom"/>
            <w:hideMark/>
          </w:tcPr>
          <w:p w14:paraId="45707640" w14:textId="77777777" w:rsidR="00FF1E94" w:rsidRPr="00357B61" w:rsidRDefault="00FF1E94">
            <w:pPr>
              <w:spacing w:after="0" w:line="240" w:lineRule="auto"/>
              <w:rPr>
                <w:rFonts w:ascii="Aptos" w:hAnsi="Aptos" w:cs="Arial"/>
              </w:rPr>
            </w:pPr>
            <w:r w:rsidRPr="00357B61">
              <w:rPr>
                <w:rFonts w:ascii="Aptos" w:hAnsi="Aptos" w:cs="Arial"/>
              </w:rPr>
              <w:t> </w:t>
            </w:r>
          </w:p>
        </w:tc>
      </w:tr>
      <w:tr w:rsidR="00FF1E94" w:rsidRPr="00357B61" w14:paraId="285E73BA" w14:textId="77777777">
        <w:trPr>
          <w:trHeight w:val="360"/>
        </w:trPr>
        <w:tc>
          <w:tcPr>
            <w:tcW w:w="625" w:type="dxa"/>
            <w:tcBorders>
              <w:top w:val="single" w:sz="4" w:space="0" w:color="auto"/>
              <w:left w:val="single" w:sz="4" w:space="0" w:color="auto"/>
              <w:bottom w:val="single" w:sz="4" w:space="0" w:color="auto"/>
              <w:right w:val="single" w:sz="4" w:space="0" w:color="auto"/>
            </w:tcBorders>
          </w:tcPr>
          <w:p w14:paraId="603696B2" w14:textId="77777777" w:rsidR="00FF1E94" w:rsidRPr="00357B61" w:rsidRDefault="00FF1E94">
            <w:pPr>
              <w:spacing w:after="0" w:line="240" w:lineRule="auto"/>
              <w:jc w:val="center"/>
              <w:rPr>
                <w:rFonts w:ascii="Aptos" w:hAnsi="Aptos" w:cs="Arial"/>
              </w:rPr>
            </w:pPr>
          </w:p>
        </w:tc>
        <w:tc>
          <w:tcPr>
            <w:tcW w:w="8221" w:type="dxa"/>
            <w:gridSpan w:val="5"/>
            <w:tcBorders>
              <w:top w:val="single" w:sz="4" w:space="0" w:color="auto"/>
              <w:left w:val="single" w:sz="4" w:space="0" w:color="auto"/>
              <w:bottom w:val="single" w:sz="4" w:space="0" w:color="auto"/>
              <w:right w:val="single" w:sz="4" w:space="0" w:color="auto"/>
            </w:tcBorders>
            <w:noWrap/>
            <w:vAlign w:val="center"/>
            <w:hideMark/>
          </w:tcPr>
          <w:p w14:paraId="2940099A" w14:textId="77777777" w:rsidR="00FF1E94" w:rsidRPr="00357B61" w:rsidRDefault="00FF1E94">
            <w:pPr>
              <w:spacing w:after="0" w:line="240" w:lineRule="auto"/>
              <w:jc w:val="center"/>
              <w:rPr>
                <w:rFonts w:ascii="Aptos" w:hAnsi="Aptos" w:cs="Arial"/>
              </w:rPr>
            </w:pPr>
            <w:r w:rsidRPr="00357B61">
              <w:rPr>
                <w:rFonts w:ascii="Aptos" w:hAnsi="Aptos" w:cs="Arial"/>
              </w:rPr>
              <w:t>SUM/Tổng trước thuế</w:t>
            </w:r>
          </w:p>
        </w:tc>
        <w:tc>
          <w:tcPr>
            <w:tcW w:w="1541" w:type="dxa"/>
            <w:tcBorders>
              <w:top w:val="nil"/>
              <w:left w:val="nil"/>
              <w:bottom w:val="single" w:sz="4" w:space="0" w:color="auto"/>
              <w:right w:val="single" w:sz="4" w:space="0" w:color="auto"/>
            </w:tcBorders>
            <w:noWrap/>
            <w:vAlign w:val="bottom"/>
          </w:tcPr>
          <w:p w14:paraId="18BD11BE" w14:textId="77777777" w:rsidR="00FF1E94" w:rsidRPr="00357B61" w:rsidRDefault="00FF1E94">
            <w:pPr>
              <w:spacing w:after="0" w:line="240" w:lineRule="auto"/>
              <w:jc w:val="right"/>
              <w:rPr>
                <w:rFonts w:ascii="Aptos" w:hAnsi="Aptos" w:cs="Arial"/>
              </w:rPr>
            </w:pPr>
          </w:p>
        </w:tc>
      </w:tr>
      <w:tr w:rsidR="00FF1E94" w:rsidRPr="00357B61" w14:paraId="0B44535A" w14:textId="77777777">
        <w:trPr>
          <w:trHeight w:val="360"/>
        </w:trPr>
        <w:tc>
          <w:tcPr>
            <w:tcW w:w="625" w:type="dxa"/>
            <w:tcBorders>
              <w:top w:val="single" w:sz="4" w:space="0" w:color="auto"/>
              <w:left w:val="single" w:sz="4" w:space="0" w:color="auto"/>
              <w:bottom w:val="single" w:sz="4" w:space="0" w:color="auto"/>
              <w:right w:val="single" w:sz="4" w:space="0" w:color="auto"/>
            </w:tcBorders>
          </w:tcPr>
          <w:p w14:paraId="4A8A67E8" w14:textId="77777777" w:rsidR="00FF1E94" w:rsidRPr="00357B61" w:rsidRDefault="00FF1E94">
            <w:pPr>
              <w:spacing w:after="0" w:line="240" w:lineRule="auto"/>
              <w:jc w:val="center"/>
              <w:rPr>
                <w:rFonts w:ascii="Aptos" w:hAnsi="Aptos" w:cs="Arial"/>
              </w:rPr>
            </w:pPr>
          </w:p>
        </w:tc>
        <w:tc>
          <w:tcPr>
            <w:tcW w:w="8221" w:type="dxa"/>
            <w:gridSpan w:val="5"/>
            <w:tcBorders>
              <w:top w:val="single" w:sz="4" w:space="0" w:color="auto"/>
              <w:left w:val="single" w:sz="4" w:space="0" w:color="auto"/>
              <w:bottom w:val="single" w:sz="4" w:space="0" w:color="auto"/>
              <w:right w:val="single" w:sz="4" w:space="0" w:color="auto"/>
            </w:tcBorders>
            <w:noWrap/>
            <w:vAlign w:val="center"/>
            <w:hideMark/>
          </w:tcPr>
          <w:p w14:paraId="3AC1181B" w14:textId="77777777" w:rsidR="00FF1E94" w:rsidRPr="00357B61" w:rsidRDefault="00FF1E94">
            <w:pPr>
              <w:spacing w:after="0" w:line="240" w:lineRule="auto"/>
              <w:jc w:val="center"/>
              <w:rPr>
                <w:rFonts w:ascii="Aptos" w:hAnsi="Aptos" w:cs="Arial"/>
              </w:rPr>
            </w:pPr>
            <w:r w:rsidRPr="00357B61">
              <w:rPr>
                <w:rFonts w:ascii="Aptos" w:hAnsi="Aptos" w:cs="Arial"/>
              </w:rPr>
              <w:t>VAT (10%)</w:t>
            </w:r>
          </w:p>
        </w:tc>
        <w:tc>
          <w:tcPr>
            <w:tcW w:w="1541" w:type="dxa"/>
            <w:tcBorders>
              <w:top w:val="nil"/>
              <w:left w:val="nil"/>
              <w:bottom w:val="single" w:sz="4" w:space="0" w:color="auto"/>
              <w:right w:val="single" w:sz="4" w:space="0" w:color="auto"/>
            </w:tcBorders>
            <w:noWrap/>
            <w:vAlign w:val="bottom"/>
          </w:tcPr>
          <w:p w14:paraId="1CC6A212" w14:textId="77777777" w:rsidR="00FF1E94" w:rsidRPr="00357B61" w:rsidRDefault="00FF1E94">
            <w:pPr>
              <w:spacing w:after="0" w:line="240" w:lineRule="auto"/>
              <w:jc w:val="right"/>
              <w:rPr>
                <w:rFonts w:ascii="Aptos" w:hAnsi="Aptos" w:cs="Arial"/>
              </w:rPr>
            </w:pPr>
          </w:p>
        </w:tc>
      </w:tr>
      <w:tr w:rsidR="00FF1E94" w:rsidRPr="00357B61" w14:paraId="59673B2A" w14:textId="77777777">
        <w:trPr>
          <w:trHeight w:val="360"/>
        </w:trPr>
        <w:tc>
          <w:tcPr>
            <w:tcW w:w="625" w:type="dxa"/>
            <w:tcBorders>
              <w:top w:val="single" w:sz="4" w:space="0" w:color="auto"/>
              <w:left w:val="single" w:sz="4" w:space="0" w:color="auto"/>
              <w:bottom w:val="single" w:sz="4" w:space="0" w:color="auto"/>
              <w:right w:val="single" w:sz="4" w:space="0" w:color="auto"/>
            </w:tcBorders>
          </w:tcPr>
          <w:p w14:paraId="573E49C2" w14:textId="77777777" w:rsidR="00FF1E94" w:rsidRPr="00357B61" w:rsidRDefault="00FF1E94">
            <w:pPr>
              <w:spacing w:after="0" w:line="240" w:lineRule="auto"/>
              <w:jc w:val="center"/>
              <w:rPr>
                <w:rFonts w:ascii="Aptos" w:hAnsi="Aptos" w:cs="Arial"/>
                <w:b/>
                <w:bCs/>
              </w:rPr>
            </w:pPr>
          </w:p>
        </w:tc>
        <w:tc>
          <w:tcPr>
            <w:tcW w:w="8221" w:type="dxa"/>
            <w:gridSpan w:val="5"/>
            <w:tcBorders>
              <w:top w:val="single" w:sz="4" w:space="0" w:color="auto"/>
              <w:left w:val="single" w:sz="4" w:space="0" w:color="auto"/>
              <w:bottom w:val="single" w:sz="4" w:space="0" w:color="auto"/>
              <w:right w:val="single" w:sz="4" w:space="0" w:color="auto"/>
            </w:tcBorders>
            <w:noWrap/>
            <w:vAlign w:val="center"/>
            <w:hideMark/>
          </w:tcPr>
          <w:p w14:paraId="0BA07BCF" w14:textId="77777777" w:rsidR="00FF1E94" w:rsidRPr="00357B61" w:rsidRDefault="00FF1E94">
            <w:pPr>
              <w:spacing w:after="0" w:line="240" w:lineRule="auto"/>
              <w:jc w:val="center"/>
              <w:rPr>
                <w:rFonts w:ascii="Aptos" w:hAnsi="Aptos" w:cs="Arial"/>
                <w:b/>
                <w:bCs/>
              </w:rPr>
            </w:pPr>
            <w:r w:rsidRPr="00357B61">
              <w:rPr>
                <w:rFonts w:ascii="Aptos" w:hAnsi="Aptos" w:cs="Arial"/>
                <w:b/>
                <w:bCs/>
              </w:rPr>
              <w:t xml:space="preserve">TOTAL/TỔNG SAU THUẾ </w:t>
            </w:r>
          </w:p>
        </w:tc>
        <w:tc>
          <w:tcPr>
            <w:tcW w:w="1541" w:type="dxa"/>
            <w:tcBorders>
              <w:top w:val="nil"/>
              <w:left w:val="nil"/>
              <w:bottom w:val="single" w:sz="4" w:space="0" w:color="auto"/>
              <w:right w:val="single" w:sz="4" w:space="0" w:color="auto"/>
            </w:tcBorders>
            <w:noWrap/>
            <w:vAlign w:val="bottom"/>
          </w:tcPr>
          <w:p w14:paraId="26BA6FFE" w14:textId="77777777" w:rsidR="00FF1E94" w:rsidRPr="00357B61" w:rsidRDefault="00FF1E94">
            <w:pPr>
              <w:spacing w:after="0" w:line="240" w:lineRule="auto"/>
              <w:jc w:val="right"/>
              <w:rPr>
                <w:rFonts w:ascii="Aptos" w:hAnsi="Aptos" w:cs="Arial"/>
                <w:b/>
                <w:bCs/>
              </w:rPr>
            </w:pPr>
          </w:p>
        </w:tc>
      </w:tr>
    </w:tbl>
    <w:p w14:paraId="68559691" w14:textId="77777777" w:rsidR="00FF1E94" w:rsidRPr="00357B61" w:rsidRDefault="00FF1E94" w:rsidP="00FF1E94">
      <w:pPr>
        <w:spacing w:after="0" w:line="240" w:lineRule="auto"/>
        <w:rPr>
          <w:rFonts w:ascii="Aptos" w:eastAsia="Times New Roman" w:hAnsi="Aptos" w:cs="Arial"/>
        </w:rPr>
      </w:pPr>
    </w:p>
    <w:p w14:paraId="367E307D" w14:textId="77777777" w:rsidR="00FF1E94" w:rsidRPr="00357B61" w:rsidRDefault="00FF1E94" w:rsidP="00FF1E94">
      <w:pPr>
        <w:jc w:val="right"/>
        <w:rPr>
          <w:rFonts w:ascii="Aptos" w:hAnsi="Aptos" w:cs="Arial"/>
        </w:rPr>
      </w:pPr>
      <w:r w:rsidRPr="00357B61">
        <w:rPr>
          <w:rFonts w:ascii="Aptos" w:hAnsi="Aptos" w:cs="Arial"/>
          <w:b/>
          <w:lang w:val="it-IT"/>
        </w:rPr>
        <w:t xml:space="preserve">             </w:t>
      </w:r>
      <w:r w:rsidRPr="00357B61">
        <w:rPr>
          <w:rFonts w:ascii="Aptos" w:hAnsi="Aptos" w:cs="Arial"/>
        </w:rPr>
        <w:t>Ngày ….. tháng … năm ……….</w:t>
      </w:r>
    </w:p>
    <w:p w14:paraId="2216EFE6" w14:textId="77777777" w:rsidR="00FF1E94" w:rsidRPr="00357B61" w:rsidRDefault="00FF1E94" w:rsidP="00FF1E94">
      <w:pPr>
        <w:pStyle w:val="BodyText"/>
        <w:tabs>
          <w:tab w:val="center" w:pos="5670"/>
        </w:tabs>
        <w:spacing w:before="120"/>
        <w:ind w:firstLine="720"/>
        <w:jc w:val="center"/>
        <w:rPr>
          <w:rFonts w:ascii="Aptos" w:hAnsi="Aptos" w:cs="Arial"/>
          <w:b/>
          <w:sz w:val="22"/>
          <w:szCs w:val="22"/>
          <w:vertAlign w:val="superscript"/>
          <w:lang w:val="it-IT"/>
        </w:rPr>
      </w:pPr>
      <w:r w:rsidRPr="00357B61">
        <w:rPr>
          <w:rFonts w:ascii="Aptos" w:hAnsi="Aptos" w:cs="Arial"/>
          <w:b/>
          <w:sz w:val="22"/>
          <w:szCs w:val="22"/>
          <w:lang w:val="it-IT"/>
        </w:rPr>
        <w:t xml:space="preserve">             Đại diện hợp pháp của nhà thầu</w:t>
      </w:r>
    </w:p>
    <w:p w14:paraId="64FDFEC7" w14:textId="77777777" w:rsidR="00FF1E94" w:rsidRPr="00357B61" w:rsidRDefault="00FF1E94" w:rsidP="00FF1E94">
      <w:pPr>
        <w:pStyle w:val="BodyText"/>
        <w:tabs>
          <w:tab w:val="center" w:pos="5670"/>
        </w:tabs>
        <w:ind w:firstLine="720"/>
        <w:rPr>
          <w:rFonts w:ascii="Aptos" w:hAnsi="Aptos" w:cs="Arial"/>
          <w:i/>
          <w:sz w:val="22"/>
          <w:szCs w:val="22"/>
          <w:lang w:val="it-IT"/>
        </w:rPr>
      </w:pPr>
      <w:r w:rsidRPr="00357B61">
        <w:rPr>
          <w:rFonts w:ascii="Aptos" w:hAnsi="Aptos" w:cs="Arial"/>
          <w:i/>
          <w:sz w:val="22"/>
          <w:szCs w:val="22"/>
          <w:lang w:val="it-IT"/>
        </w:rPr>
        <w:tab/>
        <w:t>[Ghi tên, chức danh, ký tên và đóng dấu]</w:t>
      </w:r>
    </w:p>
    <w:p w14:paraId="7F240948" w14:textId="77777777" w:rsidR="00FF1E94" w:rsidRPr="00357B61" w:rsidRDefault="00FF1E94" w:rsidP="00FF1E94">
      <w:pPr>
        <w:pStyle w:val="SectionVHeading2"/>
        <w:rPr>
          <w:rFonts w:ascii="Aptos" w:hAnsi="Aptos" w:cs="Arial"/>
          <w:b w:val="0"/>
          <w:sz w:val="22"/>
          <w:szCs w:val="22"/>
        </w:rPr>
      </w:pPr>
    </w:p>
    <w:p w14:paraId="24850C10" w14:textId="77777777" w:rsidR="00FF1E94" w:rsidRPr="00357B61" w:rsidRDefault="00FF1E94" w:rsidP="00FF1E94">
      <w:pPr>
        <w:pStyle w:val="SectionVHeading2"/>
        <w:jc w:val="both"/>
        <w:rPr>
          <w:rFonts w:ascii="Aptos" w:hAnsi="Aptos" w:cs="Arial"/>
          <w:b w:val="0"/>
          <w:sz w:val="22"/>
          <w:szCs w:val="22"/>
        </w:rPr>
      </w:pPr>
    </w:p>
    <w:p w14:paraId="1F2C93DC" w14:textId="77777777" w:rsidR="00FF1E94" w:rsidRPr="00357B61" w:rsidRDefault="00FF1E94" w:rsidP="00FF1E94">
      <w:pPr>
        <w:pStyle w:val="SectionVHeading2"/>
        <w:jc w:val="both"/>
        <w:rPr>
          <w:rFonts w:ascii="Aptos" w:hAnsi="Aptos" w:cs="Arial"/>
          <w:b w:val="0"/>
          <w:sz w:val="22"/>
          <w:szCs w:val="22"/>
        </w:rPr>
      </w:pPr>
    </w:p>
    <w:p w14:paraId="0C3134CB" w14:textId="77777777" w:rsidR="00FF1E94" w:rsidRPr="00357B61" w:rsidRDefault="00FF1E94" w:rsidP="00FF1E94">
      <w:pPr>
        <w:pStyle w:val="SectionVHeading2"/>
        <w:jc w:val="both"/>
        <w:rPr>
          <w:rFonts w:ascii="Aptos" w:hAnsi="Aptos" w:cs="Arial"/>
          <w:b w:val="0"/>
          <w:sz w:val="22"/>
          <w:szCs w:val="22"/>
        </w:rPr>
      </w:pPr>
    </w:p>
    <w:p w14:paraId="56C3095D" w14:textId="77777777" w:rsidR="00FF1E94" w:rsidRPr="00357B61" w:rsidRDefault="00FF1E94" w:rsidP="00FF1E94">
      <w:pPr>
        <w:pStyle w:val="SectionVHeading2"/>
        <w:jc w:val="both"/>
        <w:rPr>
          <w:rFonts w:ascii="Aptos" w:hAnsi="Aptos" w:cs="Arial"/>
          <w:b w:val="0"/>
          <w:sz w:val="22"/>
          <w:szCs w:val="22"/>
        </w:rPr>
      </w:pPr>
    </w:p>
    <w:p w14:paraId="134B28C7" w14:textId="77777777" w:rsidR="00FF1E94" w:rsidRPr="00357B61" w:rsidRDefault="00FF1E94" w:rsidP="00FF1E94">
      <w:pPr>
        <w:pStyle w:val="SectionVHeading2"/>
        <w:jc w:val="both"/>
        <w:rPr>
          <w:rFonts w:ascii="Aptos" w:hAnsi="Aptos" w:cs="Arial"/>
          <w:b w:val="0"/>
          <w:sz w:val="22"/>
          <w:szCs w:val="22"/>
        </w:rPr>
      </w:pPr>
    </w:p>
    <w:p w14:paraId="456814A9" w14:textId="77777777" w:rsidR="00FF1E94" w:rsidRPr="00357B61" w:rsidRDefault="00FF1E94" w:rsidP="00FF1E94">
      <w:pPr>
        <w:tabs>
          <w:tab w:val="right" w:pos="9000"/>
        </w:tabs>
        <w:jc w:val="right"/>
        <w:rPr>
          <w:rFonts w:ascii="Aptos" w:hAnsi="Aptos" w:cs="Arial"/>
          <w:b/>
          <w:lang w:val="it-IT"/>
        </w:rPr>
      </w:pPr>
      <w:r w:rsidRPr="00357B61">
        <w:rPr>
          <w:rFonts w:ascii="Aptos" w:hAnsi="Aptos" w:cs="Arial"/>
          <w:b/>
          <w:lang w:val="it-IT"/>
        </w:rPr>
        <w:t>Form 3/Mẫu số 3</w:t>
      </w:r>
    </w:p>
    <w:p w14:paraId="44ED8457" w14:textId="77777777" w:rsidR="00FF1E94" w:rsidRPr="00357B61" w:rsidRDefault="00FF1E94" w:rsidP="00FF1E94">
      <w:pPr>
        <w:pStyle w:val="SectionVHeading2"/>
        <w:rPr>
          <w:rFonts w:ascii="Aptos" w:hAnsi="Aptos" w:cs="Arial"/>
          <w:bCs/>
          <w:sz w:val="22"/>
          <w:szCs w:val="22"/>
        </w:rPr>
      </w:pPr>
      <w:r w:rsidRPr="00357B61">
        <w:rPr>
          <w:rFonts w:ascii="Aptos" w:hAnsi="Aptos" w:cs="Arial"/>
          <w:bCs/>
          <w:sz w:val="22"/>
          <w:szCs w:val="22"/>
        </w:rPr>
        <w:t>DECLARATION OF UNDERTAKING /BẢN TUYÊN BỐ CAM KẾT</w:t>
      </w:r>
    </w:p>
    <w:p w14:paraId="66FADB7D" w14:textId="77777777" w:rsidR="00FF1E94" w:rsidRPr="00357B61" w:rsidRDefault="00FF1E94" w:rsidP="00FF1E94">
      <w:pPr>
        <w:tabs>
          <w:tab w:val="right" w:pos="9000"/>
        </w:tabs>
        <w:jc w:val="center"/>
        <w:rPr>
          <w:rFonts w:ascii="Aptos" w:hAnsi="Aptos" w:cs="Arial"/>
          <w:i/>
        </w:rPr>
      </w:pPr>
      <w:r w:rsidRPr="00357B61">
        <w:rPr>
          <w:rFonts w:ascii="Aptos" w:hAnsi="Aptos" w:cs="Arial"/>
          <w:i/>
        </w:rPr>
        <w:t>Ref.: Quotation for supply ……………………….</w:t>
      </w:r>
    </w:p>
    <w:p w14:paraId="40C33B1A" w14:textId="77777777" w:rsidR="00FF1E94" w:rsidRPr="00357B61" w:rsidRDefault="00FF1E94" w:rsidP="00FF1E94">
      <w:pPr>
        <w:tabs>
          <w:tab w:val="right" w:pos="9000"/>
        </w:tabs>
        <w:jc w:val="center"/>
        <w:rPr>
          <w:rFonts w:ascii="Aptos" w:hAnsi="Aptos" w:cs="Arial"/>
          <w:b/>
          <w:vertAlign w:val="superscript"/>
          <w:lang w:val="it-IT"/>
        </w:rPr>
      </w:pPr>
      <w:r w:rsidRPr="00357B61">
        <w:rPr>
          <w:rFonts w:ascii="Aptos" w:hAnsi="Aptos" w:cs="Arial"/>
          <w:i/>
        </w:rPr>
        <w:t>Về việc: Chào giá cung cấp ………………….</w:t>
      </w:r>
    </w:p>
    <w:p w14:paraId="1CBF357B" w14:textId="77777777" w:rsidR="00FF1E94" w:rsidRPr="00357B61" w:rsidRDefault="00FF1E94" w:rsidP="00FF1E94">
      <w:pPr>
        <w:tabs>
          <w:tab w:val="right" w:pos="9000"/>
        </w:tabs>
        <w:jc w:val="both"/>
        <w:rPr>
          <w:rFonts w:ascii="Aptos" w:hAnsi="Aptos" w:cs="Arial"/>
          <w:bCs/>
          <w:i/>
          <w:color w:val="BF4E14" w:themeColor="accent2" w:themeShade="BF"/>
          <w:lang w:val="en-US"/>
        </w:rPr>
      </w:pPr>
      <w:r w:rsidRPr="00357B61">
        <w:rPr>
          <w:rFonts w:ascii="Aptos" w:hAnsi="Aptos" w:cs="Arial"/>
          <w:bCs/>
          <w:i/>
          <w:color w:val="BF4E14" w:themeColor="accent2" w:themeShade="BF"/>
        </w:rPr>
        <w:t>(Bidders are required to carefully read, understand, agree and sign and stamp the declaration of undertaking, enclosed with the submitted document-please delete this instruction before signing)</w:t>
      </w:r>
    </w:p>
    <w:p w14:paraId="6E736BC6" w14:textId="77777777" w:rsidR="00FF1E94" w:rsidRPr="00357B61" w:rsidRDefault="00FF1E94" w:rsidP="00FF1E94">
      <w:pPr>
        <w:tabs>
          <w:tab w:val="right" w:pos="9000"/>
        </w:tabs>
        <w:jc w:val="both"/>
        <w:rPr>
          <w:rFonts w:ascii="Aptos" w:hAnsi="Aptos" w:cs="Arial"/>
          <w:bCs/>
          <w:i/>
          <w:color w:val="BF4E14" w:themeColor="accent2" w:themeShade="BF"/>
        </w:rPr>
      </w:pPr>
      <w:r w:rsidRPr="00357B61">
        <w:rPr>
          <w:rFonts w:ascii="Aptos" w:hAnsi="Aptos" w:cs="Arial"/>
          <w:bCs/>
          <w:i/>
          <w:color w:val="BF4E14" w:themeColor="accent2" w:themeShade="BF"/>
        </w:rPr>
        <w:t xml:space="preserve"> (Yêu cầu nhà thầu đọc kỹ, hiểu, đồng ý và ký tên, đóng dấu vào Tuyên bố Cam kết, nộp kèm Hồ sơ thầu-Nhà thầu xóa hướng dẫn này trước khi ký)</w:t>
      </w:r>
    </w:p>
    <w:p w14:paraId="5CFA7EB1" w14:textId="77777777" w:rsidR="00FF1E94" w:rsidRPr="00357B61" w:rsidRDefault="00FF1E94" w:rsidP="00FF1E94">
      <w:pPr>
        <w:spacing w:before="120" w:after="120"/>
        <w:jc w:val="both"/>
        <w:rPr>
          <w:rFonts w:ascii="Aptos" w:hAnsi="Aptos" w:cs="Arial"/>
        </w:rPr>
      </w:pPr>
      <w:r w:rsidRPr="00357B61">
        <w:rPr>
          <w:rFonts w:ascii="Aptos" w:hAnsi="Aptos" w:cs="Arial"/>
        </w:rPr>
        <w:t xml:space="preserve">To: </w:t>
      </w:r>
      <w:r w:rsidRPr="00357B61">
        <w:rPr>
          <w:rFonts w:ascii="Aptos" w:hAnsi="Aptos" w:cs="Arial"/>
        </w:rPr>
        <w:tab/>
      </w:r>
      <w:r w:rsidRPr="00357B61">
        <w:rPr>
          <w:rFonts w:ascii="Aptos" w:hAnsi="Aptos" w:cs="Arial"/>
        </w:rPr>
        <w:tab/>
        <w:t>World Wide Fund for Nature in Viet Nam</w:t>
      </w:r>
    </w:p>
    <w:p w14:paraId="10DB3E92" w14:textId="77777777" w:rsidR="00FF1E94" w:rsidRPr="00357B61" w:rsidRDefault="00FF1E94" w:rsidP="00FF1E94">
      <w:pPr>
        <w:spacing w:before="120" w:after="120"/>
        <w:jc w:val="both"/>
        <w:rPr>
          <w:rFonts w:ascii="Aptos" w:hAnsi="Aptos" w:cs="Arial"/>
        </w:rPr>
      </w:pPr>
      <w:r w:rsidRPr="00357B61">
        <w:rPr>
          <w:rFonts w:ascii="Aptos" w:hAnsi="Aptos" w:cs="Arial"/>
        </w:rPr>
        <w:t xml:space="preserve">Kính gửi: </w:t>
      </w:r>
      <w:r w:rsidRPr="00357B61">
        <w:rPr>
          <w:rFonts w:ascii="Aptos" w:hAnsi="Aptos" w:cs="Arial"/>
        </w:rPr>
        <w:tab/>
        <w:t>Văn phòng đại diện Tổ chức World Wide Fund for Nature tại Việt Nam</w:t>
      </w:r>
    </w:p>
    <w:p w14:paraId="45FC1A97" w14:textId="77777777" w:rsidR="00FF1E94" w:rsidRPr="00357B61" w:rsidRDefault="00FF1E94" w:rsidP="00FF1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ptos" w:hAnsi="Aptos" w:cs="Arial"/>
          <w:lang w:val="vi-VN"/>
        </w:rPr>
      </w:pPr>
      <w:r w:rsidRPr="00357B61">
        <w:rPr>
          <w:rFonts w:ascii="Aptos" w:hAnsi="Aptos" w:cs="Arial"/>
          <w:lang w:val="vi-VN"/>
        </w:rPr>
        <w:t xml:space="preserve">a) We underscore the importance of a free, fair and competitive procurement process that precludes abusive practices. In this respect we have neither offered nor granted directly or indirectly any inadmissible advantages to any of Purchaser’s staff or other person nor accepted such advantages in connection with our bid, nor will we offer or grant or accept any such incentives or conditions in the present procurement process or, in the event that we are awarded the contract, in the subsequent execution of the contract. </w:t>
      </w:r>
      <w:r w:rsidRPr="00357B61">
        <w:rPr>
          <w:rFonts w:ascii="Aptos" w:hAnsi="Aptos" w:cs="Arial"/>
          <w:lang w:val="en-AU"/>
        </w:rPr>
        <w:t>/</w:t>
      </w:r>
      <w:r w:rsidRPr="00357B61">
        <w:rPr>
          <w:rFonts w:ascii="Aptos" w:hAnsi="Aptos" w:cs="Arial"/>
          <w:lang w:val="vi-VN"/>
        </w:rPr>
        <w:t>Chúng tôi nhấn mạnh tầm quan trọng của quy trình mua sắm tự do, công bằng và cạnh tranh nhằm ngăn chặn các hành vi lạm dụng. Về mặt này, chúng tôi đã không đề nghị hoặc cấp trực tiếp hoặc gián tiếp bất kỳ lợi thế không thể chấp nhận nào cho bất kỳ nhân viên nào của Bên mua hoặc người khác cũng như không chấp nhận những lợi thế đó liên quan đến giá thầu của chúng tôi, chúng tôi cũng sẽ không cung cấp hoặc cấp hoặc chấp nhận bất kỳ ưu đãi hoặc điều kiện nào như vậy trong quá trình đấu thầu mua sắm, hoặc, trong trường hợp chúng tôi được trao hợp đồng, trong quá trình thực hiện hợp đồng tiếp theo;</w:t>
      </w:r>
    </w:p>
    <w:p w14:paraId="7394EB7E" w14:textId="77777777" w:rsidR="00FF1E94" w:rsidRPr="00357B61" w:rsidRDefault="00FF1E94" w:rsidP="00FF1E94">
      <w:pPr>
        <w:shd w:val="clear" w:color="auto" w:fill="FFFFFF"/>
        <w:jc w:val="both"/>
        <w:rPr>
          <w:rFonts w:ascii="Aptos" w:hAnsi="Aptos" w:cs="Arial"/>
          <w:lang w:val="pl-PL"/>
        </w:rPr>
      </w:pPr>
      <w:r w:rsidRPr="00357B61">
        <w:rPr>
          <w:rFonts w:ascii="Aptos" w:hAnsi="Aptos" w:cs="Arial"/>
          <w:lang w:val="vi-VN"/>
        </w:rPr>
        <w:t>b) We undertake not to participate in more than one bid in this bidding process, either as an independent contractor or in any form of joint venture</w:t>
      </w:r>
      <w:r w:rsidRPr="00357B61">
        <w:rPr>
          <w:rFonts w:ascii="Aptos" w:hAnsi="Aptos" w:cs="Arial"/>
          <w:lang w:val="en-AU"/>
        </w:rPr>
        <w:t>;/</w:t>
      </w:r>
      <w:r w:rsidRPr="00357B61">
        <w:rPr>
          <w:rFonts w:ascii="Aptos" w:hAnsi="Aptos" w:cs="Arial"/>
          <w:lang w:val="vi-VN"/>
        </w:rPr>
        <w:t xml:space="preserve">Chúng tôi </w:t>
      </w:r>
      <w:r w:rsidRPr="00357B61">
        <w:rPr>
          <w:rFonts w:ascii="Aptos" w:hAnsi="Aptos" w:cs="Arial"/>
        </w:rPr>
        <w:t xml:space="preserve">cam kết không </w:t>
      </w:r>
      <w:r w:rsidRPr="00357B61">
        <w:rPr>
          <w:rFonts w:ascii="Aptos" w:hAnsi="Aptos" w:cs="Arial"/>
          <w:lang w:val="pl-PL"/>
        </w:rPr>
        <w:t>tham gia trong nhiều hơn một hồ sơ dự thầu trong quá trình đấu thầu này, với tư cách là nhà thầu độc lập hay bất cứ hình thức liên danh liên kết nào;</w:t>
      </w:r>
    </w:p>
    <w:p w14:paraId="331B3C68" w14:textId="77777777" w:rsidR="00FF1E94" w:rsidRPr="00357B61" w:rsidRDefault="00FF1E94" w:rsidP="00FF1E94">
      <w:pPr>
        <w:pStyle w:val="Heading3"/>
        <w:spacing w:after="180"/>
        <w:jc w:val="both"/>
        <w:rPr>
          <w:rFonts w:ascii="Aptos" w:hAnsi="Aptos" w:cs="Arial"/>
          <w:b/>
          <w:color w:val="auto"/>
          <w:sz w:val="22"/>
          <w:szCs w:val="22"/>
          <w:lang w:val="en-US"/>
        </w:rPr>
      </w:pPr>
      <w:r w:rsidRPr="00357B61">
        <w:rPr>
          <w:rFonts w:ascii="Aptos" w:hAnsi="Aptos" w:cs="Arial"/>
          <w:color w:val="auto"/>
          <w:sz w:val="22"/>
          <w:szCs w:val="22"/>
        </w:rPr>
        <w:lastRenderedPageBreak/>
        <w:t xml:space="preserve">c) We undertake not to have a close business or family relationship with any professional officer of the bid solicitor who: (i) directly or indirectly participates in the preparation of bidding documents or contract specifications; and/or the bid evaluation process for the procurement; or (ii) will participate in contract performance or supervision, and undertake to disclose such relationship to Purchaser if identified during the Bidding process and contract implementation/Chúng tôi cam kết không có quan hệ kinh doanh hoặc gia đình mật thiết với bất kỳ cán bộ chuyên môn của bên mời thầu mà cán bộ đó: (i) trực tiếp hay gián tiếp tham gia chuẩn bị hồ sơ mời thầu hay thông số kỹ thuật của hợp đồng; và/hoặc quá trình đánh giá hồ sơ dự thầu cho gói thầu; hoặc (ii) sẽ tham gia thực hiện hoặc giám sát hợp đồng, và cam kết sẽ công bố các mối quan hệ nêu trên nếu được phát hiện trong quá trình đấu thầu và thực hiện Hợp đồng sau đó. </w:t>
      </w:r>
    </w:p>
    <w:p w14:paraId="36E93088" w14:textId="77777777" w:rsidR="00FF1E94" w:rsidRPr="00357B61" w:rsidRDefault="00FF1E94" w:rsidP="00FF1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ptos" w:hAnsi="Aptos" w:cs="Arial"/>
          <w:lang w:val="vi-VN"/>
        </w:rPr>
      </w:pPr>
      <w:r w:rsidRPr="00357B61">
        <w:rPr>
          <w:rFonts w:ascii="Aptos" w:hAnsi="Aptos" w:cs="Arial"/>
          <w:lang w:val="vi-VN"/>
        </w:rPr>
        <w:t>d) We commit to have sufficient financial and legal capacity as well as experience to supply goods and services in accordance with the provisions and requirements set forth in th</w:t>
      </w:r>
      <w:r w:rsidRPr="00357B61">
        <w:rPr>
          <w:rFonts w:ascii="Aptos" w:hAnsi="Aptos" w:cs="Arial"/>
        </w:rPr>
        <w:t>e Request for Quotations</w:t>
      </w:r>
      <w:r w:rsidRPr="00357B61">
        <w:rPr>
          <w:rFonts w:ascii="Aptos" w:hAnsi="Aptos" w:cs="Arial"/>
          <w:lang w:val="vi-VN"/>
        </w:rPr>
        <w:t xml:space="preserve">. </w:t>
      </w:r>
      <w:r w:rsidRPr="00357B61">
        <w:rPr>
          <w:rFonts w:ascii="Aptos" w:hAnsi="Aptos" w:cs="Arial"/>
          <w:lang w:val="en-AU"/>
        </w:rPr>
        <w:t>/</w:t>
      </w:r>
      <w:r w:rsidRPr="00357B61">
        <w:rPr>
          <w:rFonts w:ascii="Aptos" w:hAnsi="Aptos" w:cs="Arial"/>
          <w:lang w:val="vi-VN"/>
        </w:rPr>
        <w:t xml:space="preserve">Chúng tôi cam kết có đủ năng lực tài chính, pháp lý cũng như kinh nghiệm để thực hiện </w:t>
      </w:r>
      <w:r w:rsidRPr="00357B61">
        <w:rPr>
          <w:rFonts w:ascii="Aptos" w:hAnsi="Aptos" w:cs="Arial"/>
        </w:rPr>
        <w:t>gói thầu;</w:t>
      </w:r>
    </w:p>
    <w:p w14:paraId="2AF7A793" w14:textId="77777777" w:rsidR="00FF1E94" w:rsidRPr="00357B61" w:rsidRDefault="00FF1E94" w:rsidP="00FF1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ptos" w:hAnsi="Aptos" w:cs="Arial"/>
          <w:lang w:val="vi-VN"/>
        </w:rPr>
      </w:pPr>
      <w:r w:rsidRPr="00357B61">
        <w:rPr>
          <w:rFonts w:ascii="Aptos" w:hAnsi="Aptos" w:cs="Arial"/>
          <w:lang w:val="vi-VN"/>
        </w:rPr>
        <w:t xml:space="preserve">e) We commit not being in the process of dissolution; nor be concluded to be in bankruptcy, nor in state of cash-flow insolvency and/or balance-sheet insolvency; We commit having fulfilled applicable fiscal obligations regarding payments of applicable taxes and have not been debarred from carrying out procurement; </w:t>
      </w:r>
      <w:r w:rsidRPr="00357B61">
        <w:rPr>
          <w:rFonts w:ascii="Aptos" w:hAnsi="Aptos" w:cs="Arial"/>
          <w:lang w:val="en-AU"/>
        </w:rPr>
        <w:t>/</w:t>
      </w:r>
      <w:r w:rsidRPr="00357B61">
        <w:rPr>
          <w:rFonts w:ascii="Aptos" w:hAnsi="Aptos" w:cs="Arial"/>
          <w:lang w:val="vi-VN"/>
        </w:rPr>
        <w:t>Chúng tôi cam kết không đang trong quá trình giải thể; cũng không bị kết luận là phá sản, cũng không phải trong tình trạng mất khả năng thanh toán;</w:t>
      </w:r>
      <w:r w:rsidRPr="00357B61">
        <w:rPr>
          <w:rFonts w:ascii="Aptos" w:hAnsi="Aptos" w:cs="Arial"/>
        </w:rPr>
        <w:t xml:space="preserve"> Chúng tôi cam kết tuân thủ và hoàn thành các nghĩa vụ về thuế hiện hành và không bị cấm tham gia đấu thầu;</w:t>
      </w:r>
    </w:p>
    <w:p w14:paraId="79E487E4" w14:textId="77777777" w:rsidR="00FF1E94" w:rsidRPr="00357B61" w:rsidRDefault="00FF1E94" w:rsidP="00FF1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ptos" w:hAnsi="Aptos" w:cs="Arial"/>
          <w:lang w:val="vi-VN"/>
        </w:rPr>
      </w:pPr>
      <w:r w:rsidRPr="00357B61">
        <w:rPr>
          <w:rFonts w:ascii="Aptos" w:hAnsi="Aptos" w:cs="Arial"/>
          <w:lang w:val="vi-VN"/>
        </w:rPr>
        <w:t xml:space="preserve">f) We also underscore the importance of adhering to environmental and social standards in the implementation of the project. </w:t>
      </w:r>
      <w:r w:rsidRPr="00357B61">
        <w:rPr>
          <w:rFonts w:ascii="Aptos" w:hAnsi="Aptos" w:cs="Arial"/>
          <w:lang w:val="en-AU"/>
        </w:rPr>
        <w:t>/</w:t>
      </w:r>
      <w:r w:rsidRPr="00357B61">
        <w:rPr>
          <w:rFonts w:ascii="Aptos" w:hAnsi="Aptos" w:cs="Arial"/>
          <w:lang w:val="vi-VN"/>
        </w:rPr>
        <w:t>Chúng tôi cũng nhấn mạnh tầm quan trọng của việc tuân thủ các tiêu chuẩn về môi trường và xã hội trong việc thực hiện dự án;</w:t>
      </w:r>
    </w:p>
    <w:p w14:paraId="4F3E3FB2" w14:textId="77777777" w:rsidR="00FF1E94" w:rsidRPr="00357B61" w:rsidRDefault="00FF1E94" w:rsidP="00FF1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ptos" w:hAnsi="Aptos" w:cs="Arial"/>
          <w:lang w:val="vi-VN"/>
        </w:rPr>
      </w:pPr>
      <w:r w:rsidRPr="00357B61">
        <w:rPr>
          <w:rFonts w:ascii="Aptos" w:hAnsi="Aptos" w:cs="Arial"/>
          <w:lang w:val="vi-VN"/>
        </w:rPr>
        <w:t xml:space="preserve">g) We undertake to comply with applicable labour laws and the Core Labour Standards of the International Labour Organization (ILO) as well as national and applicable international standards of environmental protection and health and safety standards. </w:t>
      </w:r>
      <w:r w:rsidRPr="00357B61">
        <w:rPr>
          <w:rFonts w:ascii="Aptos" w:hAnsi="Aptos" w:cs="Arial"/>
          <w:lang w:val="en-AU"/>
        </w:rPr>
        <w:t>/</w:t>
      </w:r>
      <w:r w:rsidRPr="00357B61">
        <w:rPr>
          <w:rFonts w:ascii="Aptos" w:hAnsi="Aptos" w:cs="Arial"/>
          <w:lang w:val="vi-VN"/>
        </w:rPr>
        <w:t>Chúng tôi cam kết tuân thủ luật lao động hiện hành và Tiêu chuẩn Lao động cốt lõi của Tổ chức Lao động Quốc tế (ILO) cũng như các tiêu chuẩn quốc gia và quốc tế hiện hành về bảo vệ môi trường, tiêu chuẩn sức khỏe và an toàn;</w:t>
      </w:r>
    </w:p>
    <w:p w14:paraId="221E71E6" w14:textId="77777777" w:rsidR="00FF1E94" w:rsidRPr="00357B61" w:rsidRDefault="00FF1E94" w:rsidP="00FF1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ptos" w:hAnsi="Aptos" w:cs="Arial"/>
          <w:lang w:val="vi-VN"/>
        </w:rPr>
      </w:pPr>
      <w:r w:rsidRPr="00357B61">
        <w:rPr>
          <w:rFonts w:ascii="Aptos" w:hAnsi="Aptos" w:cs="Arial"/>
          <w:lang w:val="vi-VN"/>
        </w:rPr>
        <w:t xml:space="preserve">h) We also declare that our company/all members of the Joint Venture has/have not been included in the list of sanctions of the United Nations, nor of the </w:t>
      </w:r>
      <w:r w:rsidRPr="00357B61">
        <w:rPr>
          <w:rFonts w:ascii="Aptos" w:hAnsi="Aptos" w:cs="Arial"/>
          <w:color w:val="BF4E14" w:themeColor="accent2" w:themeShade="BF"/>
        </w:rPr>
        <w:t xml:space="preserve">[please insert Donor’s Government, for example: </w:t>
      </w:r>
      <w:r w:rsidRPr="00357B61">
        <w:rPr>
          <w:rFonts w:ascii="Aptos" w:hAnsi="Aptos" w:cs="Arial"/>
          <w:color w:val="BF4E14" w:themeColor="accent2" w:themeShade="BF"/>
          <w:lang w:val="vi-VN"/>
        </w:rPr>
        <w:t>US Government</w:t>
      </w:r>
      <w:r w:rsidRPr="00357B61">
        <w:rPr>
          <w:rFonts w:ascii="Aptos" w:hAnsi="Aptos" w:cs="Arial"/>
        </w:rPr>
        <w:t>]</w:t>
      </w:r>
      <w:r w:rsidRPr="00357B61">
        <w:rPr>
          <w:rFonts w:ascii="Aptos" w:hAnsi="Aptos" w:cs="Arial"/>
          <w:lang w:val="vi-VN"/>
        </w:rPr>
        <w:t xml:space="preserve">, nor of the Vietnamese Government and affirm that our company/all members of the consortium will immediately inform the Purchaser if this situation should occur at a later stage. </w:t>
      </w:r>
      <w:r w:rsidRPr="00357B61">
        <w:rPr>
          <w:rFonts w:ascii="Aptos" w:hAnsi="Aptos" w:cs="Arial"/>
          <w:lang w:val="en-AU"/>
        </w:rPr>
        <w:t>/</w:t>
      </w:r>
      <w:r w:rsidRPr="00357B61">
        <w:rPr>
          <w:rFonts w:ascii="Aptos" w:hAnsi="Aptos" w:cs="Arial"/>
          <w:lang w:val="vi-VN"/>
        </w:rPr>
        <w:t>Chúng tôi cũng tuyên bố rằng công ty của chúng tôi không bị đưa vào danh sách</w:t>
      </w:r>
      <w:r w:rsidRPr="00357B61">
        <w:rPr>
          <w:rFonts w:ascii="Aptos" w:hAnsi="Aptos" w:cs="Arial"/>
        </w:rPr>
        <w:t xml:space="preserve"> trừng phạt của Liên hợp quốc hoặc của</w:t>
      </w:r>
      <w:r w:rsidRPr="00357B61">
        <w:rPr>
          <w:rFonts w:ascii="Aptos" w:hAnsi="Aptos" w:cs="Arial"/>
          <w:lang w:val="vi-VN"/>
        </w:rPr>
        <w:t xml:space="preserve"> </w:t>
      </w:r>
      <w:r w:rsidRPr="00357B61">
        <w:rPr>
          <w:rFonts w:ascii="Aptos" w:hAnsi="Aptos" w:cs="Arial"/>
        </w:rPr>
        <w:t xml:space="preserve">Chính phủ </w:t>
      </w:r>
      <w:r w:rsidRPr="00357B61">
        <w:rPr>
          <w:rFonts w:ascii="Aptos" w:hAnsi="Aptos" w:cs="Arial"/>
          <w:color w:val="BF4E14" w:themeColor="accent2" w:themeShade="BF"/>
        </w:rPr>
        <w:t>[điền Chính phủ của nhà tài trợ]</w:t>
      </w:r>
      <w:r w:rsidRPr="00357B61">
        <w:rPr>
          <w:rFonts w:ascii="Aptos" w:hAnsi="Aptos" w:cs="Arial"/>
        </w:rPr>
        <w:t xml:space="preserve">, hoặc của </w:t>
      </w:r>
      <w:r w:rsidRPr="00357B61">
        <w:rPr>
          <w:rFonts w:ascii="Aptos" w:hAnsi="Aptos" w:cs="Arial"/>
          <w:lang w:val="vi-VN"/>
        </w:rPr>
        <w:t xml:space="preserve">Chính phủ Việt Nam và khẳng định rằng công ty của chúng tôi sẽ thông báo ngay cho Bên </w:t>
      </w:r>
      <w:r w:rsidRPr="00357B61">
        <w:rPr>
          <w:rFonts w:ascii="Aptos" w:hAnsi="Aptos" w:cs="Arial"/>
        </w:rPr>
        <w:t xml:space="preserve">mời thầu </w:t>
      </w:r>
      <w:r w:rsidRPr="00357B61">
        <w:rPr>
          <w:rFonts w:ascii="Aptos" w:hAnsi="Aptos" w:cs="Arial"/>
          <w:lang w:val="vi-VN"/>
        </w:rPr>
        <w:t>nếu tình huống này xảy ra ở giai đoạn sau;</w:t>
      </w:r>
    </w:p>
    <w:p w14:paraId="05043D0E" w14:textId="77777777" w:rsidR="00FF1E94" w:rsidRPr="00357B61" w:rsidRDefault="00FF1E94" w:rsidP="00FF1E94">
      <w:pPr>
        <w:jc w:val="both"/>
        <w:rPr>
          <w:rFonts w:ascii="Aptos" w:hAnsi="Aptos" w:cs="Arial"/>
          <w:lang w:val="vi-VN"/>
        </w:rPr>
      </w:pPr>
      <w:r w:rsidRPr="00357B61">
        <w:rPr>
          <w:rFonts w:ascii="Aptos" w:hAnsi="Aptos" w:cs="Arial"/>
          <w:lang w:val="vi-VN"/>
        </w:rPr>
        <w:t xml:space="preserve">i) We acknowledge that, in the event our company (or a member of the Joint Venture) is added to a list of sanctions that is legally binding on the Purchaser, </w:t>
      </w:r>
      <w:r w:rsidRPr="00357B61">
        <w:rPr>
          <w:rFonts w:ascii="Aptos" w:hAnsi="Aptos" w:cs="Arial"/>
        </w:rPr>
        <w:t xml:space="preserve">or </w:t>
      </w:r>
      <w:r w:rsidRPr="00357B61">
        <w:rPr>
          <w:rFonts w:ascii="Aptos" w:hAnsi="Aptos" w:cs="Arial"/>
          <w:lang w:val="vi-VN"/>
        </w:rPr>
        <w:t xml:space="preserve">if the statements made in the Declaration </w:t>
      </w:r>
      <w:r w:rsidRPr="00357B61">
        <w:rPr>
          <w:rFonts w:ascii="Aptos" w:hAnsi="Aptos" w:cs="Arial"/>
          <w:lang w:val="vi-VN"/>
        </w:rPr>
        <w:lastRenderedPageBreak/>
        <w:t>of Undertaking were objectively false</w:t>
      </w:r>
      <w:r w:rsidRPr="00357B61">
        <w:rPr>
          <w:rFonts w:ascii="Aptos" w:hAnsi="Aptos" w:cs="Arial"/>
        </w:rPr>
        <w:t xml:space="preserve">, </w:t>
      </w:r>
      <w:r w:rsidRPr="00357B61">
        <w:rPr>
          <w:rFonts w:ascii="Aptos" w:hAnsi="Aptos" w:cs="Arial"/>
          <w:lang w:val="vi-VN"/>
        </w:rPr>
        <w:t>or the reason</w:t>
      </w:r>
      <w:r w:rsidRPr="00357B61">
        <w:rPr>
          <w:rFonts w:ascii="Aptos" w:hAnsi="Aptos" w:cs="Arial"/>
        </w:rPr>
        <w:t>s</w:t>
      </w:r>
      <w:r w:rsidRPr="00357B61">
        <w:rPr>
          <w:rFonts w:ascii="Aptos" w:hAnsi="Aptos" w:cs="Arial"/>
          <w:lang w:val="vi-VN"/>
        </w:rPr>
        <w:t xml:space="preserve"> for exclusion occurs after the Declaration of Undertaking has been issued</w:t>
      </w:r>
      <w:r w:rsidRPr="00357B61">
        <w:rPr>
          <w:rFonts w:ascii="Aptos" w:hAnsi="Aptos" w:cs="Arial"/>
        </w:rPr>
        <w:t>,</w:t>
      </w:r>
      <w:r w:rsidRPr="00357B61">
        <w:rPr>
          <w:rFonts w:ascii="Aptos" w:hAnsi="Aptos" w:cs="Arial"/>
          <w:lang w:val="vi-VN"/>
        </w:rPr>
        <w:t xml:space="preserve"> the Purchaser is entitled to exclude our company/the Joint Venture from the procurement procedure and, if the contract is awarded to our company/the Joint Venture, to terminate the contract immediately.</w:t>
      </w:r>
      <w:r w:rsidRPr="00357B61">
        <w:rPr>
          <w:rFonts w:ascii="Aptos" w:hAnsi="Aptos" w:cs="Arial"/>
          <w:lang w:val="en-AU"/>
        </w:rPr>
        <w:t>/</w:t>
      </w:r>
      <w:r w:rsidRPr="00357B61">
        <w:rPr>
          <w:rFonts w:ascii="Aptos" w:hAnsi="Aptos" w:cs="Arial"/>
          <w:lang w:val="vi-VN"/>
        </w:rPr>
        <w:t xml:space="preserve"> Chúng tôi thừa nhận rằng, trong trường hợp công ty của chúng tôi bị đưa vào danh sách cấm có ràng buộc về mặt pháp lý đối với Bên mời thầu, hoặc nếu các tuyên bố trong Tuyên bố Cam kết là sai, hoặc lý do loại trừ xảy ra sau khi Tuyên bố cam kết đã được ban hành, thì Bên mời thầu có quyền loại trừ công ty của chúng tôi khỏi hoạt động mua sắm đấu thầu, và, nếu hợp đồng được trao cho công ty của chúng tôi, chấm dứt hợp đồng ngay lập tức. </w:t>
      </w:r>
    </w:p>
    <w:p w14:paraId="0EA6F3EB" w14:textId="77777777" w:rsidR="00FF1E94" w:rsidRPr="00357B61" w:rsidRDefault="00FF1E94" w:rsidP="00FF1E94">
      <w:pPr>
        <w:jc w:val="both"/>
        <w:rPr>
          <w:rFonts w:ascii="Aptos" w:hAnsi="Aptos" w:cs="Arial"/>
        </w:rPr>
      </w:pPr>
      <w:r w:rsidRPr="00357B61">
        <w:rPr>
          <w:rFonts w:ascii="Aptos" w:hAnsi="Aptos" w:cs="Arial"/>
        </w:rPr>
        <w:t>k) We acknowledge that WWF-Viet Nam reserves the right to refuse payment of parts or all of the costs incurred under the signed contract or recover the amount paid in the event that we are found to be in breach of the Statement of Undertaking and discovered violations related to fraud or corruption by us or third parties hired by us in connection with the bidding process and the performance of the Contract.</w:t>
      </w:r>
    </w:p>
    <w:p w14:paraId="35E829D5" w14:textId="77777777" w:rsidR="00FF1E94" w:rsidRPr="00357B61" w:rsidRDefault="00FF1E94" w:rsidP="00FF1E94">
      <w:pPr>
        <w:jc w:val="both"/>
        <w:rPr>
          <w:rFonts w:ascii="Aptos" w:hAnsi="Aptos" w:cs="Arial"/>
          <w:lang w:val="en-US"/>
        </w:rPr>
      </w:pPr>
      <w:r w:rsidRPr="00357B61">
        <w:rPr>
          <w:rFonts w:ascii="Aptos" w:hAnsi="Aptos" w:cs="Arial"/>
          <w:lang w:val="vi-VN"/>
        </w:rPr>
        <w:tab/>
      </w:r>
      <w:r w:rsidRPr="00357B61">
        <w:rPr>
          <w:rFonts w:ascii="Aptos" w:hAnsi="Aptos" w:cs="Arial"/>
          <w:lang w:val="vi-VN"/>
        </w:rPr>
        <w:tab/>
      </w:r>
      <w:r w:rsidRPr="00357B61">
        <w:rPr>
          <w:rFonts w:ascii="Aptos" w:hAnsi="Aptos" w:cs="Arial"/>
          <w:lang w:val="vi-VN"/>
        </w:rPr>
        <w:tab/>
      </w:r>
      <w:r w:rsidRPr="00357B61">
        <w:rPr>
          <w:rFonts w:ascii="Aptos" w:hAnsi="Aptos" w:cs="Arial"/>
          <w:lang w:val="vi-VN"/>
        </w:rPr>
        <w:tab/>
      </w:r>
      <w:r w:rsidRPr="00357B61">
        <w:rPr>
          <w:rFonts w:ascii="Aptos" w:hAnsi="Aptos" w:cs="Arial"/>
          <w:lang w:val="vi-VN"/>
        </w:rPr>
        <w:tab/>
      </w:r>
      <w:r w:rsidRPr="00357B61">
        <w:rPr>
          <w:rFonts w:ascii="Aptos" w:hAnsi="Aptos" w:cs="Arial"/>
          <w:lang w:val="vi-VN"/>
        </w:rPr>
        <w:tab/>
      </w:r>
      <w:r w:rsidRPr="00357B61">
        <w:rPr>
          <w:rFonts w:ascii="Aptos" w:hAnsi="Aptos" w:cs="Arial"/>
        </w:rPr>
        <w:t>Date…month…year/Ngày ….. tháng … năm ……….</w:t>
      </w:r>
    </w:p>
    <w:p w14:paraId="26999158" w14:textId="77777777" w:rsidR="00FF1E94" w:rsidRPr="00357B61" w:rsidRDefault="00FF1E94" w:rsidP="00FF1E94">
      <w:pPr>
        <w:pStyle w:val="BodyText"/>
        <w:tabs>
          <w:tab w:val="center" w:pos="5670"/>
        </w:tabs>
        <w:spacing w:before="120"/>
        <w:ind w:firstLine="720"/>
        <w:jc w:val="right"/>
        <w:rPr>
          <w:rFonts w:ascii="Aptos" w:hAnsi="Aptos" w:cs="Arial"/>
          <w:b/>
          <w:sz w:val="22"/>
          <w:szCs w:val="22"/>
          <w:vertAlign w:val="superscript"/>
          <w:lang w:val="it-IT"/>
        </w:rPr>
      </w:pPr>
      <w:r w:rsidRPr="00357B61">
        <w:rPr>
          <w:rFonts w:ascii="Aptos" w:hAnsi="Aptos" w:cs="Arial"/>
          <w:b/>
          <w:sz w:val="22"/>
          <w:szCs w:val="22"/>
          <w:lang w:val="it-IT"/>
        </w:rPr>
        <w:t>Representative from bidder/ Đại diện hợp pháp của nhà thầu</w:t>
      </w:r>
    </w:p>
    <w:p w14:paraId="6C69A2F3" w14:textId="77777777" w:rsidR="00FF1E94" w:rsidRPr="00357B61" w:rsidRDefault="00FF1E94" w:rsidP="00FF1E94">
      <w:pPr>
        <w:pStyle w:val="BodyText"/>
        <w:tabs>
          <w:tab w:val="center" w:pos="5670"/>
        </w:tabs>
        <w:ind w:firstLine="720"/>
        <w:jc w:val="right"/>
        <w:rPr>
          <w:rFonts w:ascii="Aptos" w:hAnsi="Aptos" w:cs="Arial"/>
          <w:i/>
          <w:sz w:val="22"/>
          <w:szCs w:val="22"/>
          <w:lang w:val="it-IT"/>
        </w:rPr>
      </w:pPr>
      <w:r w:rsidRPr="00357B61">
        <w:rPr>
          <w:rFonts w:ascii="Aptos" w:hAnsi="Aptos" w:cs="Arial"/>
          <w:i/>
          <w:sz w:val="22"/>
          <w:szCs w:val="22"/>
          <w:lang w:val="it-IT"/>
        </w:rPr>
        <w:t>[Name, title, sign and seal/Ghi tên, chức danh, ký tên và đóng dấu]</w:t>
      </w:r>
    </w:p>
    <w:p w14:paraId="2B9D3725" w14:textId="77777777" w:rsidR="00FF1E94" w:rsidRPr="00357B61" w:rsidRDefault="00FF1E94" w:rsidP="00FF1E94">
      <w:pPr>
        <w:spacing w:after="160" w:line="256" w:lineRule="auto"/>
        <w:rPr>
          <w:rFonts w:ascii="Aptos" w:hAnsi="Aptos" w:cs="Arial"/>
          <w:i/>
          <w:noProof/>
          <w:lang w:val="it-IT"/>
        </w:rPr>
      </w:pPr>
      <w:r w:rsidRPr="00357B61">
        <w:rPr>
          <w:rFonts w:ascii="Aptos" w:hAnsi="Aptos" w:cs="Arial"/>
          <w:i/>
          <w:lang w:val="it-IT"/>
        </w:rPr>
        <w:br w:type="page"/>
      </w:r>
    </w:p>
    <w:p w14:paraId="49594B73" w14:textId="77777777" w:rsidR="00FF1E94" w:rsidRPr="00357B61" w:rsidRDefault="00FF1E94" w:rsidP="00FF1E94">
      <w:pPr>
        <w:pStyle w:val="BodyText"/>
        <w:tabs>
          <w:tab w:val="center" w:pos="5670"/>
        </w:tabs>
        <w:ind w:firstLine="720"/>
        <w:jc w:val="right"/>
        <w:rPr>
          <w:rFonts w:ascii="Aptos" w:hAnsi="Aptos" w:cs="Arial"/>
          <w:b/>
          <w:bCs/>
          <w:iCs/>
          <w:noProof/>
          <w:sz w:val="22"/>
          <w:szCs w:val="22"/>
          <w:lang w:val="it-IT"/>
        </w:rPr>
      </w:pPr>
      <w:r w:rsidRPr="00357B61">
        <w:rPr>
          <w:rFonts w:ascii="Aptos" w:hAnsi="Aptos" w:cs="Arial"/>
          <w:b/>
          <w:bCs/>
          <w:iCs/>
          <w:sz w:val="22"/>
          <w:szCs w:val="22"/>
          <w:lang w:val="it-IT"/>
        </w:rPr>
        <w:lastRenderedPageBreak/>
        <w:t>Annex 3/Phụ lục 3</w:t>
      </w:r>
    </w:p>
    <w:p w14:paraId="01B05FC9" w14:textId="77777777" w:rsidR="00FF1E94" w:rsidRPr="00357B61" w:rsidRDefault="00FF1E94" w:rsidP="00FF1E94">
      <w:pPr>
        <w:pStyle w:val="BodyText"/>
        <w:tabs>
          <w:tab w:val="center" w:pos="5670"/>
        </w:tabs>
        <w:ind w:firstLine="720"/>
        <w:rPr>
          <w:rFonts w:ascii="Aptos" w:hAnsi="Aptos" w:cs="Arial"/>
          <w:b/>
          <w:bCs/>
          <w:iCs/>
          <w:sz w:val="22"/>
          <w:szCs w:val="22"/>
          <w:lang w:val="it-IT"/>
        </w:rPr>
      </w:pPr>
    </w:p>
    <w:p w14:paraId="66574FCC" w14:textId="77777777" w:rsidR="00FF1E94" w:rsidRPr="00357B61" w:rsidRDefault="00FF1E94" w:rsidP="00FF1E94">
      <w:pPr>
        <w:spacing w:after="0" w:line="240" w:lineRule="auto"/>
        <w:jc w:val="both"/>
        <w:rPr>
          <w:rFonts w:ascii="Aptos" w:hAnsi="Aptos" w:cs="Calibri"/>
          <w:b/>
          <w:bCs/>
          <w:lang w:val="en-US"/>
        </w:rPr>
      </w:pPr>
      <w:r w:rsidRPr="00357B61">
        <w:rPr>
          <w:rFonts w:ascii="Aptos" w:hAnsi="Aptos" w:cs="Calibri"/>
          <w:b/>
          <w:bCs/>
        </w:rPr>
        <w:t>Annex 3: WWF General Terms and Conditions</w:t>
      </w:r>
    </w:p>
    <w:p w14:paraId="3E9D44A4" w14:textId="77777777" w:rsidR="00FF1E94" w:rsidRPr="00357B61" w:rsidRDefault="00FF1E94" w:rsidP="00FF1E94">
      <w:pPr>
        <w:spacing w:after="0" w:line="240" w:lineRule="auto"/>
        <w:jc w:val="both"/>
        <w:rPr>
          <w:rFonts w:ascii="Aptos" w:hAnsi="Aptos" w:cs="Calibri"/>
          <w:u w:val="thick"/>
        </w:rPr>
      </w:pPr>
    </w:p>
    <w:p w14:paraId="325F17E7" w14:textId="77777777" w:rsidR="00FF1E94" w:rsidRPr="00357B61" w:rsidRDefault="00FF1E94" w:rsidP="00FF1E94">
      <w:pPr>
        <w:spacing w:after="0" w:line="240" w:lineRule="auto"/>
        <w:jc w:val="center"/>
        <w:rPr>
          <w:rFonts w:ascii="Aptos" w:hAnsi="Aptos" w:cs="Calibri"/>
          <w:lang w:val="fr-FR"/>
        </w:rPr>
      </w:pPr>
      <w:r w:rsidRPr="00357B61">
        <w:rPr>
          <w:rFonts w:ascii="Aptos" w:hAnsi="Aptos" w:cs="Calibri"/>
          <w:u w:val="thick"/>
        </w:rPr>
        <w:t>GENERAL</w:t>
      </w:r>
      <w:r w:rsidRPr="00357B61">
        <w:rPr>
          <w:rFonts w:ascii="Aptos" w:hAnsi="Aptos" w:cs="Calibri"/>
          <w:spacing w:val="-5"/>
          <w:u w:val="thick"/>
        </w:rPr>
        <w:t xml:space="preserve"> </w:t>
      </w:r>
      <w:r w:rsidRPr="00357B61">
        <w:rPr>
          <w:rFonts w:ascii="Aptos" w:hAnsi="Aptos" w:cs="Calibri"/>
          <w:u w:val="thick"/>
        </w:rPr>
        <w:t>TERMS</w:t>
      </w:r>
      <w:r w:rsidRPr="00357B61">
        <w:rPr>
          <w:rFonts w:ascii="Aptos" w:hAnsi="Aptos" w:cs="Calibri"/>
          <w:spacing w:val="-5"/>
          <w:u w:val="thick"/>
        </w:rPr>
        <w:t xml:space="preserve"> </w:t>
      </w:r>
      <w:r w:rsidRPr="00357B61">
        <w:rPr>
          <w:rFonts w:ascii="Aptos" w:hAnsi="Aptos" w:cs="Calibri"/>
          <w:u w:val="thick"/>
        </w:rPr>
        <w:t>AND</w:t>
      </w:r>
      <w:r w:rsidRPr="00357B61">
        <w:rPr>
          <w:rFonts w:ascii="Aptos" w:hAnsi="Aptos" w:cs="Calibri"/>
          <w:spacing w:val="-5"/>
          <w:u w:val="thick"/>
        </w:rPr>
        <w:t xml:space="preserve"> </w:t>
      </w:r>
      <w:r w:rsidRPr="00357B61">
        <w:rPr>
          <w:rFonts w:ascii="Aptos" w:hAnsi="Aptos" w:cs="Calibri"/>
          <w:u w:val="thick"/>
        </w:rPr>
        <w:t>CONDITIONS</w:t>
      </w:r>
      <w:r w:rsidRPr="00357B61">
        <w:rPr>
          <w:rFonts w:ascii="Aptos" w:hAnsi="Aptos" w:cs="Calibri"/>
          <w:spacing w:val="-5"/>
          <w:u w:val="thick"/>
        </w:rPr>
        <w:t xml:space="preserve"> </w:t>
      </w:r>
      <w:r w:rsidRPr="00357B61">
        <w:rPr>
          <w:rFonts w:ascii="Aptos" w:hAnsi="Aptos" w:cs="Calibri"/>
          <w:u w:val="thick"/>
        </w:rPr>
        <w:t>for</w:t>
      </w:r>
      <w:r w:rsidRPr="00357B61">
        <w:rPr>
          <w:rFonts w:ascii="Aptos" w:hAnsi="Aptos" w:cs="Calibri"/>
          <w:spacing w:val="-5"/>
          <w:u w:val="thick"/>
        </w:rPr>
        <w:t xml:space="preserve"> </w:t>
      </w:r>
      <w:r w:rsidRPr="00357B61">
        <w:rPr>
          <w:rFonts w:ascii="Aptos" w:hAnsi="Aptos" w:cs="Calibri"/>
          <w:u w:val="thick"/>
        </w:rPr>
        <w:t>purchasing</w:t>
      </w:r>
      <w:r w:rsidRPr="00357B61">
        <w:rPr>
          <w:rFonts w:ascii="Aptos" w:hAnsi="Aptos" w:cs="Calibri"/>
          <w:spacing w:val="-5"/>
          <w:u w:val="thick"/>
        </w:rPr>
        <w:t xml:space="preserve"> </w:t>
      </w:r>
      <w:r w:rsidRPr="00357B61">
        <w:rPr>
          <w:rFonts w:ascii="Aptos" w:hAnsi="Aptos" w:cs="Calibri"/>
          <w:u w:val="thick"/>
        </w:rPr>
        <w:t>of</w:t>
      </w:r>
      <w:r w:rsidRPr="00357B61">
        <w:rPr>
          <w:rFonts w:ascii="Aptos" w:hAnsi="Aptos" w:cs="Calibri"/>
          <w:spacing w:val="-5"/>
          <w:u w:val="thick"/>
        </w:rPr>
        <w:t xml:space="preserve"> </w:t>
      </w:r>
      <w:r w:rsidRPr="00357B61">
        <w:rPr>
          <w:rFonts w:ascii="Aptos" w:hAnsi="Aptos" w:cs="Calibri"/>
          <w:u w:val="thick"/>
        </w:rPr>
        <w:t>goods</w:t>
      </w:r>
      <w:r w:rsidRPr="00357B61">
        <w:rPr>
          <w:rFonts w:ascii="Aptos" w:hAnsi="Aptos" w:cs="Calibri"/>
          <w:spacing w:val="-5"/>
          <w:u w:val="thick"/>
        </w:rPr>
        <w:t xml:space="preserve"> </w:t>
      </w:r>
      <w:r w:rsidRPr="00357B61">
        <w:rPr>
          <w:rFonts w:ascii="Aptos" w:hAnsi="Aptos" w:cs="Calibri"/>
          <w:u w:val="thick"/>
        </w:rPr>
        <w:t>and/or</w:t>
      </w:r>
      <w:r w:rsidRPr="00357B61">
        <w:rPr>
          <w:rFonts w:ascii="Aptos" w:hAnsi="Aptos" w:cs="Calibri"/>
          <w:spacing w:val="-5"/>
          <w:u w:val="thick"/>
        </w:rPr>
        <w:t xml:space="preserve"> </w:t>
      </w:r>
      <w:r w:rsidRPr="00357B61">
        <w:rPr>
          <w:rFonts w:ascii="Aptos" w:hAnsi="Aptos" w:cs="Calibri"/>
          <w:u w:val="thick"/>
        </w:rPr>
        <w:t>services</w:t>
      </w:r>
      <w:r w:rsidRPr="00357B61">
        <w:rPr>
          <w:rFonts w:ascii="Aptos" w:hAnsi="Aptos" w:cs="Calibri"/>
          <w:spacing w:val="-5"/>
          <w:u w:val="thick"/>
        </w:rPr>
        <w:t xml:space="preserve"> </w:t>
      </w:r>
      <w:r w:rsidRPr="00357B61">
        <w:rPr>
          <w:rFonts w:ascii="Aptos" w:hAnsi="Aptos" w:cs="Calibri"/>
          <w:u w:val="thick"/>
        </w:rPr>
        <w:t>-</w:t>
      </w:r>
      <w:r w:rsidRPr="00357B61">
        <w:rPr>
          <w:rFonts w:ascii="Aptos" w:hAnsi="Aptos" w:cs="Calibri"/>
          <w:spacing w:val="-5"/>
          <w:u w:val="thick"/>
        </w:rPr>
        <w:t xml:space="preserve"> </w:t>
      </w:r>
      <w:r w:rsidRPr="00357B61">
        <w:rPr>
          <w:rFonts w:ascii="Aptos" w:hAnsi="Aptos" w:cs="Calibri"/>
          <w:u w:val="thick"/>
        </w:rPr>
        <w:t>WWF-World</w:t>
      </w:r>
      <w:r w:rsidRPr="00357B61">
        <w:rPr>
          <w:rFonts w:ascii="Aptos" w:hAnsi="Aptos" w:cs="Calibri"/>
          <w:spacing w:val="-5"/>
          <w:u w:val="thick"/>
        </w:rPr>
        <w:t xml:space="preserve"> </w:t>
      </w:r>
      <w:r w:rsidRPr="00357B61">
        <w:rPr>
          <w:rFonts w:ascii="Aptos" w:hAnsi="Aptos" w:cs="Calibri"/>
          <w:u w:val="thick"/>
        </w:rPr>
        <w:t>Wide</w:t>
      </w:r>
      <w:r w:rsidRPr="00357B61">
        <w:rPr>
          <w:rFonts w:ascii="Aptos" w:hAnsi="Aptos" w:cs="Calibri"/>
          <w:spacing w:val="-5"/>
          <w:u w:val="thick"/>
        </w:rPr>
        <w:t xml:space="preserve"> </w:t>
      </w:r>
      <w:r w:rsidRPr="00357B61">
        <w:rPr>
          <w:rFonts w:ascii="Aptos" w:hAnsi="Aptos" w:cs="Calibri"/>
          <w:u w:val="thick"/>
        </w:rPr>
        <w:t>Fund</w:t>
      </w:r>
      <w:r w:rsidRPr="00357B61">
        <w:rPr>
          <w:rFonts w:ascii="Aptos" w:hAnsi="Aptos" w:cs="Calibri"/>
          <w:spacing w:val="-5"/>
          <w:u w:val="thick"/>
        </w:rPr>
        <w:t xml:space="preserve"> </w:t>
      </w:r>
      <w:r w:rsidRPr="00357B61">
        <w:rPr>
          <w:rFonts w:ascii="Aptos" w:hAnsi="Aptos" w:cs="Calibri"/>
          <w:u w:val="thick"/>
        </w:rPr>
        <w:t>for</w:t>
      </w:r>
      <w:r w:rsidRPr="00357B61">
        <w:rPr>
          <w:rFonts w:ascii="Aptos" w:hAnsi="Aptos" w:cs="Calibri"/>
          <w:spacing w:val="-5"/>
          <w:u w:val="thick"/>
        </w:rPr>
        <w:t xml:space="preserve"> </w:t>
      </w:r>
      <w:r w:rsidRPr="00357B61">
        <w:rPr>
          <w:rFonts w:ascii="Aptos" w:hAnsi="Aptos" w:cs="Calibri"/>
          <w:u w:val="thick"/>
        </w:rPr>
        <w:t>Nature</w:t>
      </w:r>
      <w:r w:rsidRPr="00357B61">
        <w:rPr>
          <w:rFonts w:ascii="Aptos" w:hAnsi="Aptos" w:cs="Calibri"/>
          <w:spacing w:val="-5"/>
          <w:u w:val="thick"/>
        </w:rPr>
        <w:t xml:space="preserve"> </w:t>
      </w:r>
      <w:r w:rsidRPr="00357B61">
        <w:rPr>
          <w:rFonts w:ascii="Aptos" w:hAnsi="Aptos" w:cs="Calibri"/>
          <w:u w:val="thick"/>
        </w:rPr>
        <w:t>(formerly</w:t>
      </w:r>
      <w:r w:rsidRPr="00357B61">
        <w:rPr>
          <w:rFonts w:ascii="Aptos" w:hAnsi="Aptos" w:cs="Calibri"/>
          <w:spacing w:val="-5"/>
          <w:u w:val="thick"/>
        </w:rPr>
        <w:t xml:space="preserve"> </w:t>
      </w:r>
      <w:r w:rsidRPr="00357B61">
        <w:rPr>
          <w:rFonts w:ascii="Aptos" w:hAnsi="Aptos" w:cs="Calibri"/>
          <w:u w:val="thick"/>
        </w:rPr>
        <w:t>World</w:t>
      </w:r>
      <w:r w:rsidRPr="00357B61">
        <w:rPr>
          <w:rFonts w:ascii="Aptos" w:hAnsi="Aptos" w:cs="Calibri"/>
        </w:rPr>
        <w:t xml:space="preserve"> </w:t>
      </w:r>
      <w:r w:rsidRPr="00357B61">
        <w:rPr>
          <w:rFonts w:ascii="Aptos" w:hAnsi="Aptos" w:cs="Calibri"/>
          <w:u w:val="thick"/>
        </w:rPr>
        <w:t>Wildlife Fund)</w:t>
      </w:r>
    </w:p>
    <w:p w14:paraId="0524C7F9" w14:textId="77777777" w:rsidR="00FF1E94" w:rsidRPr="00357B61" w:rsidRDefault="00FF1E94" w:rsidP="00FF1E94">
      <w:pPr>
        <w:pStyle w:val="BodyText"/>
        <w:kinsoku w:val="0"/>
        <w:overflowPunct w:val="0"/>
        <w:rPr>
          <w:rFonts w:ascii="Aptos" w:hAnsi="Aptos" w:cs="Calibri"/>
          <w:b/>
          <w:bCs/>
          <w:sz w:val="22"/>
          <w:szCs w:val="22"/>
        </w:rPr>
      </w:pPr>
    </w:p>
    <w:p w14:paraId="6F1840C5" w14:textId="77777777" w:rsidR="00FF1E94" w:rsidRPr="00357B61" w:rsidRDefault="00FF1E94" w:rsidP="00FF1E94">
      <w:pPr>
        <w:pStyle w:val="BodyText"/>
        <w:tabs>
          <w:tab w:val="left" w:pos="1554"/>
        </w:tabs>
        <w:kinsoku w:val="0"/>
        <w:overflowPunct w:val="0"/>
        <w:ind w:left="100"/>
        <w:rPr>
          <w:rFonts w:ascii="Aptos" w:hAnsi="Aptos" w:cs="Calibri"/>
          <w:b/>
          <w:bCs/>
          <w:sz w:val="22"/>
          <w:szCs w:val="22"/>
        </w:rPr>
      </w:pPr>
      <w:r w:rsidRPr="00357B61">
        <w:rPr>
          <w:rFonts w:ascii="Aptos" w:hAnsi="Aptos" w:cs="Calibri"/>
          <w:b/>
          <w:bCs/>
          <w:sz w:val="22"/>
          <w:szCs w:val="22"/>
          <w:u w:val="thick"/>
        </w:rPr>
        <w:t xml:space="preserve">Article </w:t>
      </w:r>
      <w:r w:rsidRPr="00357B61">
        <w:rPr>
          <w:rFonts w:ascii="Aptos" w:hAnsi="Aptos" w:cs="Calibri"/>
          <w:b/>
          <w:bCs/>
          <w:spacing w:val="-5"/>
          <w:sz w:val="22"/>
          <w:szCs w:val="22"/>
          <w:u w:val="thick"/>
        </w:rPr>
        <w:t>1.</w:t>
      </w:r>
      <w:r w:rsidRPr="00357B61">
        <w:rPr>
          <w:rFonts w:ascii="Aptos" w:hAnsi="Aptos" w:cs="Calibri"/>
          <w:b/>
          <w:bCs/>
          <w:sz w:val="22"/>
          <w:szCs w:val="22"/>
          <w:u w:val="thick"/>
        </w:rPr>
        <w:tab/>
      </w:r>
      <w:r w:rsidRPr="00357B61">
        <w:rPr>
          <w:rFonts w:ascii="Aptos" w:hAnsi="Aptos" w:cs="Calibri"/>
          <w:b/>
          <w:bCs/>
          <w:spacing w:val="-2"/>
          <w:sz w:val="22"/>
          <w:szCs w:val="22"/>
          <w:u w:val="thick"/>
        </w:rPr>
        <w:t>Definitions</w:t>
      </w:r>
    </w:p>
    <w:p w14:paraId="1079B0F1" w14:textId="77777777" w:rsidR="00FF1E94" w:rsidRPr="00357B61" w:rsidRDefault="00FF1E94" w:rsidP="00627940">
      <w:pPr>
        <w:pStyle w:val="ListParagraph"/>
        <w:widowControl w:val="0"/>
        <w:numPr>
          <w:ilvl w:val="1"/>
          <w:numId w:val="4"/>
        </w:numPr>
        <w:tabs>
          <w:tab w:val="left" w:pos="834"/>
        </w:tabs>
        <w:kinsoku w:val="0"/>
        <w:overflowPunct w:val="0"/>
        <w:autoSpaceDE w:val="0"/>
        <w:autoSpaceDN w:val="0"/>
        <w:adjustRightInd w:val="0"/>
        <w:spacing w:after="0" w:line="240" w:lineRule="auto"/>
        <w:ind w:left="834" w:hanging="734"/>
        <w:jc w:val="both"/>
        <w:rPr>
          <w:rFonts w:ascii="Aptos" w:hAnsi="Aptos" w:cs="Calibri"/>
          <w:spacing w:val="-2"/>
        </w:rPr>
      </w:pPr>
      <w:r w:rsidRPr="00357B61">
        <w:rPr>
          <w:rFonts w:ascii="Aptos" w:hAnsi="Aptos" w:cs="Calibri"/>
        </w:rPr>
        <w:t xml:space="preserve">WWF </w:t>
      </w:r>
      <w:r w:rsidRPr="00357B61">
        <w:rPr>
          <w:rFonts w:ascii="Aptos" w:hAnsi="Aptos" w:cs="Calibri"/>
          <w:spacing w:val="-2"/>
        </w:rPr>
        <w:t>INTERNATIONAL:</w:t>
      </w:r>
    </w:p>
    <w:p w14:paraId="2785CC45" w14:textId="77777777" w:rsidR="00FF1E94" w:rsidRPr="00357B61" w:rsidRDefault="00FF1E94" w:rsidP="00FF1E94">
      <w:pPr>
        <w:pStyle w:val="BodyText"/>
        <w:kinsoku w:val="0"/>
        <w:overflowPunct w:val="0"/>
        <w:ind w:left="100" w:right="110"/>
        <w:rPr>
          <w:rFonts w:ascii="Aptos" w:hAnsi="Aptos" w:cs="Calibri"/>
          <w:sz w:val="22"/>
          <w:szCs w:val="22"/>
        </w:rPr>
      </w:pPr>
      <w:r w:rsidRPr="00357B61">
        <w:rPr>
          <w:rFonts w:ascii="Aptos" w:hAnsi="Aptos" w:cs="Calibri"/>
          <w:sz w:val="22"/>
          <w:szCs w:val="22"/>
        </w:rPr>
        <w:t>WWF-World Wide Fund for Nature (formerly World Wildlife Fund), a Swiss foundation pursuant to Articles 80 ff of the</w:t>
      </w:r>
      <w:r w:rsidRPr="00357B61">
        <w:rPr>
          <w:rFonts w:ascii="Aptos" w:hAnsi="Aptos" w:cs="Calibri"/>
          <w:spacing w:val="-4"/>
          <w:sz w:val="22"/>
          <w:szCs w:val="22"/>
        </w:rPr>
        <w:t xml:space="preserve"> </w:t>
      </w:r>
      <w:r w:rsidRPr="00357B61">
        <w:rPr>
          <w:rFonts w:ascii="Aptos" w:hAnsi="Aptos" w:cs="Calibri"/>
          <w:sz w:val="22"/>
          <w:szCs w:val="22"/>
        </w:rPr>
        <w:t>Swiss</w:t>
      </w:r>
      <w:r w:rsidRPr="00357B61">
        <w:rPr>
          <w:rFonts w:ascii="Aptos" w:hAnsi="Aptos" w:cs="Calibri"/>
          <w:spacing w:val="-4"/>
          <w:sz w:val="22"/>
          <w:szCs w:val="22"/>
        </w:rPr>
        <w:t xml:space="preserve"> </w:t>
      </w:r>
      <w:r w:rsidRPr="00357B61">
        <w:rPr>
          <w:rFonts w:ascii="Aptos" w:hAnsi="Aptos" w:cs="Calibri"/>
          <w:sz w:val="22"/>
          <w:szCs w:val="22"/>
        </w:rPr>
        <w:t>Civil Code, No. CH-550.0.128.920-7, with its registered address at Rue Mauverney 28, 1196 Gland, Switzerland. To achieve its primary and other objectives, WWF INTERNATIONAL finances and organizes nature conservation projects..</w:t>
      </w:r>
    </w:p>
    <w:p w14:paraId="52FA27D1" w14:textId="77777777" w:rsidR="00FF1E94" w:rsidRPr="00357B61" w:rsidRDefault="00FF1E94" w:rsidP="00FF1E94">
      <w:pPr>
        <w:pStyle w:val="BodyText"/>
        <w:kinsoku w:val="0"/>
        <w:overflowPunct w:val="0"/>
        <w:rPr>
          <w:rFonts w:ascii="Aptos" w:hAnsi="Aptos" w:cs="Calibri"/>
          <w:sz w:val="22"/>
          <w:szCs w:val="22"/>
        </w:rPr>
      </w:pPr>
    </w:p>
    <w:p w14:paraId="61D651F8" w14:textId="77777777" w:rsidR="00FF1E94" w:rsidRPr="00357B61" w:rsidRDefault="00FF1E94" w:rsidP="00627940">
      <w:pPr>
        <w:pStyle w:val="ListParagraph"/>
        <w:widowControl w:val="0"/>
        <w:numPr>
          <w:ilvl w:val="1"/>
          <w:numId w:val="4"/>
        </w:numPr>
        <w:tabs>
          <w:tab w:val="left" w:pos="823"/>
        </w:tabs>
        <w:kinsoku w:val="0"/>
        <w:overflowPunct w:val="0"/>
        <w:autoSpaceDE w:val="0"/>
        <w:autoSpaceDN w:val="0"/>
        <w:adjustRightInd w:val="0"/>
        <w:spacing w:after="0" w:line="240" w:lineRule="auto"/>
        <w:ind w:left="823" w:hanging="723"/>
        <w:jc w:val="both"/>
        <w:rPr>
          <w:rFonts w:ascii="Aptos" w:hAnsi="Aptos" w:cs="Calibri"/>
          <w:spacing w:val="-2"/>
        </w:rPr>
      </w:pPr>
      <w:r w:rsidRPr="00357B61">
        <w:rPr>
          <w:rFonts w:ascii="Aptos" w:hAnsi="Aptos" w:cs="Calibri"/>
        </w:rPr>
        <w:t xml:space="preserve">The </w:t>
      </w:r>
      <w:r w:rsidRPr="00357B61">
        <w:rPr>
          <w:rFonts w:ascii="Aptos" w:hAnsi="Aptos" w:cs="Calibri"/>
          <w:spacing w:val="-2"/>
        </w:rPr>
        <w:t>counterparty:</w:t>
      </w:r>
    </w:p>
    <w:p w14:paraId="76137726" w14:textId="77777777" w:rsidR="00FF1E94" w:rsidRPr="00357B61" w:rsidRDefault="00FF1E94" w:rsidP="00FF1E94">
      <w:pPr>
        <w:pStyle w:val="BodyText"/>
        <w:kinsoku w:val="0"/>
        <w:overflowPunct w:val="0"/>
        <w:ind w:left="100" w:right="105"/>
        <w:rPr>
          <w:rFonts w:ascii="Aptos" w:hAnsi="Aptos" w:cs="Calibri"/>
          <w:sz w:val="22"/>
          <w:szCs w:val="22"/>
        </w:rPr>
      </w:pPr>
      <w:r w:rsidRPr="00357B61">
        <w:rPr>
          <w:rFonts w:ascii="Aptos" w:hAnsi="Aptos" w:cs="Calibri"/>
          <w:sz w:val="22"/>
          <w:szCs w:val="22"/>
        </w:rPr>
        <w:t>The natural or legal person with which WWF INTERNATIONAL contracts an agreement for the purchase/delivery of goods, the performance of services or activities, or any other contract.</w:t>
      </w:r>
    </w:p>
    <w:p w14:paraId="63CEE7C3" w14:textId="77777777" w:rsidR="00FF1E94" w:rsidRPr="00357B61" w:rsidRDefault="00FF1E94" w:rsidP="00FF1E94">
      <w:pPr>
        <w:pStyle w:val="BodyText"/>
        <w:kinsoku w:val="0"/>
        <w:overflowPunct w:val="0"/>
        <w:rPr>
          <w:rFonts w:ascii="Aptos" w:hAnsi="Aptos" w:cs="Calibri"/>
          <w:sz w:val="22"/>
          <w:szCs w:val="22"/>
        </w:rPr>
      </w:pPr>
    </w:p>
    <w:p w14:paraId="139E0087" w14:textId="77777777" w:rsidR="00FF1E94" w:rsidRPr="00357B61" w:rsidRDefault="00FF1E94" w:rsidP="00627940">
      <w:pPr>
        <w:pStyle w:val="ListParagraph"/>
        <w:widowControl w:val="0"/>
        <w:numPr>
          <w:ilvl w:val="1"/>
          <w:numId w:val="4"/>
        </w:numPr>
        <w:tabs>
          <w:tab w:val="left" w:pos="830"/>
        </w:tabs>
        <w:kinsoku w:val="0"/>
        <w:overflowPunct w:val="0"/>
        <w:autoSpaceDE w:val="0"/>
        <w:autoSpaceDN w:val="0"/>
        <w:adjustRightInd w:val="0"/>
        <w:spacing w:after="0" w:line="240" w:lineRule="auto"/>
        <w:ind w:left="830" w:hanging="730"/>
        <w:jc w:val="both"/>
        <w:rPr>
          <w:rFonts w:ascii="Aptos" w:hAnsi="Aptos" w:cs="Calibri"/>
          <w:spacing w:val="-4"/>
        </w:rPr>
      </w:pPr>
      <w:r w:rsidRPr="00357B61">
        <w:rPr>
          <w:rFonts w:ascii="Aptos" w:hAnsi="Aptos" w:cs="Calibri"/>
        </w:rPr>
        <w:t>Processing</w:t>
      </w:r>
      <w:r w:rsidRPr="00357B61">
        <w:rPr>
          <w:rFonts w:ascii="Aptos" w:hAnsi="Aptos" w:cs="Calibri"/>
          <w:spacing w:val="-5"/>
        </w:rPr>
        <w:t xml:space="preserve"> </w:t>
      </w:r>
      <w:r w:rsidRPr="00357B61">
        <w:rPr>
          <w:rFonts w:ascii="Aptos" w:hAnsi="Aptos" w:cs="Calibri"/>
        </w:rPr>
        <w:t>of</w:t>
      </w:r>
      <w:r w:rsidRPr="00357B61">
        <w:rPr>
          <w:rFonts w:ascii="Aptos" w:hAnsi="Aptos" w:cs="Calibri"/>
          <w:spacing w:val="-2"/>
        </w:rPr>
        <w:t xml:space="preserve"> </w:t>
      </w:r>
      <w:r w:rsidRPr="00357B61">
        <w:rPr>
          <w:rFonts w:ascii="Aptos" w:hAnsi="Aptos" w:cs="Calibri"/>
        </w:rPr>
        <w:t>personal</w:t>
      </w:r>
      <w:r w:rsidRPr="00357B61">
        <w:rPr>
          <w:rFonts w:ascii="Aptos" w:hAnsi="Aptos" w:cs="Calibri"/>
          <w:spacing w:val="-2"/>
        </w:rPr>
        <w:t xml:space="preserve"> </w:t>
      </w:r>
      <w:r w:rsidRPr="00357B61">
        <w:rPr>
          <w:rFonts w:ascii="Aptos" w:hAnsi="Aptos" w:cs="Calibri"/>
          <w:spacing w:val="-4"/>
        </w:rPr>
        <w:t>data:</w:t>
      </w:r>
    </w:p>
    <w:p w14:paraId="2F8708F8" w14:textId="77777777" w:rsidR="00FF1E94" w:rsidRPr="00357B61" w:rsidRDefault="00FF1E94" w:rsidP="00FF1E94">
      <w:pPr>
        <w:pStyle w:val="BodyText"/>
        <w:kinsoku w:val="0"/>
        <w:overflowPunct w:val="0"/>
        <w:ind w:left="100" w:right="107"/>
        <w:rPr>
          <w:rFonts w:ascii="Aptos" w:hAnsi="Aptos" w:cs="Calibri"/>
          <w:sz w:val="22"/>
          <w:szCs w:val="22"/>
        </w:rPr>
      </w:pPr>
      <w:r w:rsidRPr="00357B61">
        <w:rPr>
          <w:rFonts w:ascii="Aptos" w:hAnsi="Aptos" w:cs="Calibri"/>
          <w:sz w:val="22"/>
          <w:szCs w:val="22"/>
        </w:rPr>
        <w:t>The processing and/or editing of personal data, as defined in the General Data Protection Regulation</w:t>
      </w:r>
      <w:r w:rsidRPr="00357B61">
        <w:rPr>
          <w:rFonts w:ascii="Aptos" w:hAnsi="Aptos" w:cs="Calibri"/>
          <w:spacing w:val="40"/>
          <w:sz w:val="22"/>
          <w:szCs w:val="22"/>
        </w:rPr>
        <w:t xml:space="preserve"> </w:t>
      </w:r>
      <w:r w:rsidRPr="00357B61">
        <w:rPr>
          <w:rFonts w:ascii="Aptos" w:hAnsi="Aptos" w:cs="Calibri"/>
          <w:sz w:val="22"/>
          <w:szCs w:val="22"/>
        </w:rPr>
        <w:t>UE 2016/679, supplied by WWF INTERNATIONAL to the counterparty (or third party</w:t>
      </w:r>
      <w:r w:rsidRPr="00357B61">
        <w:rPr>
          <w:rFonts w:ascii="Aptos" w:hAnsi="Aptos" w:cs="Calibri"/>
          <w:spacing w:val="-5"/>
          <w:sz w:val="22"/>
          <w:szCs w:val="22"/>
        </w:rPr>
        <w:t xml:space="preserve"> </w:t>
      </w:r>
      <w:r w:rsidRPr="00357B61">
        <w:rPr>
          <w:rFonts w:ascii="Aptos" w:hAnsi="Aptos" w:cs="Calibri"/>
          <w:sz w:val="22"/>
          <w:szCs w:val="22"/>
        </w:rPr>
        <w:t>engaged</w:t>
      </w:r>
      <w:r w:rsidRPr="00357B61">
        <w:rPr>
          <w:rFonts w:ascii="Aptos" w:hAnsi="Aptos" w:cs="Calibri"/>
          <w:spacing w:val="-5"/>
          <w:sz w:val="22"/>
          <w:szCs w:val="22"/>
        </w:rPr>
        <w:t xml:space="preserve"> </w:t>
      </w:r>
      <w:r w:rsidRPr="00357B61">
        <w:rPr>
          <w:rFonts w:ascii="Aptos" w:hAnsi="Aptos" w:cs="Calibri"/>
          <w:sz w:val="22"/>
          <w:szCs w:val="22"/>
        </w:rPr>
        <w:t>by</w:t>
      </w:r>
      <w:r w:rsidRPr="00357B61">
        <w:rPr>
          <w:rFonts w:ascii="Aptos" w:hAnsi="Aptos" w:cs="Calibri"/>
          <w:spacing w:val="-5"/>
          <w:sz w:val="22"/>
          <w:szCs w:val="22"/>
        </w:rPr>
        <w:t xml:space="preserve"> </w:t>
      </w:r>
      <w:r w:rsidRPr="00357B61">
        <w:rPr>
          <w:rFonts w:ascii="Aptos" w:hAnsi="Aptos" w:cs="Calibri"/>
          <w:sz w:val="22"/>
          <w:szCs w:val="22"/>
        </w:rPr>
        <w:t>the</w:t>
      </w:r>
      <w:r w:rsidRPr="00357B61">
        <w:rPr>
          <w:rFonts w:ascii="Aptos" w:hAnsi="Aptos" w:cs="Calibri"/>
          <w:spacing w:val="-5"/>
          <w:sz w:val="22"/>
          <w:szCs w:val="22"/>
        </w:rPr>
        <w:t xml:space="preserve"> </w:t>
      </w:r>
      <w:r w:rsidRPr="00357B61">
        <w:rPr>
          <w:rFonts w:ascii="Aptos" w:hAnsi="Aptos" w:cs="Calibri"/>
          <w:sz w:val="22"/>
          <w:szCs w:val="22"/>
        </w:rPr>
        <w:t>counterparty)</w:t>
      </w:r>
      <w:r w:rsidRPr="00357B61">
        <w:rPr>
          <w:rFonts w:ascii="Aptos" w:hAnsi="Aptos" w:cs="Calibri"/>
          <w:spacing w:val="-5"/>
          <w:sz w:val="22"/>
          <w:szCs w:val="22"/>
        </w:rPr>
        <w:t xml:space="preserve"> </w:t>
      </w:r>
      <w:r w:rsidRPr="00357B61">
        <w:rPr>
          <w:rFonts w:ascii="Aptos" w:hAnsi="Aptos" w:cs="Calibri"/>
          <w:sz w:val="22"/>
          <w:szCs w:val="22"/>
        </w:rPr>
        <w:t>in</w:t>
      </w:r>
      <w:r w:rsidRPr="00357B61">
        <w:rPr>
          <w:rFonts w:ascii="Aptos" w:hAnsi="Aptos" w:cs="Calibri"/>
          <w:spacing w:val="-5"/>
          <w:sz w:val="22"/>
          <w:szCs w:val="22"/>
        </w:rPr>
        <w:t xml:space="preserve"> </w:t>
      </w:r>
      <w:r w:rsidRPr="00357B61">
        <w:rPr>
          <w:rFonts w:ascii="Aptos" w:hAnsi="Aptos" w:cs="Calibri"/>
          <w:sz w:val="22"/>
          <w:szCs w:val="22"/>
        </w:rPr>
        <w:t>the</w:t>
      </w:r>
      <w:r w:rsidRPr="00357B61">
        <w:rPr>
          <w:rFonts w:ascii="Aptos" w:hAnsi="Aptos" w:cs="Calibri"/>
          <w:spacing w:val="-5"/>
          <w:sz w:val="22"/>
          <w:szCs w:val="22"/>
        </w:rPr>
        <w:t xml:space="preserve"> </w:t>
      </w:r>
      <w:r w:rsidRPr="00357B61">
        <w:rPr>
          <w:rFonts w:ascii="Aptos" w:hAnsi="Aptos" w:cs="Calibri"/>
          <w:sz w:val="22"/>
          <w:szCs w:val="22"/>
        </w:rPr>
        <w:t>context</w:t>
      </w:r>
      <w:r w:rsidRPr="00357B61">
        <w:rPr>
          <w:rFonts w:ascii="Aptos" w:hAnsi="Aptos" w:cs="Calibri"/>
          <w:spacing w:val="-5"/>
          <w:sz w:val="22"/>
          <w:szCs w:val="22"/>
        </w:rPr>
        <w:t xml:space="preserve"> </w:t>
      </w:r>
      <w:r w:rsidRPr="00357B61">
        <w:rPr>
          <w:rFonts w:ascii="Aptos" w:hAnsi="Aptos" w:cs="Calibri"/>
          <w:sz w:val="22"/>
          <w:szCs w:val="22"/>
        </w:rPr>
        <w:t>of</w:t>
      </w:r>
      <w:r w:rsidRPr="00357B61">
        <w:rPr>
          <w:rFonts w:ascii="Aptos" w:hAnsi="Aptos" w:cs="Calibri"/>
          <w:spacing w:val="-5"/>
          <w:sz w:val="22"/>
          <w:szCs w:val="22"/>
        </w:rPr>
        <w:t xml:space="preserve"> </w:t>
      </w:r>
      <w:r w:rsidRPr="00357B61">
        <w:rPr>
          <w:rFonts w:ascii="Aptos" w:hAnsi="Aptos" w:cs="Calibri"/>
          <w:sz w:val="22"/>
          <w:szCs w:val="22"/>
        </w:rPr>
        <w:t>a</w:t>
      </w:r>
      <w:r w:rsidRPr="00357B61">
        <w:rPr>
          <w:rFonts w:ascii="Aptos" w:hAnsi="Aptos" w:cs="Calibri"/>
          <w:spacing w:val="-5"/>
          <w:sz w:val="22"/>
          <w:szCs w:val="22"/>
        </w:rPr>
        <w:t xml:space="preserve"> </w:t>
      </w:r>
      <w:r w:rsidRPr="00357B61">
        <w:rPr>
          <w:rFonts w:ascii="Aptos" w:hAnsi="Aptos" w:cs="Calibri"/>
          <w:sz w:val="22"/>
          <w:szCs w:val="22"/>
        </w:rPr>
        <w:t>contract</w:t>
      </w:r>
      <w:r w:rsidRPr="00357B61">
        <w:rPr>
          <w:rFonts w:ascii="Aptos" w:hAnsi="Aptos" w:cs="Calibri"/>
          <w:spacing w:val="-5"/>
          <w:sz w:val="22"/>
          <w:szCs w:val="22"/>
        </w:rPr>
        <w:t xml:space="preserve"> </w:t>
      </w:r>
      <w:r w:rsidRPr="00357B61">
        <w:rPr>
          <w:rFonts w:ascii="Aptos" w:hAnsi="Aptos" w:cs="Calibri"/>
          <w:sz w:val="22"/>
          <w:szCs w:val="22"/>
        </w:rPr>
        <w:t>between</w:t>
      </w:r>
      <w:r w:rsidRPr="00357B61">
        <w:rPr>
          <w:rFonts w:ascii="Aptos" w:hAnsi="Aptos" w:cs="Calibri"/>
          <w:spacing w:val="-5"/>
          <w:sz w:val="22"/>
          <w:szCs w:val="22"/>
        </w:rPr>
        <w:t xml:space="preserve"> </w:t>
      </w:r>
      <w:r w:rsidRPr="00357B61">
        <w:rPr>
          <w:rFonts w:ascii="Aptos" w:hAnsi="Aptos" w:cs="Calibri"/>
          <w:sz w:val="22"/>
          <w:szCs w:val="22"/>
        </w:rPr>
        <w:t>WWF INTERNATIONAL and the counterparty.</w:t>
      </w:r>
    </w:p>
    <w:p w14:paraId="6A6FE855" w14:textId="77777777" w:rsidR="00FF1E94" w:rsidRPr="00357B61" w:rsidRDefault="00FF1E94" w:rsidP="00FF1E94">
      <w:pPr>
        <w:pStyle w:val="BodyText"/>
        <w:kinsoku w:val="0"/>
        <w:overflowPunct w:val="0"/>
        <w:rPr>
          <w:rFonts w:ascii="Aptos" w:hAnsi="Aptos" w:cs="Calibri"/>
          <w:sz w:val="22"/>
          <w:szCs w:val="22"/>
        </w:rPr>
      </w:pPr>
    </w:p>
    <w:p w14:paraId="623107B4" w14:textId="77777777" w:rsidR="00FF1E94" w:rsidRPr="00357B61" w:rsidRDefault="00FF1E94" w:rsidP="00627940">
      <w:pPr>
        <w:pStyle w:val="ListParagraph"/>
        <w:widowControl w:val="0"/>
        <w:numPr>
          <w:ilvl w:val="1"/>
          <w:numId w:val="4"/>
        </w:numPr>
        <w:tabs>
          <w:tab w:val="left" w:pos="832"/>
        </w:tabs>
        <w:kinsoku w:val="0"/>
        <w:overflowPunct w:val="0"/>
        <w:autoSpaceDE w:val="0"/>
        <w:autoSpaceDN w:val="0"/>
        <w:adjustRightInd w:val="0"/>
        <w:spacing w:after="0" w:line="240" w:lineRule="auto"/>
        <w:ind w:left="832" w:hanging="732"/>
        <w:jc w:val="both"/>
        <w:rPr>
          <w:rFonts w:ascii="Aptos" w:hAnsi="Aptos" w:cs="Calibri"/>
          <w:spacing w:val="-2"/>
        </w:rPr>
      </w:pPr>
      <w:r w:rsidRPr="00357B61">
        <w:rPr>
          <w:rFonts w:ascii="Aptos" w:hAnsi="Aptos" w:cs="Calibri"/>
          <w:spacing w:val="-2"/>
        </w:rPr>
        <w:t>Controller/processor:</w:t>
      </w:r>
    </w:p>
    <w:p w14:paraId="0E0163C7" w14:textId="77777777" w:rsidR="00FF1E94" w:rsidRPr="00357B61" w:rsidRDefault="00FF1E94" w:rsidP="00FF1E94">
      <w:pPr>
        <w:pStyle w:val="BodyText"/>
        <w:kinsoku w:val="0"/>
        <w:overflowPunct w:val="0"/>
        <w:ind w:left="100" w:right="113"/>
        <w:rPr>
          <w:rFonts w:ascii="Aptos" w:hAnsi="Aptos" w:cs="Calibri"/>
          <w:spacing w:val="-2"/>
          <w:sz w:val="22"/>
          <w:szCs w:val="22"/>
        </w:rPr>
      </w:pPr>
      <w:r w:rsidRPr="00357B61">
        <w:rPr>
          <w:rFonts w:ascii="Aptos" w:hAnsi="Aptos" w:cs="Calibri"/>
          <w:sz w:val="22"/>
          <w:szCs w:val="22"/>
        </w:rPr>
        <w:t>The party responsible for the data processing (the</w:t>
      </w:r>
      <w:r w:rsidRPr="00357B61">
        <w:rPr>
          <w:rFonts w:ascii="Aptos" w:hAnsi="Aptos" w:cs="Calibri"/>
          <w:spacing w:val="-4"/>
          <w:sz w:val="22"/>
          <w:szCs w:val="22"/>
        </w:rPr>
        <w:t xml:space="preserve"> </w:t>
      </w:r>
      <w:r w:rsidRPr="00357B61">
        <w:rPr>
          <w:rFonts w:ascii="Aptos" w:hAnsi="Aptos" w:cs="Calibri"/>
          <w:sz w:val="22"/>
          <w:szCs w:val="22"/>
        </w:rPr>
        <w:t>controller)</w:t>
      </w:r>
      <w:r w:rsidRPr="00357B61">
        <w:rPr>
          <w:rFonts w:ascii="Aptos" w:hAnsi="Aptos" w:cs="Calibri"/>
          <w:spacing w:val="-4"/>
          <w:sz w:val="22"/>
          <w:szCs w:val="22"/>
        </w:rPr>
        <w:t xml:space="preserve"> </w:t>
      </w:r>
      <w:r w:rsidRPr="00357B61">
        <w:rPr>
          <w:rFonts w:ascii="Aptos" w:hAnsi="Aptos" w:cs="Calibri"/>
          <w:sz w:val="22"/>
          <w:szCs w:val="22"/>
        </w:rPr>
        <w:t>is</w:t>
      </w:r>
      <w:r w:rsidRPr="00357B61">
        <w:rPr>
          <w:rFonts w:ascii="Aptos" w:hAnsi="Aptos" w:cs="Calibri"/>
          <w:spacing w:val="-4"/>
          <w:sz w:val="22"/>
          <w:szCs w:val="22"/>
        </w:rPr>
        <w:t xml:space="preserve"> </w:t>
      </w:r>
      <w:r w:rsidRPr="00357B61">
        <w:rPr>
          <w:rFonts w:ascii="Aptos" w:hAnsi="Aptos" w:cs="Calibri"/>
          <w:sz w:val="22"/>
          <w:szCs w:val="22"/>
        </w:rPr>
        <w:t>WWF</w:t>
      </w:r>
      <w:r w:rsidRPr="00357B61">
        <w:rPr>
          <w:rFonts w:ascii="Aptos" w:hAnsi="Aptos" w:cs="Calibri"/>
          <w:spacing w:val="-4"/>
          <w:sz w:val="22"/>
          <w:szCs w:val="22"/>
        </w:rPr>
        <w:t xml:space="preserve"> </w:t>
      </w:r>
      <w:r w:rsidRPr="00357B61">
        <w:rPr>
          <w:rFonts w:ascii="Aptos" w:hAnsi="Aptos" w:cs="Calibri"/>
          <w:sz w:val="22"/>
          <w:szCs w:val="22"/>
        </w:rPr>
        <w:t>INTERNATIONAL</w:t>
      </w:r>
      <w:r w:rsidRPr="00357B61">
        <w:rPr>
          <w:rFonts w:ascii="Aptos" w:hAnsi="Aptos" w:cs="Calibri"/>
          <w:spacing w:val="-4"/>
          <w:sz w:val="22"/>
          <w:szCs w:val="22"/>
        </w:rPr>
        <w:t xml:space="preserve"> </w:t>
      </w:r>
      <w:r w:rsidRPr="00357B61">
        <w:rPr>
          <w:rFonts w:ascii="Aptos" w:hAnsi="Aptos" w:cs="Calibri"/>
          <w:sz w:val="22"/>
          <w:szCs w:val="22"/>
        </w:rPr>
        <w:t>;</w:t>
      </w:r>
      <w:r w:rsidRPr="00357B61">
        <w:rPr>
          <w:rFonts w:ascii="Aptos" w:hAnsi="Aptos" w:cs="Calibri"/>
          <w:spacing w:val="-4"/>
          <w:sz w:val="22"/>
          <w:szCs w:val="22"/>
        </w:rPr>
        <w:t xml:space="preserve"> </w:t>
      </w:r>
      <w:r w:rsidRPr="00357B61">
        <w:rPr>
          <w:rFonts w:ascii="Aptos" w:hAnsi="Aptos" w:cs="Calibri"/>
          <w:sz w:val="22"/>
          <w:szCs w:val="22"/>
        </w:rPr>
        <w:t>the</w:t>
      </w:r>
      <w:r w:rsidRPr="00357B61">
        <w:rPr>
          <w:rFonts w:ascii="Aptos" w:hAnsi="Aptos" w:cs="Calibri"/>
          <w:spacing w:val="-4"/>
          <w:sz w:val="22"/>
          <w:szCs w:val="22"/>
        </w:rPr>
        <w:t xml:space="preserve"> </w:t>
      </w:r>
      <w:r w:rsidRPr="00357B61">
        <w:rPr>
          <w:rFonts w:ascii="Aptos" w:hAnsi="Aptos" w:cs="Calibri"/>
          <w:sz w:val="22"/>
          <w:szCs w:val="22"/>
        </w:rPr>
        <w:t>processor</w:t>
      </w:r>
      <w:r w:rsidRPr="00357B61">
        <w:rPr>
          <w:rFonts w:ascii="Aptos" w:hAnsi="Aptos" w:cs="Calibri"/>
          <w:spacing w:val="-4"/>
          <w:sz w:val="22"/>
          <w:szCs w:val="22"/>
        </w:rPr>
        <w:t xml:space="preserve"> </w:t>
      </w:r>
      <w:r w:rsidRPr="00357B61">
        <w:rPr>
          <w:rFonts w:ascii="Aptos" w:hAnsi="Aptos" w:cs="Calibri"/>
          <w:sz w:val="22"/>
          <w:szCs w:val="22"/>
        </w:rPr>
        <w:t>is</w:t>
      </w:r>
      <w:r w:rsidRPr="00357B61">
        <w:rPr>
          <w:rFonts w:ascii="Aptos" w:hAnsi="Aptos" w:cs="Calibri"/>
          <w:spacing w:val="-4"/>
          <w:sz w:val="22"/>
          <w:szCs w:val="22"/>
        </w:rPr>
        <w:t xml:space="preserve"> </w:t>
      </w:r>
      <w:r w:rsidRPr="00357B61">
        <w:rPr>
          <w:rFonts w:ascii="Aptos" w:hAnsi="Aptos" w:cs="Calibri"/>
          <w:sz w:val="22"/>
          <w:szCs w:val="22"/>
        </w:rPr>
        <w:t>the</w:t>
      </w:r>
      <w:r w:rsidRPr="00357B61">
        <w:rPr>
          <w:rFonts w:ascii="Aptos" w:hAnsi="Aptos" w:cs="Calibri"/>
          <w:spacing w:val="-4"/>
          <w:sz w:val="22"/>
          <w:szCs w:val="22"/>
        </w:rPr>
        <w:t xml:space="preserve"> </w:t>
      </w:r>
      <w:r w:rsidRPr="00357B61">
        <w:rPr>
          <w:rFonts w:ascii="Aptos" w:hAnsi="Aptos" w:cs="Calibri"/>
          <w:sz w:val="22"/>
          <w:szCs w:val="22"/>
        </w:rPr>
        <w:t>natural</w:t>
      </w:r>
      <w:r w:rsidRPr="00357B61">
        <w:rPr>
          <w:rFonts w:ascii="Aptos" w:hAnsi="Aptos" w:cs="Calibri"/>
          <w:spacing w:val="-4"/>
          <w:sz w:val="22"/>
          <w:szCs w:val="22"/>
        </w:rPr>
        <w:t xml:space="preserve"> </w:t>
      </w:r>
      <w:r w:rsidRPr="00357B61">
        <w:rPr>
          <w:rFonts w:ascii="Aptos" w:hAnsi="Aptos" w:cs="Calibri"/>
          <w:sz w:val="22"/>
          <w:szCs w:val="22"/>
        </w:rPr>
        <w:t>or</w:t>
      </w:r>
      <w:r w:rsidRPr="00357B61">
        <w:rPr>
          <w:rFonts w:ascii="Aptos" w:hAnsi="Aptos" w:cs="Calibri"/>
          <w:spacing w:val="-4"/>
          <w:sz w:val="22"/>
          <w:szCs w:val="22"/>
        </w:rPr>
        <w:t xml:space="preserve"> </w:t>
      </w:r>
      <w:r w:rsidRPr="00357B61">
        <w:rPr>
          <w:rFonts w:ascii="Aptos" w:hAnsi="Aptos" w:cs="Calibri"/>
          <w:sz w:val="22"/>
          <w:szCs w:val="22"/>
        </w:rPr>
        <w:t>legal</w:t>
      </w:r>
      <w:r w:rsidRPr="00357B61">
        <w:rPr>
          <w:rFonts w:ascii="Aptos" w:hAnsi="Aptos" w:cs="Calibri"/>
          <w:spacing w:val="-4"/>
          <w:sz w:val="22"/>
          <w:szCs w:val="22"/>
        </w:rPr>
        <w:t xml:space="preserve"> </w:t>
      </w:r>
      <w:r w:rsidRPr="00357B61">
        <w:rPr>
          <w:rFonts w:ascii="Aptos" w:hAnsi="Aptos" w:cs="Calibri"/>
          <w:sz w:val="22"/>
          <w:szCs w:val="22"/>
        </w:rPr>
        <w:t xml:space="preserve">person processing the data at the instruction of WWF INTERNATIONAL and who is not subject to the direct authority of WWF </w:t>
      </w:r>
      <w:r w:rsidRPr="00357B61">
        <w:rPr>
          <w:rFonts w:ascii="Aptos" w:hAnsi="Aptos" w:cs="Calibri"/>
          <w:spacing w:val="-2"/>
          <w:sz w:val="22"/>
          <w:szCs w:val="22"/>
        </w:rPr>
        <w:t>INTERNATIONAL.</w:t>
      </w:r>
    </w:p>
    <w:p w14:paraId="665D8589" w14:textId="77777777" w:rsidR="00FF1E94" w:rsidRPr="00357B61" w:rsidRDefault="00FF1E94" w:rsidP="00FF1E94">
      <w:pPr>
        <w:pStyle w:val="Heading1"/>
        <w:tabs>
          <w:tab w:val="left" w:pos="1524"/>
        </w:tabs>
        <w:kinsoku w:val="0"/>
        <w:overflowPunct w:val="0"/>
        <w:spacing w:before="0" w:after="0" w:line="240" w:lineRule="auto"/>
        <w:rPr>
          <w:rFonts w:ascii="Aptos" w:hAnsi="Aptos" w:cs="Calibri"/>
          <w:sz w:val="22"/>
          <w:szCs w:val="22"/>
        </w:rPr>
      </w:pPr>
      <w:r w:rsidRPr="00357B61">
        <w:rPr>
          <w:rFonts w:ascii="Aptos" w:hAnsi="Aptos" w:cs="Calibri"/>
          <w:sz w:val="22"/>
          <w:szCs w:val="22"/>
          <w:u w:val="thick"/>
        </w:rPr>
        <w:t xml:space="preserve">Article </w:t>
      </w:r>
      <w:r w:rsidRPr="00357B61">
        <w:rPr>
          <w:rFonts w:ascii="Aptos" w:hAnsi="Aptos" w:cs="Calibri"/>
          <w:spacing w:val="-5"/>
          <w:sz w:val="22"/>
          <w:szCs w:val="22"/>
          <w:u w:val="thick"/>
        </w:rPr>
        <w:t>2.</w:t>
      </w:r>
      <w:r w:rsidRPr="00357B61">
        <w:rPr>
          <w:rFonts w:ascii="Aptos" w:hAnsi="Aptos" w:cs="Calibri"/>
          <w:sz w:val="22"/>
          <w:szCs w:val="22"/>
          <w:u w:val="thick"/>
        </w:rPr>
        <w:tab/>
      </w:r>
      <w:r w:rsidRPr="00357B61">
        <w:rPr>
          <w:rFonts w:ascii="Aptos" w:hAnsi="Aptos" w:cs="Calibri"/>
          <w:spacing w:val="-2"/>
          <w:sz w:val="22"/>
          <w:szCs w:val="22"/>
          <w:u w:val="thick"/>
        </w:rPr>
        <w:t>Applicability</w:t>
      </w:r>
    </w:p>
    <w:p w14:paraId="2CD8B41C" w14:textId="77777777" w:rsidR="00FF1E94" w:rsidRPr="00357B61" w:rsidRDefault="00FF1E94" w:rsidP="00627940">
      <w:pPr>
        <w:pStyle w:val="ListParagraph"/>
        <w:widowControl w:val="0"/>
        <w:numPr>
          <w:ilvl w:val="1"/>
          <w:numId w:val="5"/>
        </w:numPr>
        <w:tabs>
          <w:tab w:val="left" w:pos="818"/>
        </w:tabs>
        <w:kinsoku w:val="0"/>
        <w:overflowPunct w:val="0"/>
        <w:autoSpaceDE w:val="0"/>
        <w:autoSpaceDN w:val="0"/>
        <w:adjustRightInd w:val="0"/>
        <w:spacing w:after="0" w:line="240" w:lineRule="auto"/>
        <w:ind w:right="108" w:firstLine="0"/>
        <w:jc w:val="both"/>
        <w:rPr>
          <w:rFonts w:ascii="Aptos" w:hAnsi="Aptos" w:cs="Calibri"/>
        </w:rPr>
      </w:pPr>
      <w:r w:rsidRPr="00357B61">
        <w:rPr>
          <w:rFonts w:ascii="Aptos" w:hAnsi="Aptos" w:cs="Calibri"/>
        </w:rPr>
        <w:t>These General Terms and Conditions</w:t>
      </w:r>
      <w:r w:rsidRPr="00357B61">
        <w:rPr>
          <w:rFonts w:ascii="Aptos" w:hAnsi="Aptos" w:cs="Calibri"/>
          <w:spacing w:val="-5"/>
        </w:rPr>
        <w:t xml:space="preserve"> </w:t>
      </w:r>
      <w:r w:rsidRPr="00357B61">
        <w:rPr>
          <w:rFonts w:ascii="Aptos" w:hAnsi="Aptos" w:cs="Calibri"/>
        </w:rPr>
        <w:t>apply</w:t>
      </w:r>
      <w:r w:rsidRPr="00357B61">
        <w:rPr>
          <w:rFonts w:ascii="Aptos" w:hAnsi="Aptos" w:cs="Calibri"/>
          <w:spacing w:val="-5"/>
        </w:rPr>
        <w:t xml:space="preserve"> </w:t>
      </w:r>
      <w:r w:rsidRPr="00357B61">
        <w:rPr>
          <w:rFonts w:ascii="Aptos" w:hAnsi="Aptos" w:cs="Calibri"/>
        </w:rPr>
        <w:t>to</w:t>
      </w:r>
      <w:r w:rsidRPr="00357B61">
        <w:rPr>
          <w:rFonts w:ascii="Aptos" w:hAnsi="Aptos" w:cs="Calibri"/>
          <w:spacing w:val="-5"/>
        </w:rPr>
        <w:t xml:space="preserve"> </w:t>
      </w:r>
      <w:r w:rsidRPr="00357B61">
        <w:rPr>
          <w:rFonts w:ascii="Aptos" w:hAnsi="Aptos" w:cs="Calibri"/>
        </w:rPr>
        <w:t>all</w:t>
      </w:r>
      <w:r w:rsidRPr="00357B61">
        <w:rPr>
          <w:rFonts w:ascii="Aptos" w:hAnsi="Aptos" w:cs="Calibri"/>
          <w:spacing w:val="-5"/>
        </w:rPr>
        <w:t xml:space="preserve"> </w:t>
      </w:r>
      <w:r w:rsidRPr="00357B61">
        <w:rPr>
          <w:rFonts w:ascii="Aptos" w:hAnsi="Aptos" w:cs="Calibri"/>
        </w:rPr>
        <w:t>agreements</w:t>
      </w:r>
      <w:r w:rsidRPr="00357B61">
        <w:rPr>
          <w:rFonts w:ascii="Aptos" w:hAnsi="Aptos" w:cs="Calibri"/>
          <w:spacing w:val="-5"/>
        </w:rPr>
        <w:t xml:space="preserve"> </w:t>
      </w:r>
      <w:r w:rsidRPr="00357B61">
        <w:rPr>
          <w:rFonts w:ascii="Aptos" w:hAnsi="Aptos" w:cs="Calibri"/>
        </w:rPr>
        <w:t>between</w:t>
      </w:r>
      <w:r w:rsidRPr="00357B61">
        <w:rPr>
          <w:rFonts w:ascii="Aptos" w:hAnsi="Aptos" w:cs="Calibri"/>
          <w:spacing w:val="-5"/>
        </w:rPr>
        <w:t xml:space="preserve"> </w:t>
      </w:r>
      <w:r w:rsidRPr="00357B61">
        <w:rPr>
          <w:rFonts w:ascii="Aptos" w:hAnsi="Aptos" w:cs="Calibri"/>
        </w:rPr>
        <w:t>WWF</w:t>
      </w:r>
      <w:r w:rsidRPr="00357B61">
        <w:rPr>
          <w:rFonts w:ascii="Aptos" w:hAnsi="Aptos" w:cs="Calibri"/>
          <w:spacing w:val="-5"/>
        </w:rPr>
        <w:t xml:space="preserve"> </w:t>
      </w:r>
      <w:r w:rsidRPr="00357B61">
        <w:rPr>
          <w:rFonts w:ascii="Aptos" w:hAnsi="Aptos" w:cs="Calibri"/>
        </w:rPr>
        <w:t>INTERNATIONAL</w:t>
      </w:r>
      <w:r w:rsidRPr="00357B61">
        <w:rPr>
          <w:rFonts w:ascii="Aptos" w:hAnsi="Aptos" w:cs="Calibri"/>
          <w:spacing w:val="-5"/>
        </w:rPr>
        <w:t xml:space="preserve"> </w:t>
      </w:r>
      <w:r w:rsidRPr="00357B61">
        <w:rPr>
          <w:rFonts w:ascii="Aptos" w:hAnsi="Aptos" w:cs="Calibri"/>
        </w:rPr>
        <w:t>and</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counterparty</w:t>
      </w:r>
      <w:r w:rsidRPr="00357B61">
        <w:rPr>
          <w:rFonts w:ascii="Aptos" w:hAnsi="Aptos" w:cs="Calibri"/>
          <w:spacing w:val="-5"/>
        </w:rPr>
        <w:t xml:space="preserve"> </w:t>
      </w:r>
      <w:r w:rsidRPr="00357B61">
        <w:rPr>
          <w:rFonts w:ascii="Aptos" w:hAnsi="Aptos" w:cs="Calibri"/>
        </w:rPr>
        <w:t>under which WWF INTERNATIONAL receives/has received one or more goods from the counterparty and/or under which one or more (specified) activities have been performed and/or services rendered</w:t>
      </w:r>
      <w:r w:rsidRPr="00357B61">
        <w:rPr>
          <w:rFonts w:ascii="Aptos" w:hAnsi="Aptos" w:cs="Calibri"/>
          <w:spacing w:val="-4"/>
        </w:rPr>
        <w:t xml:space="preserve"> </w:t>
      </w:r>
      <w:r w:rsidRPr="00357B61">
        <w:rPr>
          <w:rFonts w:ascii="Aptos" w:hAnsi="Aptos" w:cs="Calibri"/>
        </w:rPr>
        <w:t>for</w:t>
      </w:r>
      <w:r w:rsidRPr="00357B61">
        <w:rPr>
          <w:rFonts w:ascii="Aptos" w:hAnsi="Aptos" w:cs="Calibri"/>
          <w:spacing w:val="-4"/>
        </w:rPr>
        <w:t xml:space="preserve"> </w:t>
      </w:r>
      <w:r w:rsidRPr="00357B61">
        <w:rPr>
          <w:rFonts w:ascii="Aptos" w:hAnsi="Aptos" w:cs="Calibri"/>
        </w:rPr>
        <w:t>WWF</w:t>
      </w:r>
      <w:r w:rsidRPr="00357B61">
        <w:rPr>
          <w:rFonts w:ascii="Aptos" w:hAnsi="Aptos" w:cs="Calibri"/>
          <w:spacing w:val="-4"/>
        </w:rPr>
        <w:t xml:space="preserve"> </w:t>
      </w:r>
      <w:r w:rsidRPr="00357B61">
        <w:rPr>
          <w:rFonts w:ascii="Aptos" w:hAnsi="Aptos" w:cs="Calibri"/>
        </w:rPr>
        <w:t>INTERNATIONAL,</w:t>
      </w:r>
      <w:r w:rsidRPr="00357B61">
        <w:rPr>
          <w:rFonts w:ascii="Aptos" w:hAnsi="Aptos" w:cs="Calibri"/>
          <w:spacing w:val="-4"/>
        </w:rPr>
        <w:t xml:space="preserve"> </w:t>
      </w:r>
      <w:r w:rsidRPr="00357B61">
        <w:rPr>
          <w:rFonts w:ascii="Aptos" w:hAnsi="Aptos" w:cs="Calibri"/>
        </w:rPr>
        <w:t>as</w:t>
      </w:r>
      <w:r w:rsidRPr="00357B61">
        <w:rPr>
          <w:rFonts w:ascii="Aptos" w:hAnsi="Aptos" w:cs="Calibri"/>
          <w:spacing w:val="-4"/>
        </w:rPr>
        <w:t xml:space="preserve"> </w:t>
      </w:r>
      <w:r w:rsidRPr="00357B61">
        <w:rPr>
          <w:rFonts w:ascii="Aptos" w:hAnsi="Aptos" w:cs="Calibri"/>
        </w:rPr>
        <w:t>well</w:t>
      </w:r>
      <w:r w:rsidRPr="00357B61">
        <w:rPr>
          <w:rFonts w:ascii="Aptos" w:hAnsi="Aptos" w:cs="Calibri"/>
          <w:spacing w:val="-4"/>
        </w:rPr>
        <w:t xml:space="preserve"> </w:t>
      </w:r>
      <w:r w:rsidRPr="00357B61">
        <w:rPr>
          <w:rFonts w:ascii="Aptos" w:hAnsi="Aptos" w:cs="Calibri"/>
        </w:rPr>
        <w:t>as</w:t>
      </w:r>
      <w:r w:rsidRPr="00357B61">
        <w:rPr>
          <w:rFonts w:ascii="Aptos" w:hAnsi="Aptos" w:cs="Calibri"/>
          <w:spacing w:val="-4"/>
        </w:rPr>
        <w:t xml:space="preserve"> </w:t>
      </w:r>
      <w:r w:rsidRPr="00357B61">
        <w:rPr>
          <w:rFonts w:ascii="Aptos" w:hAnsi="Aptos" w:cs="Calibri"/>
        </w:rPr>
        <w:t>all</w:t>
      </w:r>
      <w:r w:rsidRPr="00357B61">
        <w:rPr>
          <w:rFonts w:ascii="Aptos" w:hAnsi="Aptos" w:cs="Calibri"/>
          <w:spacing w:val="-4"/>
        </w:rPr>
        <w:t xml:space="preserve"> </w:t>
      </w:r>
      <w:r w:rsidRPr="00357B61">
        <w:rPr>
          <w:rFonts w:ascii="Aptos" w:hAnsi="Aptos" w:cs="Calibri"/>
        </w:rPr>
        <w:t>offers</w:t>
      </w:r>
      <w:r w:rsidRPr="00357B61">
        <w:rPr>
          <w:rFonts w:ascii="Aptos" w:hAnsi="Aptos" w:cs="Calibri"/>
          <w:spacing w:val="-4"/>
        </w:rPr>
        <w:t xml:space="preserve"> </w:t>
      </w:r>
      <w:r w:rsidRPr="00357B61">
        <w:rPr>
          <w:rFonts w:ascii="Aptos" w:hAnsi="Aptos" w:cs="Calibri"/>
        </w:rPr>
        <w:t>and quotes of WWF INTERNATIONAL and/or agreements under which WWF INTERNATIONAL delivers one or</w:t>
      </w:r>
      <w:r w:rsidRPr="00357B61">
        <w:rPr>
          <w:rFonts w:ascii="Aptos" w:hAnsi="Aptos" w:cs="Calibri"/>
          <w:spacing w:val="-5"/>
        </w:rPr>
        <w:t xml:space="preserve"> </w:t>
      </w:r>
      <w:r w:rsidRPr="00357B61">
        <w:rPr>
          <w:rFonts w:ascii="Aptos" w:hAnsi="Aptos" w:cs="Calibri"/>
        </w:rPr>
        <w:t>more</w:t>
      </w:r>
      <w:r w:rsidRPr="00357B61">
        <w:rPr>
          <w:rFonts w:ascii="Aptos" w:hAnsi="Aptos" w:cs="Calibri"/>
          <w:spacing w:val="-5"/>
        </w:rPr>
        <w:t xml:space="preserve"> </w:t>
      </w:r>
      <w:r w:rsidRPr="00357B61">
        <w:rPr>
          <w:rFonts w:ascii="Aptos" w:hAnsi="Aptos" w:cs="Calibri"/>
        </w:rPr>
        <w:t>goods</w:t>
      </w:r>
      <w:r w:rsidRPr="00357B61">
        <w:rPr>
          <w:rFonts w:ascii="Aptos" w:hAnsi="Aptos" w:cs="Calibri"/>
          <w:spacing w:val="-5"/>
        </w:rPr>
        <w:t xml:space="preserve"> </w:t>
      </w:r>
      <w:r w:rsidRPr="00357B61">
        <w:rPr>
          <w:rFonts w:ascii="Aptos" w:hAnsi="Aptos" w:cs="Calibri"/>
        </w:rPr>
        <w:t>and/or performs one or</w:t>
      </w:r>
      <w:r w:rsidRPr="00357B61">
        <w:rPr>
          <w:rFonts w:ascii="Aptos" w:hAnsi="Aptos" w:cs="Calibri"/>
          <w:spacing w:val="-4"/>
        </w:rPr>
        <w:t xml:space="preserve"> </w:t>
      </w:r>
      <w:r w:rsidRPr="00357B61">
        <w:rPr>
          <w:rFonts w:ascii="Aptos" w:hAnsi="Aptos" w:cs="Calibri"/>
        </w:rPr>
        <w:t>more</w:t>
      </w:r>
      <w:r w:rsidRPr="00357B61">
        <w:rPr>
          <w:rFonts w:ascii="Aptos" w:hAnsi="Aptos" w:cs="Calibri"/>
          <w:spacing w:val="-4"/>
        </w:rPr>
        <w:t xml:space="preserve"> </w:t>
      </w:r>
      <w:r w:rsidRPr="00357B61">
        <w:rPr>
          <w:rFonts w:ascii="Aptos" w:hAnsi="Aptos" w:cs="Calibri"/>
        </w:rPr>
        <w:t>(specified)</w:t>
      </w:r>
      <w:r w:rsidRPr="00357B61">
        <w:rPr>
          <w:rFonts w:ascii="Aptos" w:hAnsi="Aptos" w:cs="Calibri"/>
          <w:spacing w:val="-4"/>
        </w:rPr>
        <w:t xml:space="preserve"> </w:t>
      </w:r>
      <w:r w:rsidRPr="00357B61">
        <w:rPr>
          <w:rFonts w:ascii="Aptos" w:hAnsi="Aptos" w:cs="Calibri"/>
        </w:rPr>
        <w:t>activities</w:t>
      </w:r>
      <w:r w:rsidRPr="00357B61">
        <w:rPr>
          <w:rFonts w:ascii="Aptos" w:hAnsi="Aptos" w:cs="Calibri"/>
          <w:spacing w:val="-4"/>
        </w:rPr>
        <w:t xml:space="preserve"> </w:t>
      </w:r>
      <w:r w:rsidRPr="00357B61">
        <w:rPr>
          <w:rFonts w:ascii="Aptos" w:hAnsi="Aptos" w:cs="Calibri"/>
        </w:rPr>
        <w:t>and/or</w:t>
      </w:r>
      <w:r w:rsidRPr="00357B61">
        <w:rPr>
          <w:rFonts w:ascii="Aptos" w:hAnsi="Aptos" w:cs="Calibri"/>
          <w:spacing w:val="-4"/>
        </w:rPr>
        <w:t xml:space="preserve"> </w:t>
      </w:r>
      <w:r w:rsidRPr="00357B61">
        <w:rPr>
          <w:rFonts w:ascii="Aptos" w:hAnsi="Aptos" w:cs="Calibri"/>
        </w:rPr>
        <w:t>renders</w:t>
      </w:r>
      <w:r w:rsidRPr="00357B61">
        <w:rPr>
          <w:rFonts w:ascii="Aptos" w:hAnsi="Aptos" w:cs="Calibri"/>
          <w:spacing w:val="-4"/>
        </w:rPr>
        <w:t xml:space="preserve"> </w:t>
      </w:r>
      <w:r w:rsidRPr="00357B61">
        <w:rPr>
          <w:rFonts w:ascii="Aptos" w:hAnsi="Aptos" w:cs="Calibri"/>
        </w:rPr>
        <w:t>one</w:t>
      </w:r>
      <w:r w:rsidRPr="00357B61">
        <w:rPr>
          <w:rFonts w:ascii="Aptos" w:hAnsi="Aptos" w:cs="Calibri"/>
          <w:spacing w:val="-4"/>
        </w:rPr>
        <w:t xml:space="preserve"> </w:t>
      </w:r>
      <w:r w:rsidRPr="00357B61">
        <w:rPr>
          <w:rFonts w:ascii="Aptos" w:hAnsi="Aptos" w:cs="Calibri"/>
        </w:rPr>
        <w:t>or</w:t>
      </w:r>
      <w:r w:rsidRPr="00357B61">
        <w:rPr>
          <w:rFonts w:ascii="Aptos" w:hAnsi="Aptos" w:cs="Calibri"/>
          <w:spacing w:val="-4"/>
        </w:rPr>
        <w:t xml:space="preserve"> </w:t>
      </w:r>
      <w:r w:rsidRPr="00357B61">
        <w:rPr>
          <w:rFonts w:ascii="Aptos" w:hAnsi="Aptos" w:cs="Calibri"/>
        </w:rPr>
        <w:t>more</w:t>
      </w:r>
      <w:r w:rsidRPr="00357B61">
        <w:rPr>
          <w:rFonts w:ascii="Aptos" w:hAnsi="Aptos" w:cs="Calibri"/>
          <w:spacing w:val="-4"/>
        </w:rPr>
        <w:t xml:space="preserve"> </w:t>
      </w:r>
      <w:r w:rsidRPr="00357B61">
        <w:rPr>
          <w:rFonts w:ascii="Aptos" w:hAnsi="Aptos" w:cs="Calibri"/>
        </w:rPr>
        <w:t>(specified)</w:t>
      </w:r>
      <w:r w:rsidRPr="00357B61">
        <w:rPr>
          <w:rFonts w:ascii="Aptos" w:hAnsi="Aptos" w:cs="Calibri"/>
          <w:spacing w:val="-4"/>
        </w:rPr>
        <w:t xml:space="preserve"> </w:t>
      </w:r>
      <w:r w:rsidRPr="00357B61">
        <w:rPr>
          <w:rFonts w:ascii="Aptos" w:hAnsi="Aptos" w:cs="Calibri"/>
        </w:rPr>
        <w:t>services</w:t>
      </w:r>
      <w:r w:rsidRPr="00357B61">
        <w:rPr>
          <w:rFonts w:ascii="Aptos" w:hAnsi="Aptos" w:cs="Calibri"/>
          <w:spacing w:val="-4"/>
        </w:rPr>
        <w:t xml:space="preserve"> </w:t>
      </w:r>
      <w:r w:rsidRPr="00357B61">
        <w:rPr>
          <w:rFonts w:ascii="Aptos" w:hAnsi="Aptos" w:cs="Calibri"/>
        </w:rPr>
        <w:t>to</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counterparty,</w:t>
      </w:r>
      <w:r w:rsidRPr="00357B61">
        <w:rPr>
          <w:rFonts w:ascii="Aptos" w:hAnsi="Aptos" w:cs="Calibri"/>
          <w:spacing w:val="-4"/>
        </w:rPr>
        <w:t xml:space="preserve"> </w:t>
      </w:r>
      <w:r w:rsidRPr="00357B61">
        <w:rPr>
          <w:rFonts w:ascii="Aptos" w:hAnsi="Aptos" w:cs="Calibri"/>
        </w:rPr>
        <w:t>as</w:t>
      </w:r>
      <w:r w:rsidRPr="00357B61">
        <w:rPr>
          <w:rFonts w:ascii="Aptos" w:hAnsi="Aptos" w:cs="Calibri"/>
          <w:spacing w:val="-4"/>
        </w:rPr>
        <w:t xml:space="preserve"> </w:t>
      </w:r>
      <w:r w:rsidRPr="00357B61">
        <w:rPr>
          <w:rFonts w:ascii="Aptos" w:hAnsi="Aptos" w:cs="Calibri"/>
        </w:rPr>
        <w:t>well</w:t>
      </w:r>
      <w:r w:rsidRPr="00357B61">
        <w:rPr>
          <w:rFonts w:ascii="Aptos" w:hAnsi="Aptos" w:cs="Calibri"/>
          <w:spacing w:val="-4"/>
        </w:rPr>
        <w:t xml:space="preserve"> </w:t>
      </w:r>
      <w:r w:rsidRPr="00357B61">
        <w:rPr>
          <w:rFonts w:ascii="Aptos" w:hAnsi="Aptos" w:cs="Calibri"/>
        </w:rPr>
        <w:t>as</w:t>
      </w:r>
      <w:r w:rsidRPr="00357B61">
        <w:rPr>
          <w:rFonts w:ascii="Aptos" w:hAnsi="Aptos" w:cs="Calibri"/>
          <w:spacing w:val="-4"/>
        </w:rPr>
        <w:t xml:space="preserve"> </w:t>
      </w:r>
      <w:r w:rsidRPr="00357B61">
        <w:rPr>
          <w:rFonts w:ascii="Aptos" w:hAnsi="Aptos" w:cs="Calibri"/>
        </w:rPr>
        <w:t>any other agreement between WWF INTERNATIONAL and the counterparty.</w:t>
      </w:r>
    </w:p>
    <w:p w14:paraId="108259C3" w14:textId="77777777" w:rsidR="00FF1E94" w:rsidRPr="00357B61" w:rsidRDefault="00FF1E94" w:rsidP="00FF1E94">
      <w:pPr>
        <w:pStyle w:val="BodyText"/>
        <w:kinsoku w:val="0"/>
        <w:overflowPunct w:val="0"/>
        <w:rPr>
          <w:rFonts w:ascii="Aptos" w:hAnsi="Aptos" w:cs="Calibri"/>
          <w:sz w:val="22"/>
          <w:szCs w:val="22"/>
        </w:rPr>
      </w:pPr>
    </w:p>
    <w:p w14:paraId="73BA3B2B" w14:textId="77777777" w:rsidR="00FF1E94" w:rsidRPr="00357B61" w:rsidRDefault="00FF1E94" w:rsidP="00627940">
      <w:pPr>
        <w:pStyle w:val="ListParagraph"/>
        <w:widowControl w:val="0"/>
        <w:numPr>
          <w:ilvl w:val="1"/>
          <w:numId w:val="5"/>
        </w:numPr>
        <w:tabs>
          <w:tab w:val="left" w:pos="848"/>
        </w:tabs>
        <w:kinsoku w:val="0"/>
        <w:overflowPunct w:val="0"/>
        <w:autoSpaceDE w:val="0"/>
        <w:autoSpaceDN w:val="0"/>
        <w:adjustRightInd w:val="0"/>
        <w:spacing w:after="0" w:line="240" w:lineRule="auto"/>
        <w:ind w:right="106" w:firstLine="0"/>
        <w:jc w:val="both"/>
        <w:rPr>
          <w:rFonts w:ascii="Aptos" w:hAnsi="Aptos" w:cs="Calibri"/>
        </w:rPr>
      </w:pPr>
      <w:r w:rsidRPr="00357B61">
        <w:rPr>
          <w:rFonts w:ascii="Aptos" w:hAnsi="Aptos" w:cs="Calibri"/>
        </w:rPr>
        <w:t>WWF INTERNATIONAL explicitly rejects any general terms and conditions or other conditions used and/or declared applicable by the counterparty, even where the counterparty makes specific reference to such terms and conditions. Applicability of the terms and conditions of the counterparty must be explicitly agreed in writing by WWF INTERNATIONAL.</w:t>
      </w:r>
    </w:p>
    <w:p w14:paraId="4A7CDCB4" w14:textId="77777777" w:rsidR="00FF1E94" w:rsidRPr="00357B61" w:rsidRDefault="00FF1E94" w:rsidP="00FF1E94">
      <w:pPr>
        <w:pStyle w:val="BodyText"/>
        <w:kinsoku w:val="0"/>
        <w:overflowPunct w:val="0"/>
        <w:rPr>
          <w:rFonts w:ascii="Aptos" w:hAnsi="Aptos" w:cs="Calibri"/>
          <w:sz w:val="22"/>
          <w:szCs w:val="22"/>
        </w:rPr>
      </w:pPr>
    </w:p>
    <w:p w14:paraId="332BB770" w14:textId="77777777" w:rsidR="00FF1E94" w:rsidRPr="00357B61" w:rsidRDefault="00FF1E94" w:rsidP="00627940">
      <w:pPr>
        <w:pStyle w:val="ListParagraph"/>
        <w:widowControl w:val="0"/>
        <w:numPr>
          <w:ilvl w:val="1"/>
          <w:numId w:val="5"/>
        </w:numPr>
        <w:tabs>
          <w:tab w:val="left" w:pos="818"/>
        </w:tabs>
        <w:kinsoku w:val="0"/>
        <w:overflowPunct w:val="0"/>
        <w:autoSpaceDE w:val="0"/>
        <w:autoSpaceDN w:val="0"/>
        <w:adjustRightInd w:val="0"/>
        <w:spacing w:after="0" w:line="240" w:lineRule="auto"/>
        <w:ind w:right="106" w:firstLine="0"/>
        <w:jc w:val="both"/>
        <w:rPr>
          <w:rFonts w:ascii="Aptos" w:hAnsi="Aptos" w:cs="Calibri"/>
        </w:rPr>
      </w:pPr>
      <w:r w:rsidRPr="00357B61">
        <w:rPr>
          <w:rFonts w:ascii="Aptos" w:hAnsi="Aptos" w:cs="Calibri"/>
        </w:rPr>
        <w:t>In the event of a conflict between the provisions of an agreement between</w:t>
      </w:r>
      <w:r w:rsidRPr="00357B61">
        <w:rPr>
          <w:rFonts w:ascii="Aptos" w:hAnsi="Aptos" w:cs="Calibri"/>
          <w:spacing w:val="-4"/>
        </w:rPr>
        <w:t xml:space="preserve"> </w:t>
      </w:r>
      <w:r w:rsidRPr="00357B61">
        <w:rPr>
          <w:rFonts w:ascii="Aptos" w:hAnsi="Aptos" w:cs="Calibri"/>
        </w:rPr>
        <w:t>WWF</w:t>
      </w:r>
      <w:r w:rsidRPr="00357B61">
        <w:rPr>
          <w:rFonts w:ascii="Aptos" w:hAnsi="Aptos" w:cs="Calibri"/>
          <w:spacing w:val="-4"/>
        </w:rPr>
        <w:t xml:space="preserve"> </w:t>
      </w:r>
      <w:r w:rsidRPr="00357B61">
        <w:rPr>
          <w:rFonts w:ascii="Aptos" w:hAnsi="Aptos" w:cs="Calibri"/>
        </w:rPr>
        <w:t>INTERNATIONAL</w:t>
      </w:r>
      <w:r w:rsidRPr="00357B61">
        <w:rPr>
          <w:rFonts w:ascii="Aptos" w:hAnsi="Aptos" w:cs="Calibri"/>
          <w:spacing w:val="-4"/>
        </w:rPr>
        <w:t xml:space="preserve"> </w:t>
      </w:r>
      <w:r w:rsidRPr="00357B61">
        <w:rPr>
          <w:rFonts w:ascii="Aptos" w:hAnsi="Aptos" w:cs="Calibri"/>
        </w:rPr>
        <w:t>and</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counterparty on the one hand, and the provisions of these General Terms and Conditions on the other hand, the provisions of the agreement prevail.</w:t>
      </w:r>
    </w:p>
    <w:p w14:paraId="2F29198F" w14:textId="77777777" w:rsidR="00FF1E94" w:rsidRPr="00357B61" w:rsidRDefault="00FF1E94" w:rsidP="00FF1E94">
      <w:pPr>
        <w:pStyle w:val="BodyText"/>
        <w:kinsoku w:val="0"/>
        <w:overflowPunct w:val="0"/>
        <w:rPr>
          <w:rFonts w:ascii="Aptos" w:hAnsi="Aptos" w:cs="Calibri"/>
          <w:sz w:val="22"/>
          <w:szCs w:val="22"/>
        </w:rPr>
      </w:pPr>
    </w:p>
    <w:p w14:paraId="56C63C91" w14:textId="77777777" w:rsidR="00FF1E94" w:rsidRPr="00357B61" w:rsidRDefault="00FF1E94" w:rsidP="00627940">
      <w:pPr>
        <w:pStyle w:val="ListParagraph"/>
        <w:widowControl w:val="0"/>
        <w:numPr>
          <w:ilvl w:val="1"/>
          <w:numId w:val="5"/>
        </w:numPr>
        <w:tabs>
          <w:tab w:val="left" w:pos="833"/>
        </w:tabs>
        <w:kinsoku w:val="0"/>
        <w:overflowPunct w:val="0"/>
        <w:autoSpaceDE w:val="0"/>
        <w:autoSpaceDN w:val="0"/>
        <w:adjustRightInd w:val="0"/>
        <w:spacing w:after="0" w:line="240" w:lineRule="auto"/>
        <w:ind w:right="112" w:firstLine="0"/>
        <w:jc w:val="both"/>
        <w:rPr>
          <w:rFonts w:ascii="Aptos" w:hAnsi="Aptos" w:cs="Calibri"/>
        </w:rPr>
      </w:pPr>
      <w:r w:rsidRPr="00357B61">
        <w:rPr>
          <w:rFonts w:ascii="Aptos" w:hAnsi="Aptos" w:cs="Calibri"/>
        </w:rPr>
        <w:t>In the event of a conflict between these General Terms and Conditions and the provisions of the general terms and conditions of the counterparty declared applicable in observance of article 2.2, the provisions of these General Terms and Conditions prevail.</w:t>
      </w:r>
    </w:p>
    <w:p w14:paraId="0E0E7AAB" w14:textId="77777777" w:rsidR="00FF1E94" w:rsidRPr="00357B61" w:rsidRDefault="00FF1E94" w:rsidP="00FF1E94">
      <w:pPr>
        <w:pStyle w:val="BodyText"/>
        <w:kinsoku w:val="0"/>
        <w:overflowPunct w:val="0"/>
        <w:rPr>
          <w:rFonts w:ascii="Aptos" w:hAnsi="Aptos" w:cs="Calibri"/>
          <w:sz w:val="22"/>
          <w:szCs w:val="22"/>
        </w:rPr>
      </w:pPr>
    </w:p>
    <w:p w14:paraId="5C84AC7D" w14:textId="77777777" w:rsidR="00FF1E94" w:rsidRPr="00357B61" w:rsidRDefault="00FF1E94" w:rsidP="00FF1E94">
      <w:pPr>
        <w:pStyle w:val="Heading1"/>
        <w:tabs>
          <w:tab w:val="left" w:pos="1279"/>
        </w:tabs>
        <w:kinsoku w:val="0"/>
        <w:overflowPunct w:val="0"/>
        <w:spacing w:before="0" w:after="0" w:line="240" w:lineRule="auto"/>
        <w:rPr>
          <w:rFonts w:ascii="Aptos" w:hAnsi="Aptos" w:cs="Calibri"/>
          <w:spacing w:val="-2"/>
          <w:sz w:val="22"/>
          <w:szCs w:val="22"/>
        </w:rPr>
      </w:pPr>
      <w:r w:rsidRPr="00357B61">
        <w:rPr>
          <w:rFonts w:ascii="Aptos" w:hAnsi="Aptos" w:cs="Calibri"/>
          <w:sz w:val="22"/>
          <w:szCs w:val="22"/>
          <w:u w:val="thick"/>
        </w:rPr>
        <w:t xml:space="preserve">Article </w:t>
      </w:r>
      <w:r w:rsidRPr="00357B61">
        <w:rPr>
          <w:rFonts w:ascii="Aptos" w:hAnsi="Aptos" w:cs="Calibri"/>
          <w:spacing w:val="-5"/>
          <w:sz w:val="22"/>
          <w:szCs w:val="22"/>
          <w:u w:val="thick"/>
        </w:rPr>
        <w:t>3.</w:t>
      </w:r>
      <w:r w:rsidRPr="00357B61">
        <w:rPr>
          <w:rFonts w:ascii="Aptos" w:hAnsi="Aptos" w:cs="Calibri"/>
          <w:sz w:val="22"/>
          <w:szCs w:val="22"/>
          <w:u w:val="thick"/>
        </w:rPr>
        <w:tab/>
      </w:r>
      <w:r w:rsidRPr="00357B61">
        <w:rPr>
          <w:rFonts w:ascii="Aptos" w:hAnsi="Aptos" w:cs="Calibri"/>
          <w:sz w:val="22"/>
          <w:szCs w:val="22"/>
        </w:rPr>
        <w:t>Performance</w:t>
      </w:r>
      <w:r w:rsidRPr="00357B61">
        <w:rPr>
          <w:rFonts w:ascii="Aptos" w:hAnsi="Aptos" w:cs="Calibri"/>
          <w:spacing w:val="-2"/>
          <w:sz w:val="22"/>
          <w:szCs w:val="22"/>
        </w:rPr>
        <w:t xml:space="preserve"> </w:t>
      </w:r>
      <w:r w:rsidRPr="00357B61">
        <w:rPr>
          <w:rFonts w:ascii="Aptos" w:hAnsi="Aptos" w:cs="Calibri"/>
          <w:sz w:val="22"/>
          <w:szCs w:val="22"/>
        </w:rPr>
        <w:t>of</w:t>
      </w:r>
      <w:r w:rsidRPr="00357B61">
        <w:rPr>
          <w:rFonts w:ascii="Aptos" w:hAnsi="Aptos" w:cs="Calibri"/>
          <w:spacing w:val="-2"/>
          <w:sz w:val="22"/>
          <w:szCs w:val="22"/>
        </w:rPr>
        <w:t xml:space="preserve"> </w:t>
      </w:r>
      <w:r w:rsidRPr="00357B61">
        <w:rPr>
          <w:rFonts w:ascii="Aptos" w:hAnsi="Aptos" w:cs="Calibri"/>
          <w:sz w:val="22"/>
          <w:szCs w:val="22"/>
        </w:rPr>
        <w:t>the</w:t>
      </w:r>
      <w:r w:rsidRPr="00357B61">
        <w:rPr>
          <w:rFonts w:ascii="Aptos" w:hAnsi="Aptos" w:cs="Calibri"/>
          <w:spacing w:val="-2"/>
          <w:sz w:val="22"/>
          <w:szCs w:val="22"/>
        </w:rPr>
        <w:t xml:space="preserve"> services</w:t>
      </w:r>
    </w:p>
    <w:p w14:paraId="68DA245B" w14:textId="77777777" w:rsidR="00FF1E94" w:rsidRPr="00357B61" w:rsidRDefault="00FF1E94" w:rsidP="00627940">
      <w:pPr>
        <w:pStyle w:val="ListParagraph"/>
        <w:widowControl w:val="0"/>
        <w:numPr>
          <w:ilvl w:val="1"/>
          <w:numId w:val="6"/>
        </w:numPr>
        <w:tabs>
          <w:tab w:val="left" w:pos="818"/>
        </w:tabs>
        <w:kinsoku w:val="0"/>
        <w:overflowPunct w:val="0"/>
        <w:autoSpaceDE w:val="0"/>
        <w:autoSpaceDN w:val="0"/>
        <w:adjustRightInd w:val="0"/>
        <w:spacing w:after="0" w:line="240" w:lineRule="auto"/>
        <w:ind w:right="108" w:firstLine="0"/>
        <w:jc w:val="both"/>
        <w:rPr>
          <w:rFonts w:ascii="Aptos" w:hAnsi="Aptos" w:cs="Calibri"/>
        </w:rPr>
      </w:pPr>
      <w:r w:rsidRPr="00357B61">
        <w:rPr>
          <w:rFonts w:ascii="Aptos" w:hAnsi="Aptos" w:cs="Calibri"/>
        </w:rPr>
        <w:t>An</w:t>
      </w:r>
      <w:r w:rsidRPr="00357B61">
        <w:rPr>
          <w:rFonts w:ascii="Aptos" w:hAnsi="Aptos" w:cs="Calibri"/>
          <w:spacing w:val="10"/>
        </w:rPr>
        <w:t xml:space="preserve"> </w:t>
      </w:r>
      <w:r w:rsidRPr="00357B61">
        <w:rPr>
          <w:rFonts w:ascii="Aptos" w:hAnsi="Aptos" w:cs="Calibri"/>
        </w:rPr>
        <w:t>agreement</w:t>
      </w:r>
      <w:r w:rsidRPr="00357B61">
        <w:rPr>
          <w:rFonts w:ascii="Aptos" w:hAnsi="Aptos" w:cs="Calibri"/>
          <w:spacing w:val="-4"/>
        </w:rPr>
        <w:t xml:space="preserve"> </w:t>
      </w:r>
      <w:r w:rsidRPr="00357B61">
        <w:rPr>
          <w:rFonts w:ascii="Aptos" w:hAnsi="Aptos" w:cs="Calibri"/>
        </w:rPr>
        <w:t>for</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delivery</w:t>
      </w:r>
      <w:r w:rsidRPr="00357B61">
        <w:rPr>
          <w:rFonts w:ascii="Aptos" w:hAnsi="Aptos" w:cs="Calibri"/>
          <w:spacing w:val="-4"/>
        </w:rPr>
        <w:t xml:space="preserve"> </w:t>
      </w:r>
      <w:r w:rsidRPr="00357B61">
        <w:rPr>
          <w:rFonts w:ascii="Aptos" w:hAnsi="Aptos" w:cs="Calibri"/>
        </w:rPr>
        <w:t>of</w:t>
      </w:r>
      <w:r w:rsidRPr="00357B61">
        <w:rPr>
          <w:rFonts w:ascii="Aptos" w:hAnsi="Aptos" w:cs="Calibri"/>
          <w:spacing w:val="-4"/>
        </w:rPr>
        <w:t xml:space="preserve"> </w:t>
      </w:r>
      <w:r w:rsidRPr="00357B61">
        <w:rPr>
          <w:rFonts w:ascii="Aptos" w:hAnsi="Aptos" w:cs="Calibri"/>
        </w:rPr>
        <w:t>goods</w:t>
      </w:r>
      <w:r w:rsidRPr="00357B61">
        <w:rPr>
          <w:rFonts w:ascii="Aptos" w:hAnsi="Aptos" w:cs="Calibri"/>
          <w:spacing w:val="-4"/>
        </w:rPr>
        <w:t xml:space="preserve"> </w:t>
      </w:r>
      <w:r w:rsidRPr="00357B61">
        <w:rPr>
          <w:rFonts w:ascii="Aptos" w:hAnsi="Aptos" w:cs="Calibri"/>
        </w:rPr>
        <w:t>or</w:t>
      </w:r>
      <w:r w:rsidRPr="00357B61">
        <w:rPr>
          <w:rFonts w:ascii="Aptos" w:hAnsi="Aptos" w:cs="Calibri"/>
          <w:spacing w:val="-4"/>
        </w:rPr>
        <w:t xml:space="preserve"> </w:t>
      </w:r>
      <w:r w:rsidRPr="00357B61">
        <w:rPr>
          <w:rFonts w:ascii="Aptos" w:hAnsi="Aptos" w:cs="Calibri"/>
        </w:rPr>
        <w:t>an</w:t>
      </w:r>
      <w:r w:rsidRPr="00357B61">
        <w:rPr>
          <w:rFonts w:ascii="Aptos" w:hAnsi="Aptos" w:cs="Calibri"/>
          <w:spacing w:val="-4"/>
        </w:rPr>
        <w:t xml:space="preserve"> </w:t>
      </w:r>
      <w:r w:rsidRPr="00357B61">
        <w:rPr>
          <w:rFonts w:ascii="Aptos" w:hAnsi="Aptos" w:cs="Calibri"/>
        </w:rPr>
        <w:t>agreement</w:t>
      </w:r>
      <w:r w:rsidRPr="00357B61">
        <w:rPr>
          <w:rFonts w:ascii="Aptos" w:hAnsi="Aptos" w:cs="Calibri"/>
          <w:spacing w:val="-4"/>
        </w:rPr>
        <w:t xml:space="preserve"> </w:t>
      </w:r>
      <w:r w:rsidRPr="00357B61">
        <w:rPr>
          <w:rFonts w:ascii="Aptos" w:hAnsi="Aptos" w:cs="Calibri"/>
        </w:rPr>
        <w:t>for</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performance</w:t>
      </w:r>
      <w:r w:rsidRPr="00357B61">
        <w:rPr>
          <w:rFonts w:ascii="Aptos" w:hAnsi="Aptos" w:cs="Calibri"/>
          <w:spacing w:val="-4"/>
        </w:rPr>
        <w:t xml:space="preserve"> </w:t>
      </w:r>
      <w:r w:rsidRPr="00357B61">
        <w:rPr>
          <w:rFonts w:ascii="Aptos" w:hAnsi="Aptos" w:cs="Calibri"/>
        </w:rPr>
        <w:t>of</w:t>
      </w:r>
      <w:r w:rsidRPr="00357B61">
        <w:rPr>
          <w:rFonts w:ascii="Aptos" w:hAnsi="Aptos" w:cs="Calibri"/>
          <w:spacing w:val="-4"/>
        </w:rPr>
        <w:t xml:space="preserve"> </w:t>
      </w:r>
      <w:r w:rsidRPr="00357B61">
        <w:rPr>
          <w:rFonts w:ascii="Aptos" w:hAnsi="Aptos" w:cs="Calibri"/>
        </w:rPr>
        <w:t>activities/</w:t>
      </w:r>
      <w:r w:rsidRPr="00357B61">
        <w:rPr>
          <w:rFonts w:ascii="Aptos" w:hAnsi="Aptos" w:cs="Calibri"/>
          <w:spacing w:val="-4"/>
        </w:rPr>
        <w:t xml:space="preserve"> </w:t>
      </w:r>
      <w:r w:rsidRPr="00357B61">
        <w:rPr>
          <w:rFonts w:ascii="Aptos" w:hAnsi="Aptos" w:cs="Calibri"/>
        </w:rPr>
        <w:t>services</w:t>
      </w:r>
      <w:r w:rsidRPr="00357B61">
        <w:rPr>
          <w:rFonts w:ascii="Aptos" w:hAnsi="Aptos" w:cs="Calibri"/>
          <w:spacing w:val="-4"/>
        </w:rPr>
        <w:t xml:space="preserve"> </w:t>
      </w:r>
      <w:r w:rsidRPr="00357B61">
        <w:rPr>
          <w:rFonts w:ascii="Aptos" w:hAnsi="Aptos" w:cs="Calibri"/>
        </w:rPr>
        <w:t>is</w:t>
      </w:r>
      <w:r w:rsidRPr="00357B61">
        <w:rPr>
          <w:rFonts w:ascii="Aptos" w:hAnsi="Aptos" w:cs="Calibri"/>
          <w:spacing w:val="-4"/>
        </w:rPr>
        <w:t xml:space="preserve"> </w:t>
      </w:r>
      <w:r w:rsidRPr="00357B61">
        <w:rPr>
          <w:rFonts w:ascii="Aptos" w:hAnsi="Aptos" w:cs="Calibri"/>
        </w:rPr>
        <w:t>contracted</w:t>
      </w:r>
      <w:r w:rsidRPr="00357B61">
        <w:rPr>
          <w:rFonts w:ascii="Aptos" w:hAnsi="Aptos" w:cs="Calibri"/>
          <w:spacing w:val="-4"/>
        </w:rPr>
        <w:t xml:space="preserve"> </w:t>
      </w:r>
      <w:r w:rsidRPr="00357B61">
        <w:rPr>
          <w:rFonts w:ascii="Aptos" w:hAnsi="Aptos" w:cs="Calibri"/>
        </w:rPr>
        <w:t>either</w:t>
      </w:r>
      <w:r w:rsidRPr="00357B61">
        <w:rPr>
          <w:rFonts w:ascii="Aptos" w:hAnsi="Aptos" w:cs="Calibri"/>
          <w:spacing w:val="-4"/>
        </w:rPr>
        <w:t xml:space="preserve"> </w:t>
      </w:r>
      <w:r w:rsidRPr="00357B61">
        <w:rPr>
          <w:rFonts w:ascii="Aptos" w:hAnsi="Aptos" w:cs="Calibri"/>
        </w:rPr>
        <w:t>by a separate written agreement, the placement of a written order by WWF INTERNATIONAL or a quote issued by the counterparty which is signed by WWF INTERNATIONAL</w:t>
      </w:r>
    </w:p>
    <w:p w14:paraId="13B194F2" w14:textId="77777777" w:rsidR="00FF1E94" w:rsidRPr="00357B61" w:rsidRDefault="00FF1E94" w:rsidP="00FF1E94">
      <w:pPr>
        <w:pStyle w:val="BodyText"/>
        <w:kinsoku w:val="0"/>
        <w:overflowPunct w:val="0"/>
        <w:rPr>
          <w:rFonts w:ascii="Aptos" w:hAnsi="Aptos" w:cs="Calibri"/>
          <w:sz w:val="22"/>
          <w:szCs w:val="22"/>
        </w:rPr>
      </w:pPr>
    </w:p>
    <w:p w14:paraId="1EABD23F" w14:textId="77777777" w:rsidR="00FF1E94" w:rsidRPr="00357B61" w:rsidRDefault="00FF1E94" w:rsidP="00FF1E94">
      <w:pPr>
        <w:pStyle w:val="BodyText"/>
        <w:kinsoku w:val="0"/>
        <w:overflowPunct w:val="0"/>
        <w:ind w:left="115"/>
        <w:rPr>
          <w:rFonts w:ascii="Aptos" w:hAnsi="Aptos" w:cs="Calibri"/>
          <w:spacing w:val="-4"/>
          <w:sz w:val="22"/>
          <w:szCs w:val="22"/>
        </w:rPr>
      </w:pPr>
      <w:r w:rsidRPr="00357B61">
        <w:rPr>
          <w:rFonts w:ascii="Aptos" w:hAnsi="Aptos" w:cs="Calibri"/>
          <w:sz w:val="22"/>
          <w:szCs w:val="22"/>
        </w:rPr>
        <w:t>In</w:t>
      </w:r>
      <w:r w:rsidRPr="00357B61">
        <w:rPr>
          <w:rFonts w:ascii="Aptos" w:hAnsi="Aptos" w:cs="Calibri"/>
          <w:spacing w:val="-2"/>
          <w:sz w:val="22"/>
          <w:szCs w:val="22"/>
        </w:rPr>
        <w:t xml:space="preserve"> </w:t>
      </w:r>
      <w:r w:rsidRPr="00357B61">
        <w:rPr>
          <w:rFonts w:ascii="Aptos" w:hAnsi="Aptos" w:cs="Calibri"/>
          <w:sz w:val="22"/>
          <w:szCs w:val="22"/>
        </w:rPr>
        <w:t>the</w:t>
      </w:r>
      <w:r w:rsidRPr="00357B61">
        <w:rPr>
          <w:rFonts w:ascii="Aptos" w:hAnsi="Aptos" w:cs="Calibri"/>
          <w:spacing w:val="-2"/>
          <w:sz w:val="22"/>
          <w:szCs w:val="22"/>
        </w:rPr>
        <w:t xml:space="preserve"> </w:t>
      </w:r>
      <w:r w:rsidRPr="00357B61">
        <w:rPr>
          <w:rFonts w:ascii="Aptos" w:hAnsi="Aptos" w:cs="Calibri"/>
          <w:sz w:val="22"/>
          <w:szCs w:val="22"/>
        </w:rPr>
        <w:t>above</w:t>
      </w:r>
      <w:r w:rsidRPr="00357B61">
        <w:rPr>
          <w:rFonts w:ascii="Aptos" w:hAnsi="Aptos" w:cs="Calibri"/>
          <w:spacing w:val="-2"/>
          <w:sz w:val="22"/>
          <w:szCs w:val="22"/>
        </w:rPr>
        <w:t xml:space="preserve"> </w:t>
      </w:r>
      <w:r w:rsidRPr="00357B61">
        <w:rPr>
          <w:rFonts w:ascii="Aptos" w:hAnsi="Aptos" w:cs="Calibri"/>
          <w:sz w:val="22"/>
          <w:szCs w:val="22"/>
        </w:rPr>
        <w:t>cases,</w:t>
      </w:r>
      <w:r w:rsidRPr="00357B61">
        <w:rPr>
          <w:rFonts w:ascii="Aptos" w:hAnsi="Aptos" w:cs="Calibri"/>
          <w:spacing w:val="-2"/>
          <w:sz w:val="22"/>
          <w:szCs w:val="22"/>
        </w:rPr>
        <w:t xml:space="preserve"> </w:t>
      </w:r>
      <w:r w:rsidRPr="00357B61">
        <w:rPr>
          <w:rFonts w:ascii="Aptos" w:hAnsi="Aptos" w:cs="Calibri"/>
          <w:sz w:val="22"/>
          <w:szCs w:val="22"/>
        </w:rPr>
        <w:t>these</w:t>
      </w:r>
      <w:r w:rsidRPr="00357B61">
        <w:rPr>
          <w:rFonts w:ascii="Aptos" w:hAnsi="Aptos" w:cs="Calibri"/>
          <w:spacing w:val="-2"/>
          <w:sz w:val="22"/>
          <w:szCs w:val="22"/>
        </w:rPr>
        <w:t xml:space="preserve"> </w:t>
      </w:r>
      <w:r w:rsidRPr="00357B61">
        <w:rPr>
          <w:rFonts w:ascii="Aptos" w:hAnsi="Aptos" w:cs="Calibri"/>
          <w:sz w:val="22"/>
          <w:szCs w:val="22"/>
        </w:rPr>
        <w:t>General</w:t>
      </w:r>
      <w:r w:rsidRPr="00357B61">
        <w:rPr>
          <w:rFonts w:ascii="Aptos" w:hAnsi="Aptos" w:cs="Calibri"/>
          <w:spacing w:val="-2"/>
          <w:sz w:val="22"/>
          <w:szCs w:val="22"/>
        </w:rPr>
        <w:t xml:space="preserve"> </w:t>
      </w:r>
      <w:r w:rsidRPr="00357B61">
        <w:rPr>
          <w:rFonts w:ascii="Aptos" w:hAnsi="Aptos" w:cs="Calibri"/>
          <w:sz w:val="22"/>
          <w:szCs w:val="22"/>
        </w:rPr>
        <w:t>Terms</w:t>
      </w:r>
      <w:r w:rsidRPr="00357B61">
        <w:rPr>
          <w:rFonts w:ascii="Aptos" w:hAnsi="Aptos" w:cs="Calibri"/>
          <w:spacing w:val="-2"/>
          <w:sz w:val="22"/>
          <w:szCs w:val="22"/>
        </w:rPr>
        <w:t xml:space="preserve"> </w:t>
      </w:r>
      <w:r w:rsidRPr="00357B61">
        <w:rPr>
          <w:rFonts w:ascii="Aptos" w:hAnsi="Aptos" w:cs="Calibri"/>
          <w:sz w:val="22"/>
          <w:szCs w:val="22"/>
        </w:rPr>
        <w:t>and</w:t>
      </w:r>
      <w:r w:rsidRPr="00357B61">
        <w:rPr>
          <w:rFonts w:ascii="Aptos" w:hAnsi="Aptos" w:cs="Calibri"/>
          <w:spacing w:val="-2"/>
          <w:sz w:val="22"/>
          <w:szCs w:val="22"/>
        </w:rPr>
        <w:t xml:space="preserve"> </w:t>
      </w:r>
      <w:r w:rsidRPr="00357B61">
        <w:rPr>
          <w:rFonts w:ascii="Aptos" w:hAnsi="Aptos" w:cs="Calibri"/>
          <w:sz w:val="22"/>
          <w:szCs w:val="22"/>
        </w:rPr>
        <w:t>Conditions</w:t>
      </w:r>
      <w:r w:rsidRPr="00357B61">
        <w:rPr>
          <w:rFonts w:ascii="Aptos" w:hAnsi="Aptos" w:cs="Calibri"/>
          <w:spacing w:val="-2"/>
          <w:sz w:val="22"/>
          <w:szCs w:val="22"/>
        </w:rPr>
        <w:t xml:space="preserve"> </w:t>
      </w:r>
      <w:r w:rsidRPr="00357B61">
        <w:rPr>
          <w:rFonts w:ascii="Aptos" w:hAnsi="Aptos" w:cs="Calibri"/>
          <w:sz w:val="22"/>
          <w:szCs w:val="22"/>
        </w:rPr>
        <w:t>will</w:t>
      </w:r>
      <w:r w:rsidRPr="00357B61">
        <w:rPr>
          <w:rFonts w:ascii="Aptos" w:hAnsi="Aptos" w:cs="Calibri"/>
          <w:spacing w:val="-2"/>
          <w:sz w:val="22"/>
          <w:szCs w:val="22"/>
        </w:rPr>
        <w:t xml:space="preserve"> </w:t>
      </w:r>
      <w:r w:rsidRPr="00357B61">
        <w:rPr>
          <w:rFonts w:ascii="Aptos" w:hAnsi="Aptos" w:cs="Calibri"/>
          <w:sz w:val="22"/>
          <w:szCs w:val="22"/>
        </w:rPr>
        <w:t>apply</w:t>
      </w:r>
      <w:r w:rsidRPr="00357B61">
        <w:rPr>
          <w:rFonts w:ascii="Aptos" w:hAnsi="Aptos" w:cs="Calibri"/>
          <w:spacing w:val="-2"/>
          <w:sz w:val="22"/>
          <w:szCs w:val="22"/>
        </w:rPr>
        <w:t xml:space="preserve"> </w:t>
      </w:r>
      <w:r w:rsidRPr="00357B61">
        <w:rPr>
          <w:rFonts w:ascii="Aptos" w:hAnsi="Aptos" w:cs="Calibri"/>
          <w:sz w:val="22"/>
          <w:szCs w:val="22"/>
        </w:rPr>
        <w:t>in</w:t>
      </w:r>
      <w:r w:rsidRPr="00357B61">
        <w:rPr>
          <w:rFonts w:ascii="Aptos" w:hAnsi="Aptos" w:cs="Calibri"/>
          <w:spacing w:val="-2"/>
          <w:sz w:val="22"/>
          <w:szCs w:val="22"/>
        </w:rPr>
        <w:t xml:space="preserve"> </w:t>
      </w:r>
      <w:r w:rsidRPr="00357B61">
        <w:rPr>
          <w:rFonts w:ascii="Aptos" w:hAnsi="Aptos" w:cs="Calibri"/>
          <w:sz w:val="22"/>
          <w:szCs w:val="22"/>
        </w:rPr>
        <w:t>accordance</w:t>
      </w:r>
      <w:r w:rsidRPr="00357B61">
        <w:rPr>
          <w:rFonts w:ascii="Aptos" w:hAnsi="Aptos" w:cs="Calibri"/>
          <w:spacing w:val="-2"/>
          <w:sz w:val="22"/>
          <w:szCs w:val="22"/>
        </w:rPr>
        <w:t xml:space="preserve"> </w:t>
      </w:r>
      <w:r w:rsidRPr="00357B61">
        <w:rPr>
          <w:rFonts w:ascii="Aptos" w:hAnsi="Aptos" w:cs="Calibri"/>
          <w:sz w:val="22"/>
          <w:szCs w:val="22"/>
        </w:rPr>
        <w:t>with</w:t>
      </w:r>
      <w:r w:rsidRPr="00357B61">
        <w:rPr>
          <w:rFonts w:ascii="Aptos" w:hAnsi="Aptos" w:cs="Calibri"/>
          <w:spacing w:val="-2"/>
          <w:sz w:val="22"/>
          <w:szCs w:val="22"/>
        </w:rPr>
        <w:t xml:space="preserve"> </w:t>
      </w:r>
      <w:r w:rsidRPr="00357B61">
        <w:rPr>
          <w:rFonts w:ascii="Aptos" w:hAnsi="Aptos" w:cs="Calibri"/>
          <w:sz w:val="22"/>
          <w:szCs w:val="22"/>
        </w:rPr>
        <w:t>art.</w:t>
      </w:r>
      <w:r w:rsidRPr="00357B61">
        <w:rPr>
          <w:rFonts w:ascii="Aptos" w:hAnsi="Aptos" w:cs="Calibri"/>
          <w:spacing w:val="-2"/>
          <w:sz w:val="22"/>
          <w:szCs w:val="22"/>
        </w:rPr>
        <w:t xml:space="preserve"> </w:t>
      </w:r>
      <w:r w:rsidRPr="00357B61">
        <w:rPr>
          <w:rFonts w:ascii="Aptos" w:hAnsi="Aptos" w:cs="Calibri"/>
          <w:spacing w:val="-4"/>
          <w:sz w:val="22"/>
          <w:szCs w:val="22"/>
        </w:rPr>
        <w:t>2.1.</w:t>
      </w:r>
    </w:p>
    <w:p w14:paraId="40AD758E" w14:textId="77777777" w:rsidR="00FF1E94" w:rsidRPr="00357B61" w:rsidRDefault="00FF1E94" w:rsidP="00FF1E94">
      <w:pPr>
        <w:pStyle w:val="BodyText"/>
        <w:kinsoku w:val="0"/>
        <w:overflowPunct w:val="0"/>
        <w:rPr>
          <w:rFonts w:ascii="Aptos" w:hAnsi="Aptos" w:cs="Calibri"/>
          <w:sz w:val="22"/>
          <w:szCs w:val="22"/>
        </w:rPr>
      </w:pPr>
    </w:p>
    <w:p w14:paraId="5983AB0A" w14:textId="77777777" w:rsidR="00FF1E94" w:rsidRPr="00357B61" w:rsidRDefault="00FF1E94" w:rsidP="00FF1E94">
      <w:pPr>
        <w:pStyle w:val="BodyText"/>
        <w:kinsoku w:val="0"/>
        <w:overflowPunct w:val="0"/>
        <w:ind w:left="535" w:right="111"/>
        <w:rPr>
          <w:rFonts w:ascii="Aptos" w:hAnsi="Aptos" w:cs="Calibri"/>
          <w:sz w:val="22"/>
          <w:szCs w:val="22"/>
        </w:rPr>
      </w:pPr>
      <w:r w:rsidRPr="00357B61">
        <w:rPr>
          <w:rFonts w:ascii="Aptos" w:hAnsi="Aptos" w:cs="Calibri"/>
          <w:sz w:val="22"/>
          <w:szCs w:val="22"/>
        </w:rPr>
        <w:t>3.3 The content of the</w:t>
      </w:r>
      <w:r w:rsidRPr="00357B61">
        <w:rPr>
          <w:rFonts w:ascii="Aptos" w:hAnsi="Aptos" w:cs="Calibri"/>
          <w:spacing w:val="-6"/>
          <w:sz w:val="22"/>
          <w:szCs w:val="22"/>
        </w:rPr>
        <w:t xml:space="preserve"> </w:t>
      </w:r>
      <w:r w:rsidRPr="00357B61">
        <w:rPr>
          <w:rFonts w:ascii="Aptos" w:hAnsi="Aptos" w:cs="Calibri"/>
          <w:sz w:val="22"/>
          <w:szCs w:val="22"/>
        </w:rPr>
        <w:t>agreement</w:t>
      </w:r>
      <w:r w:rsidRPr="00357B61">
        <w:rPr>
          <w:rFonts w:ascii="Aptos" w:hAnsi="Aptos" w:cs="Calibri"/>
          <w:spacing w:val="-6"/>
          <w:sz w:val="22"/>
          <w:szCs w:val="22"/>
        </w:rPr>
        <w:t xml:space="preserve"> </w:t>
      </w:r>
      <w:r w:rsidRPr="00357B61">
        <w:rPr>
          <w:rFonts w:ascii="Aptos" w:hAnsi="Aptos" w:cs="Calibri"/>
          <w:sz w:val="22"/>
          <w:szCs w:val="22"/>
        </w:rPr>
        <w:t>may</w:t>
      </w:r>
      <w:r w:rsidRPr="00357B61">
        <w:rPr>
          <w:rFonts w:ascii="Aptos" w:hAnsi="Aptos" w:cs="Calibri"/>
          <w:spacing w:val="-6"/>
          <w:sz w:val="22"/>
          <w:szCs w:val="22"/>
        </w:rPr>
        <w:t xml:space="preserve"> </w:t>
      </w:r>
      <w:r w:rsidRPr="00357B61">
        <w:rPr>
          <w:rFonts w:ascii="Aptos" w:hAnsi="Aptos" w:cs="Calibri"/>
          <w:sz w:val="22"/>
          <w:szCs w:val="22"/>
        </w:rPr>
        <w:t>not</w:t>
      </w:r>
      <w:r w:rsidRPr="00357B61">
        <w:rPr>
          <w:rFonts w:ascii="Aptos" w:hAnsi="Aptos" w:cs="Calibri"/>
          <w:spacing w:val="-6"/>
          <w:sz w:val="22"/>
          <w:szCs w:val="22"/>
        </w:rPr>
        <w:t xml:space="preserve"> </w:t>
      </w:r>
      <w:r w:rsidRPr="00357B61">
        <w:rPr>
          <w:rFonts w:ascii="Aptos" w:hAnsi="Aptos" w:cs="Calibri"/>
          <w:sz w:val="22"/>
          <w:szCs w:val="22"/>
        </w:rPr>
        <w:t>differ</w:t>
      </w:r>
      <w:r w:rsidRPr="00357B61">
        <w:rPr>
          <w:rFonts w:ascii="Aptos" w:hAnsi="Aptos" w:cs="Calibri"/>
          <w:spacing w:val="-6"/>
          <w:sz w:val="22"/>
          <w:szCs w:val="22"/>
        </w:rPr>
        <w:t xml:space="preserve"> </w:t>
      </w:r>
      <w:r w:rsidRPr="00357B61">
        <w:rPr>
          <w:rFonts w:ascii="Aptos" w:hAnsi="Aptos" w:cs="Calibri"/>
          <w:sz w:val="22"/>
          <w:szCs w:val="22"/>
        </w:rPr>
        <w:t>from</w:t>
      </w:r>
      <w:r w:rsidRPr="00357B61">
        <w:rPr>
          <w:rFonts w:ascii="Aptos" w:hAnsi="Aptos" w:cs="Calibri"/>
          <w:spacing w:val="-6"/>
          <w:sz w:val="22"/>
          <w:szCs w:val="22"/>
        </w:rPr>
        <w:t xml:space="preserve"> </w:t>
      </w:r>
      <w:r w:rsidRPr="00357B61">
        <w:rPr>
          <w:rFonts w:ascii="Aptos" w:hAnsi="Aptos" w:cs="Calibri"/>
          <w:sz w:val="22"/>
          <w:szCs w:val="22"/>
        </w:rPr>
        <w:t>the</w:t>
      </w:r>
      <w:r w:rsidRPr="00357B61">
        <w:rPr>
          <w:rFonts w:ascii="Aptos" w:hAnsi="Aptos" w:cs="Calibri"/>
          <w:spacing w:val="-6"/>
          <w:sz w:val="22"/>
          <w:szCs w:val="22"/>
        </w:rPr>
        <w:t xml:space="preserve"> </w:t>
      </w:r>
      <w:r w:rsidRPr="00357B61">
        <w:rPr>
          <w:rFonts w:ascii="Aptos" w:hAnsi="Aptos" w:cs="Calibri"/>
          <w:sz w:val="22"/>
          <w:szCs w:val="22"/>
        </w:rPr>
        <w:t>content</w:t>
      </w:r>
      <w:r w:rsidRPr="00357B61">
        <w:rPr>
          <w:rFonts w:ascii="Aptos" w:hAnsi="Aptos" w:cs="Calibri"/>
          <w:spacing w:val="-6"/>
          <w:sz w:val="22"/>
          <w:szCs w:val="22"/>
        </w:rPr>
        <w:t xml:space="preserve"> </w:t>
      </w:r>
      <w:r w:rsidRPr="00357B61">
        <w:rPr>
          <w:rFonts w:ascii="Aptos" w:hAnsi="Aptos" w:cs="Calibri"/>
          <w:sz w:val="22"/>
          <w:szCs w:val="22"/>
        </w:rPr>
        <w:t>stated</w:t>
      </w:r>
      <w:r w:rsidRPr="00357B61">
        <w:rPr>
          <w:rFonts w:ascii="Aptos" w:hAnsi="Aptos" w:cs="Calibri"/>
          <w:spacing w:val="-6"/>
          <w:sz w:val="22"/>
          <w:szCs w:val="22"/>
        </w:rPr>
        <w:t xml:space="preserve"> </w:t>
      </w:r>
      <w:r w:rsidRPr="00357B61">
        <w:rPr>
          <w:rFonts w:ascii="Aptos" w:hAnsi="Aptos" w:cs="Calibri"/>
          <w:sz w:val="22"/>
          <w:szCs w:val="22"/>
        </w:rPr>
        <w:t>by</w:t>
      </w:r>
      <w:r w:rsidRPr="00357B61">
        <w:rPr>
          <w:rFonts w:ascii="Aptos" w:hAnsi="Aptos" w:cs="Calibri"/>
          <w:spacing w:val="-6"/>
          <w:sz w:val="22"/>
          <w:szCs w:val="22"/>
        </w:rPr>
        <w:t xml:space="preserve"> </w:t>
      </w:r>
      <w:r w:rsidRPr="00357B61">
        <w:rPr>
          <w:rFonts w:ascii="Aptos" w:hAnsi="Aptos" w:cs="Calibri"/>
          <w:sz w:val="22"/>
          <w:szCs w:val="22"/>
        </w:rPr>
        <w:t>WWF</w:t>
      </w:r>
      <w:r w:rsidRPr="00357B61">
        <w:rPr>
          <w:rFonts w:ascii="Aptos" w:hAnsi="Aptos" w:cs="Calibri"/>
          <w:spacing w:val="-6"/>
          <w:sz w:val="22"/>
          <w:szCs w:val="22"/>
        </w:rPr>
        <w:t xml:space="preserve"> </w:t>
      </w:r>
      <w:r w:rsidRPr="00357B61">
        <w:rPr>
          <w:rFonts w:ascii="Aptos" w:hAnsi="Aptos" w:cs="Calibri"/>
          <w:sz w:val="22"/>
          <w:szCs w:val="22"/>
        </w:rPr>
        <w:t>INTERNATIONAL</w:t>
      </w:r>
      <w:r w:rsidRPr="00357B61">
        <w:rPr>
          <w:rFonts w:ascii="Aptos" w:hAnsi="Aptos" w:cs="Calibri"/>
          <w:spacing w:val="-6"/>
          <w:sz w:val="22"/>
          <w:szCs w:val="22"/>
        </w:rPr>
        <w:t xml:space="preserve"> </w:t>
      </w:r>
      <w:r w:rsidRPr="00357B61">
        <w:rPr>
          <w:rFonts w:ascii="Aptos" w:hAnsi="Aptos" w:cs="Calibri"/>
          <w:sz w:val="22"/>
          <w:szCs w:val="22"/>
        </w:rPr>
        <w:t>in</w:t>
      </w:r>
      <w:r w:rsidRPr="00357B61">
        <w:rPr>
          <w:rFonts w:ascii="Aptos" w:hAnsi="Aptos" w:cs="Calibri"/>
          <w:spacing w:val="-6"/>
          <w:sz w:val="22"/>
          <w:szCs w:val="22"/>
        </w:rPr>
        <w:t xml:space="preserve"> </w:t>
      </w:r>
      <w:r w:rsidRPr="00357B61">
        <w:rPr>
          <w:rFonts w:ascii="Aptos" w:hAnsi="Aptos" w:cs="Calibri"/>
          <w:sz w:val="22"/>
          <w:szCs w:val="22"/>
        </w:rPr>
        <w:t>the</w:t>
      </w:r>
      <w:r w:rsidRPr="00357B61">
        <w:rPr>
          <w:rFonts w:ascii="Aptos" w:hAnsi="Aptos" w:cs="Calibri"/>
          <w:spacing w:val="-6"/>
          <w:sz w:val="22"/>
          <w:szCs w:val="22"/>
        </w:rPr>
        <w:t xml:space="preserve"> </w:t>
      </w:r>
      <w:r w:rsidRPr="00357B61">
        <w:rPr>
          <w:rFonts w:ascii="Aptos" w:hAnsi="Aptos" w:cs="Calibri"/>
          <w:sz w:val="22"/>
          <w:szCs w:val="22"/>
        </w:rPr>
        <w:t>order,</w:t>
      </w:r>
      <w:r w:rsidRPr="00357B61">
        <w:rPr>
          <w:rFonts w:ascii="Aptos" w:hAnsi="Aptos" w:cs="Calibri"/>
          <w:spacing w:val="-6"/>
          <w:sz w:val="22"/>
          <w:szCs w:val="22"/>
        </w:rPr>
        <w:t xml:space="preserve"> </w:t>
      </w:r>
      <w:r w:rsidRPr="00357B61">
        <w:rPr>
          <w:rFonts w:ascii="Aptos" w:hAnsi="Aptos" w:cs="Calibri"/>
          <w:sz w:val="22"/>
          <w:szCs w:val="22"/>
        </w:rPr>
        <w:t>whether</w:t>
      </w:r>
      <w:r w:rsidRPr="00357B61">
        <w:rPr>
          <w:rFonts w:ascii="Aptos" w:hAnsi="Aptos" w:cs="Calibri"/>
          <w:spacing w:val="-6"/>
          <w:sz w:val="22"/>
          <w:szCs w:val="22"/>
        </w:rPr>
        <w:t xml:space="preserve"> </w:t>
      </w:r>
      <w:r w:rsidRPr="00357B61">
        <w:rPr>
          <w:rFonts w:ascii="Aptos" w:hAnsi="Aptos" w:cs="Calibri"/>
          <w:sz w:val="22"/>
          <w:szCs w:val="22"/>
        </w:rPr>
        <w:t>that content is stated prior to or after a quote is issued by the counterparty, unless WWF INTERNATIONAL consents to any different content in writing.</w:t>
      </w:r>
    </w:p>
    <w:p w14:paraId="2B459266" w14:textId="77777777" w:rsidR="00FF1E94" w:rsidRPr="00357B61" w:rsidRDefault="00FF1E94" w:rsidP="00FF1E94">
      <w:pPr>
        <w:pStyle w:val="BodyText"/>
        <w:kinsoku w:val="0"/>
        <w:overflowPunct w:val="0"/>
        <w:ind w:left="535" w:right="111"/>
        <w:rPr>
          <w:rFonts w:ascii="Aptos" w:hAnsi="Aptos" w:cs="Calibri"/>
          <w:sz w:val="22"/>
          <w:szCs w:val="22"/>
        </w:rPr>
      </w:pPr>
    </w:p>
    <w:p w14:paraId="270E1EE2" w14:textId="77777777" w:rsidR="00FF1E94" w:rsidRPr="00357B61" w:rsidRDefault="00FF1E94" w:rsidP="00FF1E94">
      <w:pPr>
        <w:pStyle w:val="BodyText"/>
        <w:kinsoku w:val="0"/>
        <w:overflowPunct w:val="0"/>
        <w:ind w:left="535" w:right="110"/>
        <w:rPr>
          <w:rFonts w:ascii="Aptos" w:hAnsi="Aptos" w:cs="Calibri"/>
          <w:sz w:val="22"/>
          <w:szCs w:val="22"/>
        </w:rPr>
      </w:pPr>
      <w:r w:rsidRPr="00357B61">
        <w:rPr>
          <w:rFonts w:ascii="Aptos" w:hAnsi="Aptos" w:cs="Calibri"/>
          <w:sz w:val="22"/>
          <w:szCs w:val="22"/>
        </w:rPr>
        <w:t>3.4</w:t>
      </w:r>
      <w:r w:rsidRPr="00357B61">
        <w:rPr>
          <w:rFonts w:ascii="Aptos" w:hAnsi="Aptos" w:cs="Calibri"/>
          <w:spacing w:val="24"/>
          <w:sz w:val="22"/>
          <w:szCs w:val="22"/>
        </w:rPr>
        <w:t xml:space="preserve"> </w:t>
      </w:r>
      <w:r w:rsidRPr="00357B61">
        <w:rPr>
          <w:rFonts w:ascii="Aptos" w:hAnsi="Aptos" w:cs="Calibri"/>
          <w:sz w:val="22"/>
          <w:szCs w:val="22"/>
        </w:rPr>
        <w:t>The counterparty is not permitted to transfer the rights and/or</w:t>
      </w:r>
      <w:r w:rsidRPr="00357B61">
        <w:rPr>
          <w:rFonts w:ascii="Aptos" w:hAnsi="Aptos" w:cs="Calibri"/>
          <w:spacing w:val="-4"/>
          <w:sz w:val="22"/>
          <w:szCs w:val="22"/>
        </w:rPr>
        <w:t xml:space="preserve"> </w:t>
      </w:r>
      <w:r w:rsidRPr="00357B61">
        <w:rPr>
          <w:rFonts w:ascii="Aptos" w:hAnsi="Aptos" w:cs="Calibri"/>
          <w:sz w:val="22"/>
          <w:szCs w:val="22"/>
        </w:rPr>
        <w:t>obligations</w:t>
      </w:r>
      <w:r w:rsidRPr="00357B61">
        <w:rPr>
          <w:rFonts w:ascii="Aptos" w:hAnsi="Aptos" w:cs="Calibri"/>
          <w:spacing w:val="-4"/>
          <w:sz w:val="22"/>
          <w:szCs w:val="22"/>
        </w:rPr>
        <w:t xml:space="preserve"> </w:t>
      </w:r>
      <w:r w:rsidRPr="00357B61">
        <w:rPr>
          <w:rFonts w:ascii="Aptos" w:hAnsi="Aptos" w:cs="Calibri"/>
          <w:sz w:val="22"/>
          <w:szCs w:val="22"/>
        </w:rPr>
        <w:t>under</w:t>
      </w:r>
      <w:r w:rsidRPr="00357B61">
        <w:rPr>
          <w:rFonts w:ascii="Aptos" w:hAnsi="Aptos" w:cs="Calibri"/>
          <w:spacing w:val="-4"/>
          <w:sz w:val="22"/>
          <w:szCs w:val="22"/>
        </w:rPr>
        <w:t xml:space="preserve"> </w:t>
      </w:r>
      <w:r w:rsidRPr="00357B61">
        <w:rPr>
          <w:rFonts w:ascii="Aptos" w:hAnsi="Aptos" w:cs="Calibri"/>
          <w:sz w:val="22"/>
          <w:szCs w:val="22"/>
        </w:rPr>
        <w:t>the</w:t>
      </w:r>
      <w:r w:rsidRPr="00357B61">
        <w:rPr>
          <w:rFonts w:ascii="Aptos" w:hAnsi="Aptos" w:cs="Calibri"/>
          <w:spacing w:val="-4"/>
          <w:sz w:val="22"/>
          <w:szCs w:val="22"/>
        </w:rPr>
        <w:t xml:space="preserve"> </w:t>
      </w:r>
      <w:r w:rsidRPr="00357B61">
        <w:rPr>
          <w:rFonts w:ascii="Aptos" w:hAnsi="Aptos" w:cs="Calibri"/>
          <w:sz w:val="22"/>
          <w:szCs w:val="22"/>
        </w:rPr>
        <w:t>agreement,</w:t>
      </w:r>
      <w:r w:rsidRPr="00357B61">
        <w:rPr>
          <w:rFonts w:ascii="Aptos" w:hAnsi="Aptos" w:cs="Calibri"/>
          <w:spacing w:val="-4"/>
          <w:sz w:val="22"/>
          <w:szCs w:val="22"/>
        </w:rPr>
        <w:t xml:space="preserve"> </w:t>
      </w:r>
      <w:r w:rsidRPr="00357B61">
        <w:rPr>
          <w:rFonts w:ascii="Aptos" w:hAnsi="Aptos" w:cs="Calibri"/>
          <w:sz w:val="22"/>
          <w:szCs w:val="22"/>
        </w:rPr>
        <w:t>whether</w:t>
      </w:r>
      <w:r w:rsidRPr="00357B61">
        <w:rPr>
          <w:rFonts w:ascii="Aptos" w:hAnsi="Aptos" w:cs="Calibri"/>
          <w:spacing w:val="-4"/>
          <w:sz w:val="22"/>
          <w:szCs w:val="22"/>
        </w:rPr>
        <w:t xml:space="preserve"> </w:t>
      </w:r>
      <w:r w:rsidRPr="00357B61">
        <w:rPr>
          <w:rFonts w:ascii="Aptos" w:hAnsi="Aptos" w:cs="Calibri"/>
          <w:sz w:val="22"/>
          <w:szCs w:val="22"/>
        </w:rPr>
        <w:t>in</w:t>
      </w:r>
      <w:r w:rsidRPr="00357B61">
        <w:rPr>
          <w:rFonts w:ascii="Aptos" w:hAnsi="Aptos" w:cs="Calibri"/>
          <w:spacing w:val="-4"/>
          <w:sz w:val="22"/>
          <w:szCs w:val="22"/>
        </w:rPr>
        <w:t xml:space="preserve"> </w:t>
      </w:r>
      <w:r w:rsidRPr="00357B61">
        <w:rPr>
          <w:rFonts w:ascii="Aptos" w:hAnsi="Aptos" w:cs="Calibri"/>
          <w:sz w:val="22"/>
          <w:szCs w:val="22"/>
        </w:rPr>
        <w:t>whole</w:t>
      </w:r>
      <w:r w:rsidRPr="00357B61">
        <w:rPr>
          <w:rFonts w:ascii="Aptos" w:hAnsi="Aptos" w:cs="Calibri"/>
          <w:spacing w:val="-4"/>
          <w:sz w:val="22"/>
          <w:szCs w:val="22"/>
        </w:rPr>
        <w:t xml:space="preserve"> </w:t>
      </w:r>
      <w:r w:rsidRPr="00357B61">
        <w:rPr>
          <w:rFonts w:ascii="Aptos" w:hAnsi="Aptos" w:cs="Calibri"/>
          <w:sz w:val="22"/>
          <w:szCs w:val="22"/>
        </w:rPr>
        <w:t>or</w:t>
      </w:r>
      <w:r w:rsidRPr="00357B61">
        <w:rPr>
          <w:rFonts w:ascii="Aptos" w:hAnsi="Aptos" w:cs="Calibri"/>
          <w:spacing w:val="-4"/>
          <w:sz w:val="22"/>
          <w:szCs w:val="22"/>
        </w:rPr>
        <w:t xml:space="preserve"> </w:t>
      </w:r>
      <w:r w:rsidRPr="00357B61">
        <w:rPr>
          <w:rFonts w:ascii="Aptos" w:hAnsi="Aptos" w:cs="Calibri"/>
          <w:sz w:val="22"/>
          <w:szCs w:val="22"/>
        </w:rPr>
        <w:t>in part, to third parties, unless WWF INTERNATIONAL has granted its prior written consent.</w:t>
      </w:r>
    </w:p>
    <w:p w14:paraId="63C3970C" w14:textId="77777777" w:rsidR="00FF1E94" w:rsidRPr="00357B61" w:rsidRDefault="00FF1E94" w:rsidP="00FF1E94">
      <w:pPr>
        <w:pStyle w:val="BodyText"/>
        <w:tabs>
          <w:tab w:val="left" w:pos="1086"/>
        </w:tabs>
        <w:kinsoku w:val="0"/>
        <w:overflowPunct w:val="0"/>
        <w:ind w:left="535" w:right="110"/>
        <w:rPr>
          <w:rFonts w:ascii="Aptos" w:hAnsi="Aptos" w:cs="Calibri"/>
          <w:sz w:val="22"/>
          <w:szCs w:val="22"/>
        </w:rPr>
      </w:pPr>
      <w:r w:rsidRPr="00357B61">
        <w:rPr>
          <w:rFonts w:ascii="Aptos" w:hAnsi="Aptos" w:cs="Calibri"/>
          <w:spacing w:val="-4"/>
          <w:sz w:val="22"/>
          <w:szCs w:val="22"/>
        </w:rPr>
        <w:t>3.5.</w:t>
      </w:r>
      <w:r w:rsidRPr="00357B61">
        <w:rPr>
          <w:rFonts w:ascii="Aptos" w:hAnsi="Aptos" w:cs="Calibri"/>
          <w:sz w:val="22"/>
          <w:szCs w:val="22"/>
        </w:rPr>
        <w:tab/>
        <w:t>The counterparty is retained as an independent</w:t>
      </w:r>
      <w:r w:rsidRPr="00357B61">
        <w:rPr>
          <w:rFonts w:ascii="Aptos" w:hAnsi="Aptos" w:cs="Calibri"/>
          <w:spacing w:val="-5"/>
          <w:sz w:val="22"/>
          <w:szCs w:val="22"/>
        </w:rPr>
        <w:t xml:space="preserve"> </w:t>
      </w:r>
      <w:r w:rsidRPr="00357B61">
        <w:rPr>
          <w:rFonts w:ascii="Aptos" w:hAnsi="Aptos" w:cs="Calibri"/>
          <w:sz w:val="22"/>
          <w:szCs w:val="22"/>
        </w:rPr>
        <w:t>contractor</w:t>
      </w:r>
      <w:r w:rsidRPr="00357B61">
        <w:rPr>
          <w:rFonts w:ascii="Aptos" w:hAnsi="Aptos" w:cs="Calibri"/>
          <w:spacing w:val="-5"/>
          <w:sz w:val="22"/>
          <w:szCs w:val="22"/>
        </w:rPr>
        <w:t xml:space="preserve"> </w:t>
      </w:r>
      <w:r w:rsidRPr="00357B61">
        <w:rPr>
          <w:rFonts w:ascii="Aptos" w:hAnsi="Aptos" w:cs="Calibri"/>
          <w:sz w:val="22"/>
          <w:szCs w:val="22"/>
        </w:rPr>
        <w:t>and</w:t>
      </w:r>
      <w:r w:rsidRPr="00357B61">
        <w:rPr>
          <w:rFonts w:ascii="Aptos" w:hAnsi="Aptos" w:cs="Calibri"/>
          <w:spacing w:val="-5"/>
          <w:sz w:val="22"/>
          <w:szCs w:val="22"/>
        </w:rPr>
        <w:t xml:space="preserve"> </w:t>
      </w:r>
      <w:r w:rsidRPr="00357B61">
        <w:rPr>
          <w:rFonts w:ascii="Aptos" w:hAnsi="Aptos" w:cs="Calibri"/>
          <w:sz w:val="22"/>
          <w:szCs w:val="22"/>
        </w:rPr>
        <w:t>is</w:t>
      </w:r>
      <w:r w:rsidRPr="00357B61">
        <w:rPr>
          <w:rFonts w:ascii="Aptos" w:hAnsi="Aptos" w:cs="Calibri"/>
          <w:spacing w:val="-5"/>
          <w:sz w:val="22"/>
          <w:szCs w:val="22"/>
        </w:rPr>
        <w:t xml:space="preserve"> </w:t>
      </w:r>
      <w:r w:rsidRPr="00357B61">
        <w:rPr>
          <w:rFonts w:ascii="Aptos" w:hAnsi="Aptos" w:cs="Calibri"/>
          <w:sz w:val="22"/>
          <w:szCs w:val="22"/>
        </w:rPr>
        <w:t>not</w:t>
      </w:r>
      <w:r w:rsidRPr="00357B61">
        <w:rPr>
          <w:rFonts w:ascii="Aptos" w:hAnsi="Aptos" w:cs="Calibri"/>
          <w:spacing w:val="-5"/>
          <w:sz w:val="22"/>
          <w:szCs w:val="22"/>
        </w:rPr>
        <w:t xml:space="preserve"> </w:t>
      </w:r>
      <w:r w:rsidRPr="00357B61">
        <w:rPr>
          <w:rFonts w:ascii="Aptos" w:hAnsi="Aptos" w:cs="Calibri"/>
          <w:sz w:val="22"/>
          <w:szCs w:val="22"/>
        </w:rPr>
        <w:t>engaged</w:t>
      </w:r>
      <w:r w:rsidRPr="00357B61">
        <w:rPr>
          <w:rFonts w:ascii="Aptos" w:hAnsi="Aptos" w:cs="Calibri"/>
          <w:spacing w:val="-5"/>
          <w:sz w:val="22"/>
          <w:szCs w:val="22"/>
        </w:rPr>
        <w:t xml:space="preserve"> </w:t>
      </w:r>
      <w:r w:rsidRPr="00357B61">
        <w:rPr>
          <w:rFonts w:ascii="Aptos" w:hAnsi="Aptos" w:cs="Calibri"/>
          <w:sz w:val="22"/>
          <w:szCs w:val="22"/>
        </w:rPr>
        <w:t>in</w:t>
      </w:r>
      <w:r w:rsidRPr="00357B61">
        <w:rPr>
          <w:rFonts w:ascii="Aptos" w:hAnsi="Aptos" w:cs="Calibri"/>
          <w:spacing w:val="-5"/>
          <w:sz w:val="22"/>
          <w:szCs w:val="22"/>
        </w:rPr>
        <w:t xml:space="preserve"> </w:t>
      </w:r>
      <w:r w:rsidRPr="00357B61">
        <w:rPr>
          <w:rFonts w:ascii="Aptos" w:hAnsi="Aptos" w:cs="Calibri"/>
          <w:sz w:val="22"/>
          <w:szCs w:val="22"/>
        </w:rPr>
        <w:t>an</w:t>
      </w:r>
      <w:r w:rsidRPr="00357B61">
        <w:rPr>
          <w:rFonts w:ascii="Aptos" w:hAnsi="Aptos" w:cs="Calibri"/>
          <w:spacing w:val="-5"/>
          <w:sz w:val="22"/>
          <w:szCs w:val="22"/>
        </w:rPr>
        <w:t xml:space="preserve"> </w:t>
      </w:r>
      <w:r w:rsidRPr="00357B61">
        <w:rPr>
          <w:rFonts w:ascii="Aptos" w:hAnsi="Aptos" w:cs="Calibri"/>
          <w:sz w:val="22"/>
          <w:szCs w:val="22"/>
        </w:rPr>
        <w:t>employee-employer</w:t>
      </w:r>
      <w:r w:rsidRPr="00357B61">
        <w:rPr>
          <w:rFonts w:ascii="Aptos" w:hAnsi="Aptos" w:cs="Calibri"/>
          <w:spacing w:val="-5"/>
          <w:sz w:val="22"/>
          <w:szCs w:val="22"/>
        </w:rPr>
        <w:t xml:space="preserve"> </w:t>
      </w:r>
      <w:r w:rsidRPr="00357B61">
        <w:rPr>
          <w:rFonts w:ascii="Aptos" w:hAnsi="Aptos" w:cs="Calibri"/>
          <w:sz w:val="22"/>
          <w:szCs w:val="22"/>
        </w:rPr>
        <w:t>relationship, partnership, joint venture, or agency contract of any kind with WWF International or any of its programme offices.</w:t>
      </w:r>
    </w:p>
    <w:p w14:paraId="6186841E" w14:textId="77777777" w:rsidR="00FF1E94" w:rsidRPr="00357B61" w:rsidRDefault="00FF1E94" w:rsidP="00FF1E94">
      <w:pPr>
        <w:pStyle w:val="BodyText"/>
        <w:kinsoku w:val="0"/>
        <w:overflowPunct w:val="0"/>
        <w:ind w:left="535"/>
        <w:rPr>
          <w:rFonts w:ascii="Aptos" w:hAnsi="Aptos" w:cs="Calibri"/>
          <w:spacing w:val="-2"/>
          <w:sz w:val="22"/>
          <w:szCs w:val="22"/>
        </w:rPr>
      </w:pPr>
      <w:r w:rsidRPr="00357B61">
        <w:rPr>
          <w:rFonts w:ascii="Aptos" w:hAnsi="Aptos" w:cs="Calibri"/>
          <w:sz w:val="22"/>
          <w:szCs w:val="22"/>
        </w:rPr>
        <w:t>The</w:t>
      </w:r>
      <w:r w:rsidRPr="00357B61">
        <w:rPr>
          <w:rFonts w:ascii="Aptos" w:hAnsi="Aptos" w:cs="Calibri"/>
          <w:spacing w:val="-2"/>
          <w:sz w:val="22"/>
          <w:szCs w:val="22"/>
        </w:rPr>
        <w:t xml:space="preserve"> </w:t>
      </w:r>
      <w:r w:rsidRPr="00357B61">
        <w:rPr>
          <w:rFonts w:ascii="Aptos" w:hAnsi="Aptos" w:cs="Calibri"/>
          <w:sz w:val="22"/>
          <w:szCs w:val="22"/>
        </w:rPr>
        <w:t>counterparty</w:t>
      </w:r>
      <w:r w:rsidRPr="00357B61">
        <w:rPr>
          <w:rFonts w:ascii="Aptos" w:hAnsi="Aptos" w:cs="Calibri"/>
          <w:spacing w:val="-2"/>
          <w:sz w:val="22"/>
          <w:szCs w:val="22"/>
        </w:rPr>
        <w:t xml:space="preserve"> </w:t>
      </w:r>
      <w:r w:rsidRPr="00357B61">
        <w:rPr>
          <w:rFonts w:ascii="Aptos" w:hAnsi="Aptos" w:cs="Calibri"/>
          <w:sz w:val="22"/>
          <w:szCs w:val="22"/>
        </w:rPr>
        <w:t>has</w:t>
      </w:r>
      <w:r w:rsidRPr="00357B61">
        <w:rPr>
          <w:rFonts w:ascii="Aptos" w:hAnsi="Aptos" w:cs="Calibri"/>
          <w:spacing w:val="-2"/>
          <w:sz w:val="22"/>
          <w:szCs w:val="22"/>
        </w:rPr>
        <w:t xml:space="preserve"> </w:t>
      </w:r>
      <w:r w:rsidRPr="00357B61">
        <w:rPr>
          <w:rFonts w:ascii="Aptos" w:hAnsi="Aptos" w:cs="Calibri"/>
          <w:sz w:val="22"/>
          <w:szCs w:val="22"/>
        </w:rPr>
        <w:t>no</w:t>
      </w:r>
      <w:r w:rsidRPr="00357B61">
        <w:rPr>
          <w:rFonts w:ascii="Aptos" w:hAnsi="Aptos" w:cs="Calibri"/>
          <w:spacing w:val="-2"/>
          <w:sz w:val="22"/>
          <w:szCs w:val="22"/>
        </w:rPr>
        <w:t xml:space="preserve"> </w:t>
      </w:r>
      <w:r w:rsidRPr="00357B61">
        <w:rPr>
          <w:rFonts w:ascii="Aptos" w:hAnsi="Aptos" w:cs="Calibri"/>
          <w:sz w:val="22"/>
          <w:szCs w:val="22"/>
        </w:rPr>
        <w:t>authority</w:t>
      </w:r>
      <w:r w:rsidRPr="00357B61">
        <w:rPr>
          <w:rFonts w:ascii="Aptos" w:hAnsi="Aptos" w:cs="Calibri"/>
          <w:spacing w:val="-2"/>
          <w:sz w:val="22"/>
          <w:szCs w:val="22"/>
        </w:rPr>
        <w:t xml:space="preserve"> </w:t>
      </w:r>
      <w:r w:rsidRPr="00357B61">
        <w:rPr>
          <w:rFonts w:ascii="Aptos" w:hAnsi="Aptos" w:cs="Calibri"/>
          <w:sz w:val="22"/>
          <w:szCs w:val="22"/>
        </w:rPr>
        <w:t>to</w:t>
      </w:r>
      <w:r w:rsidRPr="00357B61">
        <w:rPr>
          <w:rFonts w:ascii="Aptos" w:hAnsi="Aptos" w:cs="Calibri"/>
          <w:spacing w:val="-2"/>
          <w:sz w:val="22"/>
          <w:szCs w:val="22"/>
        </w:rPr>
        <w:t xml:space="preserve"> </w:t>
      </w:r>
      <w:r w:rsidRPr="00357B61">
        <w:rPr>
          <w:rFonts w:ascii="Aptos" w:hAnsi="Aptos" w:cs="Calibri"/>
          <w:sz w:val="22"/>
          <w:szCs w:val="22"/>
        </w:rPr>
        <w:t>create</w:t>
      </w:r>
      <w:r w:rsidRPr="00357B61">
        <w:rPr>
          <w:rFonts w:ascii="Aptos" w:hAnsi="Aptos" w:cs="Calibri"/>
          <w:spacing w:val="-2"/>
          <w:sz w:val="22"/>
          <w:szCs w:val="22"/>
        </w:rPr>
        <w:t xml:space="preserve"> </w:t>
      </w:r>
      <w:r w:rsidRPr="00357B61">
        <w:rPr>
          <w:rFonts w:ascii="Aptos" w:hAnsi="Aptos" w:cs="Calibri"/>
          <w:sz w:val="22"/>
          <w:szCs w:val="22"/>
        </w:rPr>
        <w:t>any</w:t>
      </w:r>
      <w:r w:rsidRPr="00357B61">
        <w:rPr>
          <w:rFonts w:ascii="Aptos" w:hAnsi="Aptos" w:cs="Calibri"/>
          <w:spacing w:val="-2"/>
          <w:sz w:val="22"/>
          <w:szCs w:val="22"/>
        </w:rPr>
        <w:t xml:space="preserve"> </w:t>
      </w:r>
      <w:r w:rsidRPr="00357B61">
        <w:rPr>
          <w:rFonts w:ascii="Aptos" w:hAnsi="Aptos" w:cs="Calibri"/>
          <w:sz w:val="22"/>
          <w:szCs w:val="22"/>
        </w:rPr>
        <w:t>obligation,</w:t>
      </w:r>
      <w:r w:rsidRPr="00357B61">
        <w:rPr>
          <w:rFonts w:ascii="Aptos" w:hAnsi="Aptos" w:cs="Calibri"/>
          <w:spacing w:val="-2"/>
          <w:sz w:val="22"/>
          <w:szCs w:val="22"/>
        </w:rPr>
        <w:t xml:space="preserve"> </w:t>
      </w:r>
      <w:r w:rsidRPr="00357B61">
        <w:rPr>
          <w:rFonts w:ascii="Aptos" w:hAnsi="Aptos" w:cs="Calibri"/>
          <w:sz w:val="22"/>
          <w:szCs w:val="22"/>
        </w:rPr>
        <w:t>express</w:t>
      </w:r>
      <w:r w:rsidRPr="00357B61">
        <w:rPr>
          <w:rFonts w:ascii="Aptos" w:hAnsi="Aptos" w:cs="Calibri"/>
          <w:spacing w:val="-2"/>
          <w:sz w:val="22"/>
          <w:szCs w:val="22"/>
        </w:rPr>
        <w:t xml:space="preserve"> </w:t>
      </w:r>
      <w:r w:rsidRPr="00357B61">
        <w:rPr>
          <w:rFonts w:ascii="Aptos" w:hAnsi="Aptos" w:cs="Calibri"/>
          <w:sz w:val="22"/>
          <w:szCs w:val="22"/>
        </w:rPr>
        <w:t>or</w:t>
      </w:r>
      <w:r w:rsidRPr="00357B61">
        <w:rPr>
          <w:rFonts w:ascii="Aptos" w:hAnsi="Aptos" w:cs="Calibri"/>
          <w:spacing w:val="-2"/>
          <w:sz w:val="22"/>
          <w:szCs w:val="22"/>
        </w:rPr>
        <w:t xml:space="preserve"> </w:t>
      </w:r>
      <w:r w:rsidRPr="00357B61">
        <w:rPr>
          <w:rFonts w:ascii="Aptos" w:hAnsi="Aptos" w:cs="Calibri"/>
          <w:sz w:val="22"/>
          <w:szCs w:val="22"/>
        </w:rPr>
        <w:t>implied,</w:t>
      </w:r>
      <w:r w:rsidRPr="00357B61">
        <w:rPr>
          <w:rFonts w:ascii="Aptos" w:hAnsi="Aptos" w:cs="Calibri"/>
          <w:spacing w:val="-2"/>
          <w:sz w:val="22"/>
          <w:szCs w:val="22"/>
        </w:rPr>
        <w:t xml:space="preserve"> </w:t>
      </w:r>
      <w:r w:rsidRPr="00357B61">
        <w:rPr>
          <w:rFonts w:ascii="Aptos" w:hAnsi="Aptos" w:cs="Calibri"/>
          <w:sz w:val="22"/>
          <w:szCs w:val="22"/>
        </w:rPr>
        <w:t>on</w:t>
      </w:r>
      <w:r w:rsidRPr="00357B61">
        <w:rPr>
          <w:rFonts w:ascii="Aptos" w:hAnsi="Aptos" w:cs="Calibri"/>
          <w:spacing w:val="-2"/>
          <w:sz w:val="22"/>
          <w:szCs w:val="22"/>
        </w:rPr>
        <w:t xml:space="preserve"> </w:t>
      </w:r>
      <w:r w:rsidRPr="00357B61">
        <w:rPr>
          <w:rFonts w:ascii="Aptos" w:hAnsi="Aptos" w:cs="Calibri"/>
          <w:sz w:val="22"/>
          <w:szCs w:val="22"/>
        </w:rPr>
        <w:t>behalf</w:t>
      </w:r>
      <w:r w:rsidRPr="00357B61">
        <w:rPr>
          <w:rFonts w:ascii="Aptos" w:hAnsi="Aptos" w:cs="Calibri"/>
          <w:spacing w:val="-2"/>
          <w:sz w:val="22"/>
          <w:szCs w:val="22"/>
        </w:rPr>
        <w:t xml:space="preserve"> </w:t>
      </w:r>
      <w:r w:rsidRPr="00357B61">
        <w:rPr>
          <w:rFonts w:ascii="Aptos" w:hAnsi="Aptos" w:cs="Calibri"/>
          <w:sz w:val="22"/>
          <w:szCs w:val="22"/>
        </w:rPr>
        <w:t>of</w:t>
      </w:r>
      <w:r w:rsidRPr="00357B61">
        <w:rPr>
          <w:rFonts w:ascii="Aptos" w:hAnsi="Aptos" w:cs="Calibri"/>
          <w:spacing w:val="-2"/>
          <w:sz w:val="22"/>
          <w:szCs w:val="22"/>
        </w:rPr>
        <w:t xml:space="preserve"> </w:t>
      </w:r>
      <w:r w:rsidRPr="00357B61">
        <w:rPr>
          <w:rFonts w:ascii="Aptos" w:hAnsi="Aptos" w:cs="Calibri"/>
          <w:sz w:val="22"/>
          <w:szCs w:val="22"/>
        </w:rPr>
        <w:t>WWF</w:t>
      </w:r>
      <w:r w:rsidRPr="00357B61">
        <w:rPr>
          <w:rFonts w:ascii="Aptos" w:hAnsi="Aptos" w:cs="Calibri"/>
          <w:spacing w:val="-1"/>
          <w:sz w:val="22"/>
          <w:szCs w:val="22"/>
        </w:rPr>
        <w:t xml:space="preserve"> </w:t>
      </w:r>
      <w:r w:rsidRPr="00357B61">
        <w:rPr>
          <w:rFonts w:ascii="Aptos" w:hAnsi="Aptos" w:cs="Calibri"/>
          <w:spacing w:val="-2"/>
          <w:sz w:val="22"/>
          <w:szCs w:val="22"/>
        </w:rPr>
        <w:t>International.</w:t>
      </w:r>
    </w:p>
    <w:p w14:paraId="00876E29" w14:textId="77777777" w:rsidR="00FF1E94" w:rsidRPr="00357B61" w:rsidRDefault="00FF1E94" w:rsidP="00FF1E94">
      <w:pPr>
        <w:pStyle w:val="BodyText"/>
        <w:kinsoku w:val="0"/>
        <w:overflowPunct w:val="0"/>
        <w:ind w:left="535"/>
        <w:rPr>
          <w:rFonts w:ascii="Aptos" w:hAnsi="Aptos" w:cs="Calibri"/>
          <w:sz w:val="22"/>
          <w:szCs w:val="22"/>
        </w:rPr>
      </w:pPr>
      <w:r w:rsidRPr="00357B61">
        <w:rPr>
          <w:rFonts w:ascii="Aptos" w:hAnsi="Aptos" w:cs="Calibri"/>
          <w:sz w:val="22"/>
          <w:szCs w:val="22"/>
        </w:rPr>
        <w:t>The</w:t>
      </w:r>
      <w:r w:rsidRPr="00357B61">
        <w:rPr>
          <w:rFonts w:ascii="Aptos" w:hAnsi="Aptos" w:cs="Calibri"/>
          <w:spacing w:val="40"/>
          <w:sz w:val="22"/>
          <w:szCs w:val="22"/>
        </w:rPr>
        <w:t xml:space="preserve"> </w:t>
      </w:r>
      <w:r w:rsidRPr="00357B61">
        <w:rPr>
          <w:rFonts w:ascii="Aptos" w:hAnsi="Aptos" w:cs="Calibri"/>
          <w:sz w:val="22"/>
          <w:szCs w:val="22"/>
        </w:rPr>
        <w:t>counterparty</w:t>
      </w:r>
      <w:r w:rsidRPr="00357B61">
        <w:rPr>
          <w:rFonts w:ascii="Aptos" w:hAnsi="Aptos" w:cs="Calibri"/>
          <w:spacing w:val="40"/>
          <w:sz w:val="22"/>
          <w:szCs w:val="22"/>
        </w:rPr>
        <w:t xml:space="preserve"> </w:t>
      </w:r>
      <w:r w:rsidRPr="00357B61">
        <w:rPr>
          <w:rFonts w:ascii="Aptos" w:hAnsi="Aptos" w:cs="Calibri"/>
          <w:sz w:val="22"/>
          <w:szCs w:val="22"/>
        </w:rPr>
        <w:t>does</w:t>
      </w:r>
      <w:r w:rsidRPr="00357B61">
        <w:rPr>
          <w:rFonts w:ascii="Aptos" w:hAnsi="Aptos" w:cs="Calibri"/>
          <w:spacing w:val="40"/>
          <w:sz w:val="22"/>
          <w:szCs w:val="22"/>
        </w:rPr>
        <w:t xml:space="preserve"> </w:t>
      </w:r>
      <w:r w:rsidRPr="00357B61">
        <w:rPr>
          <w:rFonts w:ascii="Aptos" w:hAnsi="Aptos" w:cs="Calibri"/>
          <w:sz w:val="22"/>
          <w:szCs w:val="22"/>
        </w:rPr>
        <w:t>not</w:t>
      </w:r>
      <w:r w:rsidRPr="00357B61">
        <w:rPr>
          <w:rFonts w:ascii="Aptos" w:hAnsi="Aptos" w:cs="Calibri"/>
          <w:spacing w:val="40"/>
          <w:sz w:val="22"/>
          <w:szCs w:val="22"/>
        </w:rPr>
        <w:t xml:space="preserve"> </w:t>
      </w:r>
      <w:r w:rsidRPr="00357B61">
        <w:rPr>
          <w:rFonts w:ascii="Aptos" w:hAnsi="Aptos" w:cs="Calibri"/>
          <w:sz w:val="22"/>
          <w:szCs w:val="22"/>
        </w:rPr>
        <w:t>and</w:t>
      </w:r>
      <w:r w:rsidRPr="00357B61">
        <w:rPr>
          <w:rFonts w:ascii="Aptos" w:hAnsi="Aptos" w:cs="Calibri"/>
          <w:spacing w:val="40"/>
          <w:sz w:val="22"/>
          <w:szCs w:val="22"/>
        </w:rPr>
        <w:t xml:space="preserve"> </w:t>
      </w:r>
      <w:r w:rsidRPr="00357B61">
        <w:rPr>
          <w:rFonts w:ascii="Aptos" w:hAnsi="Aptos" w:cs="Calibri"/>
          <w:sz w:val="22"/>
          <w:szCs w:val="22"/>
        </w:rPr>
        <w:t>may</w:t>
      </w:r>
      <w:r w:rsidRPr="00357B61">
        <w:rPr>
          <w:rFonts w:ascii="Aptos" w:hAnsi="Aptos" w:cs="Calibri"/>
          <w:spacing w:val="40"/>
          <w:sz w:val="22"/>
          <w:szCs w:val="22"/>
        </w:rPr>
        <w:t xml:space="preserve"> </w:t>
      </w:r>
      <w:r w:rsidRPr="00357B61">
        <w:rPr>
          <w:rFonts w:ascii="Aptos" w:hAnsi="Aptos" w:cs="Calibri"/>
          <w:sz w:val="22"/>
          <w:szCs w:val="22"/>
        </w:rPr>
        <w:t>not</w:t>
      </w:r>
      <w:r w:rsidRPr="00357B61">
        <w:rPr>
          <w:rFonts w:ascii="Aptos" w:hAnsi="Aptos" w:cs="Calibri"/>
          <w:spacing w:val="40"/>
          <w:sz w:val="22"/>
          <w:szCs w:val="22"/>
        </w:rPr>
        <w:t xml:space="preserve"> </w:t>
      </w:r>
      <w:r w:rsidRPr="00357B61">
        <w:rPr>
          <w:rFonts w:ascii="Aptos" w:hAnsi="Aptos" w:cs="Calibri"/>
          <w:sz w:val="22"/>
          <w:szCs w:val="22"/>
        </w:rPr>
        <w:t>assume</w:t>
      </w:r>
      <w:r w:rsidRPr="00357B61">
        <w:rPr>
          <w:rFonts w:ascii="Aptos" w:hAnsi="Aptos" w:cs="Calibri"/>
          <w:spacing w:val="40"/>
          <w:sz w:val="22"/>
          <w:szCs w:val="22"/>
        </w:rPr>
        <w:t xml:space="preserve"> </w:t>
      </w:r>
      <w:r w:rsidRPr="00357B61">
        <w:rPr>
          <w:rFonts w:ascii="Aptos" w:hAnsi="Aptos" w:cs="Calibri"/>
          <w:sz w:val="22"/>
          <w:szCs w:val="22"/>
        </w:rPr>
        <w:t>to</w:t>
      </w:r>
      <w:r w:rsidRPr="00357B61">
        <w:rPr>
          <w:rFonts w:ascii="Aptos" w:hAnsi="Aptos" w:cs="Calibri"/>
          <w:spacing w:val="40"/>
          <w:sz w:val="22"/>
          <w:szCs w:val="22"/>
        </w:rPr>
        <w:t xml:space="preserve"> </w:t>
      </w:r>
      <w:r w:rsidRPr="00357B61">
        <w:rPr>
          <w:rFonts w:ascii="Aptos" w:hAnsi="Aptos" w:cs="Calibri"/>
          <w:sz w:val="22"/>
          <w:szCs w:val="22"/>
        </w:rPr>
        <w:t>represent</w:t>
      </w:r>
      <w:r w:rsidRPr="00357B61">
        <w:rPr>
          <w:rFonts w:ascii="Aptos" w:hAnsi="Aptos" w:cs="Calibri"/>
          <w:spacing w:val="40"/>
          <w:sz w:val="22"/>
          <w:szCs w:val="22"/>
        </w:rPr>
        <w:t xml:space="preserve"> </w:t>
      </w:r>
      <w:r w:rsidRPr="00357B61">
        <w:rPr>
          <w:rFonts w:ascii="Aptos" w:hAnsi="Aptos" w:cs="Calibri"/>
          <w:sz w:val="22"/>
          <w:szCs w:val="22"/>
        </w:rPr>
        <w:t>WWF</w:t>
      </w:r>
      <w:r w:rsidRPr="00357B61">
        <w:rPr>
          <w:rFonts w:ascii="Aptos" w:hAnsi="Aptos" w:cs="Calibri"/>
          <w:spacing w:val="40"/>
          <w:sz w:val="22"/>
          <w:szCs w:val="22"/>
        </w:rPr>
        <w:t xml:space="preserve"> </w:t>
      </w:r>
      <w:r w:rsidRPr="00357B61">
        <w:rPr>
          <w:rFonts w:ascii="Aptos" w:hAnsi="Aptos" w:cs="Calibri"/>
          <w:sz w:val="22"/>
          <w:szCs w:val="22"/>
        </w:rPr>
        <w:t>International</w:t>
      </w:r>
      <w:r w:rsidRPr="00357B61">
        <w:rPr>
          <w:rFonts w:ascii="Aptos" w:hAnsi="Aptos" w:cs="Calibri"/>
          <w:spacing w:val="26"/>
          <w:sz w:val="22"/>
          <w:szCs w:val="22"/>
        </w:rPr>
        <w:t xml:space="preserve"> </w:t>
      </w:r>
      <w:r w:rsidRPr="00357B61">
        <w:rPr>
          <w:rFonts w:ascii="Aptos" w:hAnsi="Aptos" w:cs="Calibri"/>
          <w:sz w:val="22"/>
          <w:szCs w:val="22"/>
        </w:rPr>
        <w:t>unless</w:t>
      </w:r>
      <w:r w:rsidRPr="00357B61">
        <w:rPr>
          <w:rFonts w:ascii="Aptos" w:hAnsi="Aptos" w:cs="Calibri"/>
          <w:spacing w:val="26"/>
          <w:sz w:val="22"/>
          <w:szCs w:val="22"/>
        </w:rPr>
        <w:t xml:space="preserve"> </w:t>
      </w:r>
      <w:r w:rsidRPr="00357B61">
        <w:rPr>
          <w:rFonts w:ascii="Aptos" w:hAnsi="Aptos" w:cs="Calibri"/>
          <w:sz w:val="22"/>
          <w:szCs w:val="22"/>
        </w:rPr>
        <w:t>authorized</w:t>
      </w:r>
      <w:r w:rsidRPr="00357B61">
        <w:rPr>
          <w:rFonts w:ascii="Aptos" w:hAnsi="Aptos" w:cs="Calibri"/>
          <w:spacing w:val="26"/>
          <w:sz w:val="22"/>
          <w:szCs w:val="22"/>
        </w:rPr>
        <w:t xml:space="preserve"> </w:t>
      </w:r>
      <w:r w:rsidRPr="00357B61">
        <w:rPr>
          <w:rFonts w:ascii="Aptos" w:hAnsi="Aptos" w:cs="Calibri"/>
          <w:sz w:val="22"/>
          <w:szCs w:val="22"/>
        </w:rPr>
        <w:t>to</w:t>
      </w:r>
      <w:r w:rsidRPr="00357B61">
        <w:rPr>
          <w:rFonts w:ascii="Aptos" w:hAnsi="Aptos" w:cs="Calibri"/>
          <w:spacing w:val="26"/>
          <w:sz w:val="22"/>
          <w:szCs w:val="22"/>
        </w:rPr>
        <w:t xml:space="preserve"> </w:t>
      </w:r>
      <w:r w:rsidRPr="00357B61">
        <w:rPr>
          <w:rFonts w:ascii="Aptos" w:hAnsi="Aptos" w:cs="Calibri"/>
          <w:sz w:val="22"/>
          <w:szCs w:val="22"/>
        </w:rPr>
        <w:t>do</w:t>
      </w:r>
      <w:r w:rsidRPr="00357B61">
        <w:rPr>
          <w:rFonts w:ascii="Aptos" w:hAnsi="Aptos" w:cs="Calibri"/>
          <w:spacing w:val="26"/>
          <w:sz w:val="22"/>
          <w:szCs w:val="22"/>
        </w:rPr>
        <w:t xml:space="preserve"> </w:t>
      </w:r>
      <w:r w:rsidRPr="00357B61">
        <w:rPr>
          <w:rFonts w:ascii="Aptos" w:hAnsi="Aptos" w:cs="Calibri"/>
          <w:sz w:val="22"/>
          <w:szCs w:val="22"/>
        </w:rPr>
        <w:t>so</w:t>
      </w:r>
      <w:r w:rsidRPr="00357B61">
        <w:rPr>
          <w:rFonts w:ascii="Aptos" w:hAnsi="Aptos" w:cs="Calibri"/>
          <w:spacing w:val="26"/>
          <w:sz w:val="22"/>
          <w:szCs w:val="22"/>
        </w:rPr>
        <w:t xml:space="preserve"> </w:t>
      </w:r>
      <w:r w:rsidRPr="00357B61">
        <w:rPr>
          <w:rFonts w:ascii="Aptos" w:hAnsi="Aptos" w:cs="Calibri"/>
          <w:sz w:val="22"/>
          <w:szCs w:val="22"/>
        </w:rPr>
        <w:t>by</w:t>
      </w:r>
      <w:r w:rsidRPr="00357B61">
        <w:rPr>
          <w:rFonts w:ascii="Aptos" w:hAnsi="Aptos" w:cs="Calibri"/>
          <w:spacing w:val="26"/>
          <w:sz w:val="22"/>
          <w:szCs w:val="22"/>
        </w:rPr>
        <w:t xml:space="preserve"> </w:t>
      </w:r>
      <w:r w:rsidRPr="00357B61">
        <w:rPr>
          <w:rFonts w:ascii="Aptos" w:hAnsi="Aptos" w:cs="Calibri"/>
          <w:sz w:val="22"/>
          <w:szCs w:val="22"/>
        </w:rPr>
        <w:t>WWF International in writing.</w:t>
      </w:r>
    </w:p>
    <w:p w14:paraId="6699C6A7" w14:textId="77777777" w:rsidR="00FF1E94" w:rsidRPr="00357B61" w:rsidRDefault="00FF1E94" w:rsidP="00FF1E94">
      <w:pPr>
        <w:pStyle w:val="Heading1"/>
        <w:tabs>
          <w:tab w:val="left" w:pos="1534"/>
        </w:tabs>
        <w:kinsoku w:val="0"/>
        <w:overflowPunct w:val="0"/>
        <w:spacing w:before="0" w:after="0" w:line="240" w:lineRule="auto"/>
        <w:rPr>
          <w:rFonts w:ascii="Aptos" w:hAnsi="Aptos" w:cs="Calibri"/>
          <w:sz w:val="22"/>
          <w:szCs w:val="22"/>
        </w:rPr>
      </w:pPr>
      <w:r w:rsidRPr="00357B61">
        <w:rPr>
          <w:rFonts w:ascii="Aptos" w:hAnsi="Aptos" w:cs="Calibri"/>
          <w:sz w:val="22"/>
          <w:szCs w:val="22"/>
          <w:u w:val="thick"/>
        </w:rPr>
        <w:t xml:space="preserve">Article </w:t>
      </w:r>
      <w:r w:rsidRPr="00357B61">
        <w:rPr>
          <w:rFonts w:ascii="Aptos" w:hAnsi="Aptos" w:cs="Calibri"/>
          <w:spacing w:val="-5"/>
          <w:sz w:val="22"/>
          <w:szCs w:val="22"/>
          <w:u w:val="thick"/>
        </w:rPr>
        <w:t>4.</w:t>
      </w:r>
      <w:r w:rsidRPr="00357B61">
        <w:rPr>
          <w:rFonts w:ascii="Aptos" w:hAnsi="Aptos" w:cs="Calibri"/>
          <w:sz w:val="22"/>
          <w:szCs w:val="22"/>
          <w:u w:val="thick"/>
        </w:rPr>
        <w:tab/>
      </w:r>
      <w:r w:rsidRPr="00357B61">
        <w:rPr>
          <w:rFonts w:ascii="Aptos" w:hAnsi="Aptos" w:cs="Calibri"/>
          <w:spacing w:val="-2"/>
          <w:sz w:val="22"/>
          <w:szCs w:val="22"/>
          <w:u w:val="thick"/>
        </w:rPr>
        <w:t>Warranty</w:t>
      </w:r>
    </w:p>
    <w:p w14:paraId="3466D182" w14:textId="77777777" w:rsidR="00FF1E94" w:rsidRPr="00357B61" w:rsidRDefault="00FF1E94" w:rsidP="00627940">
      <w:pPr>
        <w:pStyle w:val="ListParagraph"/>
        <w:widowControl w:val="0"/>
        <w:numPr>
          <w:ilvl w:val="1"/>
          <w:numId w:val="7"/>
        </w:numPr>
        <w:tabs>
          <w:tab w:val="left" w:pos="818"/>
        </w:tabs>
        <w:kinsoku w:val="0"/>
        <w:overflowPunct w:val="0"/>
        <w:autoSpaceDE w:val="0"/>
        <w:autoSpaceDN w:val="0"/>
        <w:adjustRightInd w:val="0"/>
        <w:spacing w:after="0" w:line="240" w:lineRule="auto"/>
        <w:ind w:right="112" w:firstLine="0"/>
        <w:jc w:val="both"/>
        <w:rPr>
          <w:rFonts w:ascii="Aptos" w:hAnsi="Aptos" w:cs="Calibri"/>
        </w:rPr>
      </w:pPr>
      <w:r w:rsidRPr="00357B61">
        <w:rPr>
          <w:rFonts w:ascii="Aptos" w:hAnsi="Aptos" w:cs="Calibri"/>
        </w:rPr>
        <w:t>The counterparty warrants the soundness of the goods delivered or activities/services performed, and</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counterparty warrants the accuracy of the specifications thereon provided by the</w:t>
      </w:r>
      <w:r w:rsidRPr="00357B61">
        <w:rPr>
          <w:rFonts w:ascii="Aptos" w:hAnsi="Aptos" w:cs="Calibri"/>
          <w:spacing w:val="-5"/>
        </w:rPr>
        <w:t xml:space="preserve"> </w:t>
      </w:r>
      <w:r w:rsidRPr="00357B61">
        <w:rPr>
          <w:rFonts w:ascii="Aptos" w:hAnsi="Aptos" w:cs="Calibri"/>
        </w:rPr>
        <w:t>counterparty.</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counterparty</w:t>
      </w:r>
      <w:r w:rsidRPr="00357B61">
        <w:rPr>
          <w:rFonts w:ascii="Aptos" w:hAnsi="Aptos" w:cs="Calibri"/>
          <w:spacing w:val="-5"/>
        </w:rPr>
        <w:t xml:space="preserve"> </w:t>
      </w:r>
      <w:r w:rsidRPr="00357B61">
        <w:rPr>
          <w:rFonts w:ascii="Aptos" w:hAnsi="Aptos" w:cs="Calibri"/>
        </w:rPr>
        <w:t>will</w:t>
      </w:r>
      <w:r w:rsidRPr="00357B61">
        <w:rPr>
          <w:rFonts w:ascii="Aptos" w:hAnsi="Aptos" w:cs="Calibri"/>
          <w:spacing w:val="-5"/>
        </w:rPr>
        <w:t xml:space="preserve"> </w:t>
      </w:r>
      <w:r w:rsidRPr="00357B61">
        <w:rPr>
          <w:rFonts w:ascii="Aptos" w:hAnsi="Aptos" w:cs="Calibri"/>
        </w:rPr>
        <w:t>also</w:t>
      </w:r>
      <w:r w:rsidRPr="00357B61">
        <w:rPr>
          <w:rFonts w:ascii="Aptos" w:hAnsi="Aptos" w:cs="Calibri"/>
          <w:spacing w:val="-5"/>
        </w:rPr>
        <w:t xml:space="preserve"> </w:t>
      </w:r>
      <w:r w:rsidRPr="00357B61">
        <w:rPr>
          <w:rFonts w:ascii="Aptos" w:hAnsi="Aptos" w:cs="Calibri"/>
        </w:rPr>
        <w:t>ensure</w:t>
      </w:r>
      <w:r w:rsidRPr="00357B61">
        <w:rPr>
          <w:rFonts w:ascii="Aptos" w:hAnsi="Aptos" w:cs="Calibri"/>
          <w:spacing w:val="-5"/>
        </w:rPr>
        <w:t xml:space="preserve"> </w:t>
      </w:r>
      <w:r w:rsidRPr="00357B61">
        <w:rPr>
          <w:rFonts w:ascii="Aptos" w:hAnsi="Aptos" w:cs="Calibri"/>
        </w:rPr>
        <w:t>that</w:t>
      </w:r>
      <w:r w:rsidRPr="00357B61">
        <w:rPr>
          <w:rFonts w:ascii="Aptos" w:hAnsi="Aptos" w:cs="Calibri"/>
          <w:spacing w:val="-5"/>
        </w:rPr>
        <w:t xml:space="preserve"> </w:t>
      </w:r>
      <w:r w:rsidRPr="00357B61">
        <w:rPr>
          <w:rFonts w:ascii="Aptos" w:hAnsi="Aptos" w:cs="Calibri"/>
        </w:rPr>
        <w:t>the goods delivered and/or activities/services performed are in compliance with applicable law.</w:t>
      </w:r>
    </w:p>
    <w:p w14:paraId="67802930" w14:textId="77777777" w:rsidR="00FF1E94" w:rsidRPr="00357B61" w:rsidRDefault="00FF1E94" w:rsidP="00FF1E94">
      <w:pPr>
        <w:pStyle w:val="BodyText"/>
        <w:kinsoku w:val="0"/>
        <w:overflowPunct w:val="0"/>
        <w:rPr>
          <w:rFonts w:ascii="Aptos" w:hAnsi="Aptos" w:cs="Calibri"/>
          <w:sz w:val="22"/>
          <w:szCs w:val="22"/>
        </w:rPr>
      </w:pPr>
    </w:p>
    <w:p w14:paraId="3AB902C9" w14:textId="77777777" w:rsidR="00FF1E94" w:rsidRPr="00357B61" w:rsidRDefault="00FF1E94" w:rsidP="00627940">
      <w:pPr>
        <w:pStyle w:val="ListParagraph"/>
        <w:widowControl w:val="0"/>
        <w:numPr>
          <w:ilvl w:val="1"/>
          <w:numId w:val="7"/>
        </w:numPr>
        <w:tabs>
          <w:tab w:val="left" w:pos="818"/>
        </w:tabs>
        <w:kinsoku w:val="0"/>
        <w:overflowPunct w:val="0"/>
        <w:autoSpaceDE w:val="0"/>
        <w:autoSpaceDN w:val="0"/>
        <w:adjustRightInd w:val="0"/>
        <w:spacing w:after="0" w:line="240" w:lineRule="auto"/>
        <w:ind w:right="108" w:firstLine="0"/>
        <w:jc w:val="both"/>
        <w:rPr>
          <w:rFonts w:ascii="Aptos" w:hAnsi="Aptos" w:cs="Calibri"/>
        </w:rPr>
      </w:pPr>
      <w:r w:rsidRPr="00357B61">
        <w:rPr>
          <w:rFonts w:ascii="Aptos" w:hAnsi="Aptos" w:cs="Calibri"/>
        </w:rPr>
        <w:t>If within one (1) year after approval by</w:t>
      </w:r>
      <w:r w:rsidRPr="00357B61">
        <w:rPr>
          <w:rFonts w:ascii="Aptos" w:hAnsi="Aptos" w:cs="Calibri"/>
          <w:spacing w:val="-4"/>
        </w:rPr>
        <w:t xml:space="preserve"> </w:t>
      </w:r>
      <w:r w:rsidRPr="00357B61">
        <w:rPr>
          <w:rFonts w:ascii="Aptos" w:hAnsi="Aptos" w:cs="Calibri"/>
        </w:rPr>
        <w:t>WWF</w:t>
      </w:r>
      <w:r w:rsidRPr="00357B61">
        <w:rPr>
          <w:rFonts w:ascii="Aptos" w:hAnsi="Aptos" w:cs="Calibri"/>
          <w:spacing w:val="-4"/>
        </w:rPr>
        <w:t xml:space="preserve"> </w:t>
      </w:r>
      <w:r w:rsidRPr="00357B61">
        <w:rPr>
          <w:rFonts w:ascii="Aptos" w:hAnsi="Aptos" w:cs="Calibri"/>
        </w:rPr>
        <w:t>INTERNATIONAL,</w:t>
      </w:r>
      <w:r w:rsidRPr="00357B61">
        <w:rPr>
          <w:rFonts w:ascii="Aptos" w:hAnsi="Aptos" w:cs="Calibri"/>
          <w:spacing w:val="-4"/>
        </w:rPr>
        <w:t xml:space="preserve"> </w:t>
      </w:r>
      <w:r w:rsidRPr="00357B61">
        <w:rPr>
          <w:rFonts w:ascii="Aptos" w:hAnsi="Aptos" w:cs="Calibri"/>
        </w:rPr>
        <w:t>faults</w:t>
      </w:r>
      <w:r w:rsidRPr="00357B61">
        <w:rPr>
          <w:rFonts w:ascii="Aptos" w:hAnsi="Aptos" w:cs="Calibri"/>
          <w:spacing w:val="-4"/>
        </w:rPr>
        <w:t xml:space="preserve"> </w:t>
      </w:r>
      <w:r w:rsidRPr="00357B61">
        <w:rPr>
          <w:rFonts w:ascii="Aptos" w:hAnsi="Aptos" w:cs="Calibri"/>
        </w:rPr>
        <w:t>in</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goods</w:t>
      </w:r>
      <w:r w:rsidRPr="00357B61">
        <w:rPr>
          <w:rFonts w:ascii="Aptos" w:hAnsi="Aptos" w:cs="Calibri"/>
          <w:spacing w:val="-4"/>
        </w:rPr>
        <w:t xml:space="preserve"> </w:t>
      </w:r>
      <w:r w:rsidRPr="00357B61">
        <w:rPr>
          <w:rFonts w:ascii="Aptos" w:hAnsi="Aptos" w:cs="Calibri"/>
        </w:rPr>
        <w:t>delivered</w:t>
      </w:r>
      <w:r w:rsidRPr="00357B61">
        <w:rPr>
          <w:rFonts w:ascii="Aptos" w:hAnsi="Aptos" w:cs="Calibri"/>
          <w:spacing w:val="-4"/>
        </w:rPr>
        <w:t xml:space="preserve"> </w:t>
      </w:r>
      <w:r w:rsidRPr="00357B61">
        <w:rPr>
          <w:rFonts w:ascii="Aptos" w:hAnsi="Aptos" w:cs="Calibri"/>
        </w:rPr>
        <w:t>(including,</w:t>
      </w:r>
      <w:r w:rsidRPr="00357B61">
        <w:rPr>
          <w:rFonts w:ascii="Aptos" w:hAnsi="Aptos" w:cs="Calibri"/>
          <w:spacing w:val="-4"/>
        </w:rPr>
        <w:t xml:space="preserve"> </w:t>
      </w:r>
      <w:r w:rsidRPr="00357B61">
        <w:rPr>
          <w:rFonts w:ascii="Aptos" w:hAnsi="Aptos" w:cs="Calibri"/>
        </w:rPr>
        <w:t>but</w:t>
      </w:r>
      <w:r w:rsidRPr="00357B61">
        <w:rPr>
          <w:rFonts w:ascii="Aptos" w:hAnsi="Aptos" w:cs="Calibri"/>
          <w:spacing w:val="-4"/>
        </w:rPr>
        <w:t xml:space="preserve"> </w:t>
      </w:r>
      <w:r w:rsidRPr="00357B61">
        <w:rPr>
          <w:rFonts w:ascii="Aptos" w:hAnsi="Aptos" w:cs="Calibri"/>
        </w:rPr>
        <w:t>not</w:t>
      </w:r>
      <w:r w:rsidRPr="00357B61">
        <w:rPr>
          <w:rFonts w:ascii="Aptos" w:hAnsi="Aptos" w:cs="Calibri"/>
          <w:spacing w:val="-4"/>
        </w:rPr>
        <w:t xml:space="preserve"> </w:t>
      </w:r>
      <w:r w:rsidRPr="00357B61">
        <w:rPr>
          <w:rFonts w:ascii="Aptos" w:hAnsi="Aptos" w:cs="Calibri"/>
        </w:rPr>
        <w:t>limited</w:t>
      </w:r>
      <w:r w:rsidRPr="00357B61">
        <w:rPr>
          <w:rFonts w:ascii="Aptos" w:hAnsi="Aptos" w:cs="Calibri"/>
          <w:spacing w:val="-4"/>
        </w:rPr>
        <w:t xml:space="preserve"> </w:t>
      </w:r>
      <w:r w:rsidRPr="00357B61">
        <w:rPr>
          <w:rFonts w:ascii="Aptos" w:hAnsi="Aptos" w:cs="Calibri"/>
        </w:rPr>
        <w:t>to, material and manufacturing faults in the materials used by the counterparty not provided by WWF INTERNATIONAL) or shortcomings in the activities/services performed are observed, then the counterparty must</w:t>
      </w:r>
      <w:r w:rsidRPr="00357B61">
        <w:rPr>
          <w:rFonts w:ascii="Aptos" w:hAnsi="Aptos" w:cs="Calibri"/>
          <w:spacing w:val="-4"/>
        </w:rPr>
        <w:t xml:space="preserve"> </w:t>
      </w:r>
      <w:r w:rsidRPr="00357B61">
        <w:rPr>
          <w:rFonts w:ascii="Aptos" w:hAnsi="Aptos" w:cs="Calibri"/>
        </w:rPr>
        <w:t>either</w:t>
      </w:r>
      <w:r w:rsidRPr="00357B61">
        <w:rPr>
          <w:rFonts w:ascii="Aptos" w:hAnsi="Aptos" w:cs="Calibri"/>
          <w:spacing w:val="-4"/>
        </w:rPr>
        <w:t xml:space="preserve"> </w:t>
      </w:r>
      <w:r w:rsidRPr="00357B61">
        <w:rPr>
          <w:rFonts w:ascii="Aptos" w:hAnsi="Aptos" w:cs="Calibri"/>
        </w:rPr>
        <w:t>repair/replace</w:t>
      </w:r>
      <w:r w:rsidRPr="00357B61">
        <w:rPr>
          <w:rFonts w:ascii="Aptos" w:hAnsi="Aptos" w:cs="Calibri"/>
          <w:spacing w:val="-4"/>
        </w:rPr>
        <w:t xml:space="preserve"> </w:t>
      </w:r>
      <w:r w:rsidRPr="00357B61">
        <w:rPr>
          <w:rFonts w:ascii="Aptos" w:hAnsi="Aptos" w:cs="Calibri"/>
        </w:rPr>
        <w:lastRenderedPageBreak/>
        <w:t>the</w:t>
      </w:r>
      <w:r w:rsidRPr="00357B61">
        <w:rPr>
          <w:rFonts w:ascii="Aptos" w:hAnsi="Aptos" w:cs="Calibri"/>
          <w:spacing w:val="-4"/>
        </w:rPr>
        <w:t xml:space="preserve"> </w:t>
      </w:r>
      <w:r w:rsidRPr="00357B61">
        <w:rPr>
          <w:rFonts w:ascii="Aptos" w:hAnsi="Aptos" w:cs="Calibri"/>
        </w:rPr>
        <w:t>goods or</w:t>
      </w:r>
      <w:r w:rsidRPr="00357B61">
        <w:rPr>
          <w:rFonts w:ascii="Aptos" w:hAnsi="Aptos" w:cs="Calibri"/>
          <w:spacing w:val="8"/>
        </w:rPr>
        <w:t xml:space="preserve"> </w:t>
      </w:r>
      <w:r w:rsidRPr="00357B61">
        <w:rPr>
          <w:rFonts w:ascii="Aptos" w:hAnsi="Aptos" w:cs="Calibri"/>
        </w:rPr>
        <w:t>remedy</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fault/shortcoming,</w:t>
      </w:r>
      <w:r w:rsidRPr="00357B61">
        <w:rPr>
          <w:rFonts w:ascii="Aptos" w:hAnsi="Aptos" w:cs="Calibri"/>
          <w:spacing w:val="-5"/>
        </w:rPr>
        <w:t xml:space="preserve"> </w:t>
      </w:r>
      <w:r w:rsidRPr="00357B61">
        <w:rPr>
          <w:rFonts w:ascii="Aptos" w:hAnsi="Aptos" w:cs="Calibri"/>
        </w:rPr>
        <w:t>at</w:t>
      </w:r>
      <w:r w:rsidRPr="00357B61">
        <w:rPr>
          <w:rFonts w:ascii="Aptos" w:hAnsi="Aptos" w:cs="Calibri"/>
          <w:spacing w:val="-5"/>
        </w:rPr>
        <w:t xml:space="preserve"> </w:t>
      </w:r>
      <w:r w:rsidRPr="00357B61">
        <w:rPr>
          <w:rFonts w:ascii="Aptos" w:hAnsi="Aptos" w:cs="Calibri"/>
        </w:rPr>
        <w:t>its</w:t>
      </w:r>
      <w:r w:rsidRPr="00357B61">
        <w:rPr>
          <w:rFonts w:ascii="Aptos" w:hAnsi="Aptos" w:cs="Calibri"/>
          <w:spacing w:val="-5"/>
        </w:rPr>
        <w:t xml:space="preserve"> </w:t>
      </w:r>
      <w:r w:rsidRPr="00357B61">
        <w:rPr>
          <w:rFonts w:ascii="Aptos" w:hAnsi="Aptos" w:cs="Calibri"/>
        </w:rPr>
        <w:t>own</w:t>
      </w:r>
      <w:r w:rsidRPr="00357B61">
        <w:rPr>
          <w:rFonts w:ascii="Aptos" w:hAnsi="Aptos" w:cs="Calibri"/>
          <w:spacing w:val="-5"/>
        </w:rPr>
        <w:t xml:space="preserve"> </w:t>
      </w:r>
      <w:r w:rsidRPr="00357B61">
        <w:rPr>
          <w:rFonts w:ascii="Aptos" w:hAnsi="Aptos" w:cs="Calibri"/>
        </w:rPr>
        <w:t>cost,</w:t>
      </w:r>
      <w:r w:rsidRPr="00357B61">
        <w:rPr>
          <w:rFonts w:ascii="Aptos" w:hAnsi="Aptos" w:cs="Calibri"/>
          <w:spacing w:val="-5"/>
        </w:rPr>
        <w:t xml:space="preserve"> </w:t>
      </w:r>
      <w:r w:rsidRPr="00357B61">
        <w:rPr>
          <w:rFonts w:ascii="Aptos" w:hAnsi="Aptos" w:cs="Calibri"/>
        </w:rPr>
        <w:t>without</w:t>
      </w:r>
      <w:r w:rsidRPr="00357B61">
        <w:rPr>
          <w:rFonts w:ascii="Aptos" w:hAnsi="Aptos" w:cs="Calibri"/>
          <w:spacing w:val="-5"/>
        </w:rPr>
        <w:t xml:space="preserve"> </w:t>
      </w:r>
      <w:r w:rsidRPr="00357B61">
        <w:rPr>
          <w:rFonts w:ascii="Aptos" w:hAnsi="Aptos" w:cs="Calibri"/>
        </w:rPr>
        <w:t>prejudice</w:t>
      </w:r>
      <w:r w:rsidRPr="00357B61">
        <w:rPr>
          <w:rFonts w:ascii="Aptos" w:hAnsi="Aptos" w:cs="Calibri"/>
          <w:spacing w:val="-5"/>
        </w:rPr>
        <w:t xml:space="preserve"> </w:t>
      </w:r>
      <w:r w:rsidRPr="00357B61">
        <w:rPr>
          <w:rFonts w:ascii="Aptos" w:hAnsi="Aptos" w:cs="Calibri"/>
        </w:rPr>
        <w:t>to</w:t>
      </w:r>
      <w:r w:rsidRPr="00357B61">
        <w:rPr>
          <w:rFonts w:ascii="Aptos" w:hAnsi="Aptos" w:cs="Calibri"/>
          <w:spacing w:val="-5"/>
        </w:rPr>
        <w:t xml:space="preserve"> </w:t>
      </w:r>
      <w:r w:rsidRPr="00357B61">
        <w:rPr>
          <w:rFonts w:ascii="Aptos" w:hAnsi="Aptos" w:cs="Calibri"/>
        </w:rPr>
        <w:t>WWF</w:t>
      </w:r>
      <w:r w:rsidRPr="00357B61">
        <w:rPr>
          <w:rFonts w:ascii="Aptos" w:hAnsi="Aptos" w:cs="Calibri"/>
          <w:spacing w:val="-5"/>
        </w:rPr>
        <w:t xml:space="preserve"> </w:t>
      </w:r>
      <w:r w:rsidRPr="00357B61">
        <w:rPr>
          <w:rFonts w:ascii="Aptos" w:hAnsi="Aptos" w:cs="Calibri"/>
        </w:rPr>
        <w:t>INTERNATIONAL's</w:t>
      </w:r>
      <w:r w:rsidRPr="00357B61">
        <w:rPr>
          <w:rFonts w:ascii="Aptos" w:hAnsi="Aptos" w:cs="Calibri"/>
          <w:spacing w:val="-5"/>
        </w:rPr>
        <w:t xml:space="preserve"> </w:t>
      </w:r>
      <w:r w:rsidRPr="00357B61">
        <w:rPr>
          <w:rFonts w:ascii="Aptos" w:hAnsi="Aptos" w:cs="Calibri"/>
        </w:rPr>
        <w:t>entitlement</w:t>
      </w:r>
      <w:r w:rsidRPr="00357B61">
        <w:rPr>
          <w:rFonts w:ascii="Aptos" w:hAnsi="Aptos" w:cs="Calibri"/>
          <w:spacing w:val="-5"/>
        </w:rPr>
        <w:t xml:space="preserve"> </w:t>
      </w:r>
      <w:r w:rsidRPr="00357B61">
        <w:rPr>
          <w:rFonts w:ascii="Aptos" w:hAnsi="Aptos" w:cs="Calibri"/>
        </w:rPr>
        <w:t>to</w:t>
      </w:r>
      <w:r w:rsidRPr="00357B61">
        <w:rPr>
          <w:rFonts w:ascii="Aptos" w:hAnsi="Aptos" w:cs="Calibri"/>
          <w:spacing w:val="-5"/>
        </w:rPr>
        <w:t xml:space="preserve"> </w:t>
      </w:r>
      <w:r w:rsidRPr="00357B61">
        <w:rPr>
          <w:rFonts w:ascii="Aptos" w:hAnsi="Aptos" w:cs="Calibri"/>
        </w:rPr>
        <w:t>reimbursement of damages.</w:t>
      </w:r>
    </w:p>
    <w:p w14:paraId="66ACA585" w14:textId="77777777" w:rsidR="00FF1E94" w:rsidRPr="00357B61" w:rsidRDefault="00FF1E94" w:rsidP="00FF1E94">
      <w:pPr>
        <w:pStyle w:val="BodyText"/>
        <w:kinsoku w:val="0"/>
        <w:overflowPunct w:val="0"/>
        <w:rPr>
          <w:rFonts w:ascii="Aptos" w:hAnsi="Aptos" w:cs="Calibri"/>
          <w:sz w:val="22"/>
          <w:szCs w:val="22"/>
        </w:rPr>
      </w:pPr>
    </w:p>
    <w:p w14:paraId="0856CA9E" w14:textId="77777777" w:rsidR="00FF1E94" w:rsidRPr="00357B61" w:rsidRDefault="00FF1E94" w:rsidP="00627940">
      <w:pPr>
        <w:pStyle w:val="ListParagraph"/>
        <w:widowControl w:val="0"/>
        <w:numPr>
          <w:ilvl w:val="1"/>
          <w:numId w:val="7"/>
        </w:numPr>
        <w:tabs>
          <w:tab w:val="left" w:pos="818"/>
        </w:tabs>
        <w:kinsoku w:val="0"/>
        <w:overflowPunct w:val="0"/>
        <w:autoSpaceDE w:val="0"/>
        <w:autoSpaceDN w:val="0"/>
        <w:adjustRightInd w:val="0"/>
        <w:spacing w:after="0" w:line="240" w:lineRule="auto"/>
        <w:ind w:right="104" w:firstLine="0"/>
        <w:jc w:val="both"/>
        <w:rPr>
          <w:rFonts w:ascii="Aptos" w:hAnsi="Aptos" w:cs="Calibri"/>
        </w:rPr>
      </w:pPr>
      <w:r w:rsidRPr="00357B61">
        <w:rPr>
          <w:rFonts w:ascii="Aptos" w:hAnsi="Aptos" w:cs="Calibri"/>
        </w:rPr>
        <w:t>The warranty will not extend to less than the remedying of all faults arising during</w:t>
      </w:r>
      <w:r w:rsidRPr="00357B61">
        <w:rPr>
          <w:rFonts w:ascii="Aptos" w:hAnsi="Aptos" w:cs="Calibri"/>
          <w:spacing w:val="-3"/>
        </w:rPr>
        <w:t xml:space="preserve"> </w:t>
      </w:r>
      <w:r w:rsidRPr="00357B61">
        <w:rPr>
          <w:rFonts w:ascii="Aptos" w:hAnsi="Aptos" w:cs="Calibri"/>
        </w:rPr>
        <w:t>the</w:t>
      </w:r>
      <w:r w:rsidRPr="00357B61">
        <w:rPr>
          <w:rFonts w:ascii="Aptos" w:hAnsi="Aptos" w:cs="Calibri"/>
          <w:spacing w:val="-3"/>
        </w:rPr>
        <w:t xml:space="preserve"> </w:t>
      </w:r>
      <w:r w:rsidRPr="00357B61">
        <w:rPr>
          <w:rFonts w:ascii="Aptos" w:hAnsi="Aptos" w:cs="Calibri"/>
        </w:rPr>
        <w:t>agreed</w:t>
      </w:r>
      <w:r w:rsidRPr="00357B61">
        <w:rPr>
          <w:rFonts w:ascii="Aptos" w:hAnsi="Aptos" w:cs="Calibri"/>
          <w:spacing w:val="-3"/>
        </w:rPr>
        <w:t xml:space="preserve"> </w:t>
      </w:r>
      <w:r w:rsidRPr="00357B61">
        <w:rPr>
          <w:rFonts w:ascii="Aptos" w:hAnsi="Aptos" w:cs="Calibri"/>
        </w:rPr>
        <w:t>warranty</w:t>
      </w:r>
      <w:r w:rsidRPr="00357B61">
        <w:rPr>
          <w:rFonts w:ascii="Aptos" w:hAnsi="Aptos" w:cs="Calibri"/>
          <w:spacing w:val="-3"/>
        </w:rPr>
        <w:t xml:space="preserve"> </w:t>
      </w:r>
      <w:r w:rsidRPr="00357B61">
        <w:rPr>
          <w:rFonts w:ascii="Aptos" w:hAnsi="Aptos" w:cs="Calibri"/>
        </w:rPr>
        <w:t>period,</w:t>
      </w:r>
      <w:r w:rsidRPr="00357B61">
        <w:rPr>
          <w:rFonts w:ascii="Aptos" w:hAnsi="Aptos" w:cs="Calibri"/>
          <w:spacing w:val="-3"/>
        </w:rPr>
        <w:t xml:space="preserve"> </w:t>
      </w:r>
      <w:r w:rsidRPr="00357B61">
        <w:rPr>
          <w:rFonts w:ascii="Aptos" w:hAnsi="Aptos" w:cs="Calibri"/>
        </w:rPr>
        <w:t>with</w:t>
      </w:r>
      <w:r w:rsidRPr="00357B61">
        <w:rPr>
          <w:rFonts w:ascii="Aptos" w:hAnsi="Aptos" w:cs="Calibri"/>
          <w:spacing w:val="-3"/>
        </w:rPr>
        <w:t xml:space="preserve"> </w:t>
      </w:r>
      <w:r w:rsidRPr="00357B61">
        <w:rPr>
          <w:rFonts w:ascii="Aptos" w:hAnsi="Aptos" w:cs="Calibri"/>
        </w:rPr>
        <w:t>the exception of those resulting</w:t>
      </w:r>
      <w:r w:rsidRPr="00357B61">
        <w:rPr>
          <w:rFonts w:ascii="Aptos" w:hAnsi="Aptos" w:cs="Calibri"/>
          <w:spacing w:val="-4"/>
        </w:rPr>
        <w:t xml:space="preserve"> </w:t>
      </w:r>
      <w:r w:rsidRPr="00357B61">
        <w:rPr>
          <w:rFonts w:ascii="Aptos" w:hAnsi="Aptos" w:cs="Calibri"/>
        </w:rPr>
        <w:t>from</w:t>
      </w:r>
      <w:r w:rsidRPr="00357B61">
        <w:rPr>
          <w:rFonts w:ascii="Aptos" w:hAnsi="Aptos" w:cs="Calibri"/>
          <w:spacing w:val="-4"/>
        </w:rPr>
        <w:t xml:space="preserve"> </w:t>
      </w:r>
      <w:r w:rsidRPr="00357B61">
        <w:rPr>
          <w:rFonts w:ascii="Aptos" w:hAnsi="Aptos" w:cs="Calibri"/>
        </w:rPr>
        <w:t>normal</w:t>
      </w:r>
      <w:r w:rsidRPr="00357B61">
        <w:rPr>
          <w:rFonts w:ascii="Aptos" w:hAnsi="Aptos" w:cs="Calibri"/>
          <w:spacing w:val="-4"/>
        </w:rPr>
        <w:t xml:space="preserve"> </w:t>
      </w:r>
      <w:r w:rsidRPr="00357B61">
        <w:rPr>
          <w:rFonts w:ascii="Aptos" w:hAnsi="Aptos" w:cs="Calibri"/>
        </w:rPr>
        <w:t>wear</w:t>
      </w:r>
      <w:r w:rsidRPr="00357B61">
        <w:rPr>
          <w:rFonts w:ascii="Aptos" w:hAnsi="Aptos" w:cs="Calibri"/>
          <w:spacing w:val="-4"/>
        </w:rPr>
        <w:t xml:space="preserve"> </w:t>
      </w:r>
      <w:r w:rsidRPr="00357B61">
        <w:rPr>
          <w:rFonts w:ascii="Aptos" w:hAnsi="Aptos" w:cs="Calibri"/>
        </w:rPr>
        <w:t>and</w:t>
      </w:r>
      <w:r w:rsidRPr="00357B61">
        <w:rPr>
          <w:rFonts w:ascii="Aptos" w:hAnsi="Aptos" w:cs="Calibri"/>
          <w:spacing w:val="-4"/>
        </w:rPr>
        <w:t xml:space="preserve"> </w:t>
      </w:r>
      <w:r w:rsidRPr="00357B61">
        <w:rPr>
          <w:rFonts w:ascii="Aptos" w:hAnsi="Aptos" w:cs="Calibri"/>
        </w:rPr>
        <w:t>tear</w:t>
      </w:r>
      <w:r w:rsidRPr="00357B61">
        <w:rPr>
          <w:rFonts w:ascii="Aptos" w:hAnsi="Aptos" w:cs="Calibri"/>
          <w:spacing w:val="-4"/>
        </w:rPr>
        <w:t xml:space="preserve"> </w:t>
      </w:r>
      <w:r w:rsidRPr="00357B61">
        <w:rPr>
          <w:rFonts w:ascii="Aptos" w:hAnsi="Aptos" w:cs="Calibri"/>
        </w:rPr>
        <w:t>or</w:t>
      </w:r>
      <w:r w:rsidRPr="00357B61">
        <w:rPr>
          <w:rFonts w:ascii="Aptos" w:hAnsi="Aptos" w:cs="Calibri"/>
          <w:spacing w:val="-4"/>
        </w:rPr>
        <w:t xml:space="preserve"> </w:t>
      </w:r>
      <w:r w:rsidRPr="00357B61">
        <w:rPr>
          <w:rFonts w:ascii="Aptos" w:hAnsi="Aptos" w:cs="Calibri"/>
        </w:rPr>
        <w:t>obsolescence,</w:t>
      </w:r>
      <w:r w:rsidRPr="00357B61">
        <w:rPr>
          <w:rFonts w:ascii="Aptos" w:hAnsi="Aptos" w:cs="Calibri"/>
          <w:spacing w:val="-4"/>
        </w:rPr>
        <w:t xml:space="preserve"> </w:t>
      </w:r>
      <w:r w:rsidRPr="00357B61">
        <w:rPr>
          <w:rFonts w:ascii="Aptos" w:hAnsi="Aptos" w:cs="Calibri"/>
        </w:rPr>
        <w:t>immediately</w:t>
      </w:r>
      <w:r w:rsidRPr="00357B61">
        <w:rPr>
          <w:rFonts w:ascii="Aptos" w:hAnsi="Aptos" w:cs="Calibri"/>
          <w:spacing w:val="-4"/>
        </w:rPr>
        <w:t xml:space="preserve"> </w:t>
      </w:r>
      <w:r w:rsidRPr="00357B61">
        <w:rPr>
          <w:rFonts w:ascii="Aptos" w:hAnsi="Aptos" w:cs="Calibri"/>
        </w:rPr>
        <w:t>and</w:t>
      </w:r>
      <w:r w:rsidRPr="00357B61">
        <w:rPr>
          <w:rFonts w:ascii="Aptos" w:hAnsi="Aptos" w:cs="Calibri"/>
          <w:spacing w:val="-4"/>
        </w:rPr>
        <w:t xml:space="preserve"> </w:t>
      </w:r>
      <w:r w:rsidRPr="00357B61">
        <w:rPr>
          <w:rFonts w:ascii="Aptos" w:hAnsi="Aptos" w:cs="Calibri"/>
        </w:rPr>
        <w:t>in</w:t>
      </w:r>
      <w:r w:rsidRPr="00357B61">
        <w:rPr>
          <w:rFonts w:ascii="Aptos" w:hAnsi="Aptos" w:cs="Calibri"/>
          <w:spacing w:val="-4"/>
        </w:rPr>
        <w:t xml:space="preserve"> </w:t>
      </w:r>
      <w:r w:rsidRPr="00357B61">
        <w:rPr>
          <w:rFonts w:ascii="Aptos" w:hAnsi="Aptos" w:cs="Calibri"/>
        </w:rPr>
        <w:t>full,</w:t>
      </w:r>
      <w:r w:rsidRPr="00357B61">
        <w:rPr>
          <w:rFonts w:ascii="Aptos" w:hAnsi="Aptos" w:cs="Calibri"/>
          <w:spacing w:val="-4"/>
        </w:rPr>
        <w:t xml:space="preserve"> </w:t>
      </w:r>
      <w:r w:rsidRPr="00357B61">
        <w:rPr>
          <w:rFonts w:ascii="Aptos" w:hAnsi="Aptos" w:cs="Calibri"/>
        </w:rPr>
        <w:t>following</w:t>
      </w:r>
      <w:r w:rsidRPr="00357B61">
        <w:rPr>
          <w:rFonts w:ascii="Aptos" w:hAnsi="Aptos" w:cs="Calibri"/>
          <w:spacing w:val="-4"/>
        </w:rPr>
        <w:t xml:space="preserve"> </w:t>
      </w:r>
      <w:r w:rsidRPr="00357B61">
        <w:rPr>
          <w:rFonts w:ascii="Aptos" w:hAnsi="Aptos" w:cs="Calibri"/>
        </w:rPr>
        <w:t>notification</w:t>
      </w:r>
      <w:r w:rsidRPr="00357B61">
        <w:rPr>
          <w:rFonts w:ascii="Aptos" w:hAnsi="Aptos" w:cs="Calibri"/>
          <w:spacing w:val="-4"/>
        </w:rPr>
        <w:t xml:space="preserve"> </w:t>
      </w:r>
      <w:r w:rsidRPr="00357B61">
        <w:rPr>
          <w:rFonts w:ascii="Aptos" w:hAnsi="Aptos" w:cs="Calibri"/>
        </w:rPr>
        <w:t>to</w:t>
      </w:r>
      <w:r w:rsidRPr="00357B61">
        <w:rPr>
          <w:rFonts w:ascii="Aptos" w:hAnsi="Aptos" w:cs="Calibri"/>
          <w:spacing w:val="-4"/>
        </w:rPr>
        <w:t xml:space="preserve"> </w:t>
      </w:r>
      <w:r w:rsidRPr="00357B61">
        <w:rPr>
          <w:rFonts w:ascii="Aptos" w:hAnsi="Aptos" w:cs="Calibri"/>
        </w:rPr>
        <w:t>the counterparty, at no cost. The warranty does not limit WWF INTERNATIONAL's entitlement to compensation of damages.</w:t>
      </w:r>
    </w:p>
    <w:p w14:paraId="04A7C713" w14:textId="77777777" w:rsidR="00FF1E94" w:rsidRPr="00357B61" w:rsidRDefault="00FF1E94" w:rsidP="00FF1E94">
      <w:pPr>
        <w:pStyle w:val="BodyText"/>
        <w:kinsoku w:val="0"/>
        <w:overflowPunct w:val="0"/>
        <w:rPr>
          <w:rFonts w:ascii="Aptos" w:hAnsi="Aptos" w:cs="Calibri"/>
          <w:sz w:val="22"/>
          <w:szCs w:val="22"/>
        </w:rPr>
      </w:pPr>
    </w:p>
    <w:p w14:paraId="338CD5CE" w14:textId="77777777" w:rsidR="00FF1E94" w:rsidRPr="00357B61" w:rsidRDefault="00FF1E94" w:rsidP="00627940">
      <w:pPr>
        <w:pStyle w:val="ListParagraph"/>
        <w:widowControl w:val="0"/>
        <w:numPr>
          <w:ilvl w:val="1"/>
          <w:numId w:val="7"/>
        </w:numPr>
        <w:tabs>
          <w:tab w:val="left" w:pos="368"/>
        </w:tabs>
        <w:kinsoku w:val="0"/>
        <w:overflowPunct w:val="0"/>
        <w:autoSpaceDE w:val="0"/>
        <w:autoSpaceDN w:val="0"/>
        <w:adjustRightInd w:val="0"/>
        <w:spacing w:after="0" w:line="240" w:lineRule="auto"/>
        <w:ind w:left="368" w:hanging="268"/>
        <w:rPr>
          <w:rFonts w:ascii="Aptos" w:hAnsi="Aptos" w:cs="Calibri"/>
          <w:spacing w:val="-2"/>
        </w:rPr>
      </w:pPr>
      <w:r w:rsidRPr="00357B61">
        <w:rPr>
          <w:rFonts w:ascii="Aptos" w:hAnsi="Aptos" w:cs="Calibri"/>
        </w:rPr>
        <w:t>The</w:t>
      </w:r>
      <w:r w:rsidRPr="00357B61">
        <w:rPr>
          <w:rFonts w:ascii="Aptos" w:hAnsi="Aptos" w:cs="Calibri"/>
          <w:spacing w:val="-2"/>
        </w:rPr>
        <w:t xml:space="preserve"> </w:t>
      </w:r>
      <w:r w:rsidRPr="00357B61">
        <w:rPr>
          <w:rFonts w:ascii="Aptos" w:hAnsi="Aptos" w:cs="Calibri"/>
        </w:rPr>
        <w:t>warranty</w:t>
      </w:r>
      <w:r w:rsidRPr="00357B61">
        <w:rPr>
          <w:rFonts w:ascii="Aptos" w:hAnsi="Aptos" w:cs="Calibri"/>
          <w:spacing w:val="-1"/>
        </w:rPr>
        <w:t xml:space="preserve"> </w:t>
      </w:r>
      <w:r w:rsidRPr="00357B61">
        <w:rPr>
          <w:rFonts w:ascii="Aptos" w:hAnsi="Aptos" w:cs="Calibri"/>
        </w:rPr>
        <w:t>period</w:t>
      </w:r>
      <w:r w:rsidRPr="00357B61">
        <w:rPr>
          <w:rFonts w:ascii="Aptos" w:hAnsi="Aptos" w:cs="Calibri"/>
          <w:spacing w:val="-1"/>
        </w:rPr>
        <w:t xml:space="preserve"> </w:t>
      </w:r>
      <w:r w:rsidRPr="00357B61">
        <w:rPr>
          <w:rFonts w:ascii="Aptos" w:hAnsi="Aptos" w:cs="Calibri"/>
        </w:rPr>
        <w:t>will</w:t>
      </w:r>
      <w:r w:rsidRPr="00357B61">
        <w:rPr>
          <w:rFonts w:ascii="Aptos" w:hAnsi="Aptos" w:cs="Calibri"/>
          <w:spacing w:val="-2"/>
        </w:rPr>
        <w:t xml:space="preserve"> </w:t>
      </w:r>
      <w:r w:rsidRPr="00357B61">
        <w:rPr>
          <w:rFonts w:ascii="Aptos" w:hAnsi="Aptos" w:cs="Calibri"/>
        </w:rPr>
        <w:t>commence</w:t>
      </w:r>
      <w:r w:rsidRPr="00357B61">
        <w:rPr>
          <w:rFonts w:ascii="Aptos" w:hAnsi="Aptos" w:cs="Calibri"/>
          <w:spacing w:val="-1"/>
        </w:rPr>
        <w:t xml:space="preserve"> </w:t>
      </w:r>
      <w:r w:rsidRPr="00357B61">
        <w:rPr>
          <w:rFonts w:ascii="Aptos" w:hAnsi="Aptos" w:cs="Calibri"/>
        </w:rPr>
        <w:t>on</w:t>
      </w:r>
      <w:r w:rsidRPr="00357B61">
        <w:rPr>
          <w:rFonts w:ascii="Aptos" w:hAnsi="Aptos" w:cs="Calibri"/>
          <w:spacing w:val="-1"/>
        </w:rPr>
        <w:t xml:space="preserve"> </w:t>
      </w:r>
      <w:r w:rsidRPr="00357B61">
        <w:rPr>
          <w:rFonts w:ascii="Aptos" w:hAnsi="Aptos" w:cs="Calibri"/>
        </w:rPr>
        <w:t>the</w:t>
      </w:r>
      <w:r w:rsidRPr="00357B61">
        <w:rPr>
          <w:rFonts w:ascii="Aptos" w:hAnsi="Aptos" w:cs="Calibri"/>
          <w:spacing w:val="-2"/>
        </w:rPr>
        <w:t xml:space="preserve"> </w:t>
      </w:r>
      <w:r w:rsidRPr="00357B61">
        <w:rPr>
          <w:rFonts w:ascii="Aptos" w:hAnsi="Aptos" w:cs="Calibri"/>
        </w:rPr>
        <w:t>day</w:t>
      </w:r>
      <w:r w:rsidRPr="00357B61">
        <w:rPr>
          <w:rFonts w:ascii="Aptos" w:hAnsi="Aptos" w:cs="Calibri"/>
          <w:spacing w:val="-1"/>
        </w:rPr>
        <w:t xml:space="preserve"> </w:t>
      </w:r>
      <w:r w:rsidRPr="00357B61">
        <w:rPr>
          <w:rFonts w:ascii="Aptos" w:hAnsi="Aptos" w:cs="Calibri"/>
        </w:rPr>
        <w:t>on</w:t>
      </w:r>
      <w:r w:rsidRPr="00357B61">
        <w:rPr>
          <w:rFonts w:ascii="Aptos" w:hAnsi="Aptos" w:cs="Calibri"/>
          <w:spacing w:val="-1"/>
        </w:rPr>
        <w:t xml:space="preserve"> </w:t>
      </w:r>
      <w:r w:rsidRPr="00357B61">
        <w:rPr>
          <w:rFonts w:ascii="Aptos" w:hAnsi="Aptos" w:cs="Calibri"/>
        </w:rPr>
        <w:t>which</w:t>
      </w:r>
      <w:r w:rsidRPr="00357B61">
        <w:rPr>
          <w:rFonts w:ascii="Aptos" w:hAnsi="Aptos" w:cs="Calibri"/>
          <w:spacing w:val="-2"/>
        </w:rPr>
        <w:t xml:space="preserve"> </w:t>
      </w:r>
      <w:r w:rsidRPr="00357B61">
        <w:rPr>
          <w:rFonts w:ascii="Aptos" w:hAnsi="Aptos" w:cs="Calibri"/>
        </w:rPr>
        <w:t>the</w:t>
      </w:r>
      <w:r w:rsidRPr="00357B61">
        <w:rPr>
          <w:rFonts w:ascii="Aptos" w:hAnsi="Aptos" w:cs="Calibri"/>
          <w:spacing w:val="-1"/>
        </w:rPr>
        <w:t xml:space="preserve"> </w:t>
      </w:r>
      <w:r w:rsidRPr="00357B61">
        <w:rPr>
          <w:rFonts w:ascii="Aptos" w:hAnsi="Aptos" w:cs="Calibri"/>
        </w:rPr>
        <w:t>goods</w:t>
      </w:r>
      <w:r w:rsidRPr="00357B61">
        <w:rPr>
          <w:rFonts w:ascii="Aptos" w:hAnsi="Aptos" w:cs="Calibri"/>
          <w:spacing w:val="-1"/>
        </w:rPr>
        <w:t xml:space="preserve"> </w:t>
      </w:r>
      <w:r w:rsidRPr="00357B61">
        <w:rPr>
          <w:rFonts w:ascii="Aptos" w:hAnsi="Aptos" w:cs="Calibri"/>
        </w:rPr>
        <w:t>are</w:t>
      </w:r>
      <w:r w:rsidRPr="00357B61">
        <w:rPr>
          <w:rFonts w:ascii="Aptos" w:hAnsi="Aptos" w:cs="Calibri"/>
          <w:spacing w:val="-2"/>
        </w:rPr>
        <w:t xml:space="preserve"> </w:t>
      </w:r>
      <w:r w:rsidRPr="00357B61">
        <w:rPr>
          <w:rFonts w:ascii="Aptos" w:hAnsi="Aptos" w:cs="Calibri"/>
        </w:rPr>
        <w:t>actually</w:t>
      </w:r>
      <w:r w:rsidRPr="00357B61">
        <w:rPr>
          <w:rFonts w:ascii="Aptos" w:hAnsi="Aptos" w:cs="Calibri"/>
          <w:spacing w:val="-1"/>
        </w:rPr>
        <w:t xml:space="preserve"> </w:t>
      </w:r>
      <w:r w:rsidRPr="00357B61">
        <w:rPr>
          <w:rFonts w:ascii="Aptos" w:hAnsi="Aptos" w:cs="Calibri"/>
        </w:rPr>
        <w:t>put</w:t>
      </w:r>
      <w:r w:rsidRPr="00357B61">
        <w:rPr>
          <w:rFonts w:ascii="Aptos" w:hAnsi="Aptos" w:cs="Calibri"/>
          <w:spacing w:val="-1"/>
        </w:rPr>
        <w:t xml:space="preserve"> </w:t>
      </w:r>
      <w:r w:rsidRPr="00357B61">
        <w:rPr>
          <w:rFonts w:ascii="Aptos" w:hAnsi="Aptos" w:cs="Calibri"/>
        </w:rPr>
        <w:t>into</w:t>
      </w:r>
      <w:r w:rsidRPr="00357B61">
        <w:rPr>
          <w:rFonts w:ascii="Aptos" w:hAnsi="Aptos" w:cs="Calibri"/>
          <w:spacing w:val="-2"/>
        </w:rPr>
        <w:t xml:space="preserve"> </w:t>
      </w:r>
      <w:r w:rsidRPr="00357B61">
        <w:rPr>
          <w:rFonts w:ascii="Aptos" w:hAnsi="Aptos" w:cs="Calibri"/>
        </w:rPr>
        <w:t>use</w:t>
      </w:r>
      <w:r w:rsidRPr="00357B61">
        <w:rPr>
          <w:rFonts w:ascii="Aptos" w:hAnsi="Aptos" w:cs="Calibri"/>
          <w:spacing w:val="-1"/>
        </w:rPr>
        <w:t xml:space="preserve"> </w:t>
      </w:r>
      <w:r w:rsidRPr="00357B61">
        <w:rPr>
          <w:rFonts w:ascii="Aptos" w:hAnsi="Aptos" w:cs="Calibri"/>
        </w:rPr>
        <w:t>by</w:t>
      </w:r>
      <w:r w:rsidRPr="00357B61">
        <w:rPr>
          <w:rFonts w:ascii="Aptos" w:hAnsi="Aptos" w:cs="Calibri"/>
          <w:spacing w:val="-1"/>
        </w:rPr>
        <w:t xml:space="preserve"> </w:t>
      </w:r>
      <w:r w:rsidRPr="00357B61">
        <w:rPr>
          <w:rFonts w:ascii="Aptos" w:hAnsi="Aptos" w:cs="Calibri"/>
        </w:rPr>
        <w:t>WWF</w:t>
      </w:r>
      <w:r w:rsidRPr="00357B61">
        <w:rPr>
          <w:rFonts w:ascii="Aptos" w:hAnsi="Aptos" w:cs="Calibri"/>
          <w:spacing w:val="-1"/>
        </w:rPr>
        <w:t xml:space="preserve"> </w:t>
      </w:r>
      <w:r w:rsidRPr="00357B61">
        <w:rPr>
          <w:rFonts w:ascii="Aptos" w:hAnsi="Aptos" w:cs="Calibri"/>
          <w:spacing w:val="-2"/>
        </w:rPr>
        <w:t>INTERNATIONAL.</w:t>
      </w:r>
    </w:p>
    <w:p w14:paraId="3CF318A0" w14:textId="77777777" w:rsidR="00FF1E94" w:rsidRPr="00357B61" w:rsidRDefault="00FF1E94" w:rsidP="00FF1E94">
      <w:pPr>
        <w:pStyle w:val="BodyText"/>
        <w:kinsoku w:val="0"/>
        <w:overflowPunct w:val="0"/>
        <w:rPr>
          <w:rFonts w:ascii="Aptos" w:hAnsi="Aptos" w:cs="Calibri"/>
          <w:sz w:val="22"/>
          <w:szCs w:val="22"/>
        </w:rPr>
      </w:pPr>
    </w:p>
    <w:p w14:paraId="55049554" w14:textId="77777777" w:rsidR="00FF1E94" w:rsidRPr="00357B61" w:rsidRDefault="00FF1E94" w:rsidP="00627940">
      <w:pPr>
        <w:pStyle w:val="ListParagraph"/>
        <w:widowControl w:val="0"/>
        <w:numPr>
          <w:ilvl w:val="1"/>
          <w:numId w:val="7"/>
        </w:numPr>
        <w:tabs>
          <w:tab w:val="left" w:pos="834"/>
        </w:tabs>
        <w:kinsoku w:val="0"/>
        <w:overflowPunct w:val="0"/>
        <w:autoSpaceDE w:val="0"/>
        <w:autoSpaceDN w:val="0"/>
        <w:adjustRightInd w:val="0"/>
        <w:spacing w:after="0" w:line="240" w:lineRule="auto"/>
        <w:ind w:right="108" w:firstLine="0"/>
        <w:jc w:val="both"/>
        <w:rPr>
          <w:rFonts w:ascii="Aptos" w:hAnsi="Aptos" w:cs="Calibri"/>
        </w:rPr>
      </w:pPr>
      <w:r w:rsidRPr="00357B61">
        <w:rPr>
          <w:rFonts w:ascii="Aptos" w:hAnsi="Aptos" w:cs="Calibri"/>
        </w:rPr>
        <w:t>In the event of repair or replacement during the warranty period, the warranty</w:t>
      </w:r>
      <w:r w:rsidRPr="00357B61">
        <w:rPr>
          <w:rFonts w:ascii="Aptos" w:hAnsi="Aptos" w:cs="Calibri"/>
          <w:spacing w:val="-4"/>
        </w:rPr>
        <w:t xml:space="preserve"> </w:t>
      </w:r>
      <w:r w:rsidRPr="00357B61">
        <w:rPr>
          <w:rFonts w:ascii="Aptos" w:hAnsi="Aptos" w:cs="Calibri"/>
        </w:rPr>
        <w:t>period</w:t>
      </w:r>
      <w:r w:rsidRPr="00357B61">
        <w:rPr>
          <w:rFonts w:ascii="Aptos" w:hAnsi="Aptos" w:cs="Calibri"/>
          <w:spacing w:val="-4"/>
        </w:rPr>
        <w:t xml:space="preserve"> </w:t>
      </w:r>
      <w:r w:rsidRPr="00357B61">
        <w:rPr>
          <w:rFonts w:ascii="Aptos" w:hAnsi="Aptos" w:cs="Calibri"/>
        </w:rPr>
        <w:t>will</w:t>
      </w:r>
      <w:r w:rsidRPr="00357B61">
        <w:rPr>
          <w:rFonts w:ascii="Aptos" w:hAnsi="Aptos" w:cs="Calibri"/>
          <w:spacing w:val="-4"/>
        </w:rPr>
        <w:t xml:space="preserve"> </w:t>
      </w:r>
      <w:r w:rsidRPr="00357B61">
        <w:rPr>
          <w:rFonts w:ascii="Aptos" w:hAnsi="Aptos" w:cs="Calibri"/>
        </w:rPr>
        <w:t>be</w:t>
      </w:r>
      <w:r w:rsidRPr="00357B61">
        <w:rPr>
          <w:rFonts w:ascii="Aptos" w:hAnsi="Aptos" w:cs="Calibri"/>
          <w:spacing w:val="-4"/>
        </w:rPr>
        <w:t xml:space="preserve"> </w:t>
      </w:r>
      <w:r w:rsidRPr="00357B61">
        <w:rPr>
          <w:rFonts w:ascii="Aptos" w:hAnsi="Aptos" w:cs="Calibri"/>
        </w:rPr>
        <w:t>deemed</w:t>
      </w:r>
      <w:r w:rsidRPr="00357B61">
        <w:rPr>
          <w:rFonts w:ascii="Aptos" w:hAnsi="Aptos" w:cs="Calibri"/>
          <w:spacing w:val="-4"/>
        </w:rPr>
        <w:t xml:space="preserve"> </w:t>
      </w:r>
      <w:r w:rsidRPr="00357B61">
        <w:rPr>
          <w:rFonts w:ascii="Aptos" w:hAnsi="Aptos" w:cs="Calibri"/>
        </w:rPr>
        <w:t>to</w:t>
      </w:r>
      <w:r w:rsidRPr="00357B61">
        <w:rPr>
          <w:rFonts w:ascii="Aptos" w:hAnsi="Aptos" w:cs="Calibri"/>
          <w:spacing w:val="-4"/>
        </w:rPr>
        <w:t xml:space="preserve"> </w:t>
      </w:r>
      <w:r w:rsidRPr="00357B61">
        <w:rPr>
          <w:rFonts w:ascii="Aptos" w:hAnsi="Aptos" w:cs="Calibri"/>
        </w:rPr>
        <w:t>have</w:t>
      </w:r>
      <w:r w:rsidRPr="00357B61">
        <w:rPr>
          <w:rFonts w:ascii="Aptos" w:hAnsi="Aptos" w:cs="Calibri"/>
          <w:spacing w:val="-4"/>
        </w:rPr>
        <w:t xml:space="preserve"> </w:t>
      </w:r>
      <w:r w:rsidRPr="00357B61">
        <w:rPr>
          <w:rFonts w:ascii="Aptos" w:hAnsi="Aptos" w:cs="Calibri"/>
        </w:rPr>
        <w:t>restarted from the date of repair or replacement.</w:t>
      </w:r>
    </w:p>
    <w:p w14:paraId="2BE1A43D" w14:textId="77777777" w:rsidR="00FF1E94" w:rsidRPr="00357B61" w:rsidRDefault="00FF1E94" w:rsidP="00FF1E94">
      <w:pPr>
        <w:pStyle w:val="BodyText"/>
        <w:kinsoku w:val="0"/>
        <w:overflowPunct w:val="0"/>
        <w:rPr>
          <w:rFonts w:ascii="Aptos" w:hAnsi="Aptos" w:cs="Calibri"/>
          <w:sz w:val="22"/>
          <w:szCs w:val="22"/>
        </w:rPr>
      </w:pPr>
    </w:p>
    <w:p w14:paraId="0A668125" w14:textId="77777777" w:rsidR="00FF1E94" w:rsidRPr="00357B61" w:rsidRDefault="00FF1E94" w:rsidP="00FF1E94">
      <w:pPr>
        <w:pStyle w:val="Heading1"/>
        <w:tabs>
          <w:tab w:val="left" w:pos="1531"/>
        </w:tabs>
        <w:kinsoku w:val="0"/>
        <w:overflowPunct w:val="0"/>
        <w:spacing w:before="0" w:after="0" w:line="240" w:lineRule="auto"/>
        <w:rPr>
          <w:rFonts w:ascii="Aptos" w:hAnsi="Aptos" w:cs="Calibri"/>
          <w:sz w:val="22"/>
          <w:szCs w:val="22"/>
        </w:rPr>
      </w:pPr>
      <w:r w:rsidRPr="00357B61">
        <w:rPr>
          <w:rFonts w:ascii="Aptos" w:hAnsi="Aptos" w:cs="Calibri"/>
          <w:sz w:val="22"/>
          <w:szCs w:val="22"/>
          <w:u w:val="thick"/>
        </w:rPr>
        <w:t xml:space="preserve">Article </w:t>
      </w:r>
      <w:r w:rsidRPr="00357B61">
        <w:rPr>
          <w:rFonts w:ascii="Aptos" w:hAnsi="Aptos" w:cs="Calibri"/>
          <w:spacing w:val="-5"/>
          <w:sz w:val="22"/>
          <w:szCs w:val="22"/>
          <w:u w:val="thick"/>
        </w:rPr>
        <w:t>5.</w:t>
      </w:r>
      <w:r w:rsidRPr="00357B61">
        <w:rPr>
          <w:rFonts w:ascii="Aptos" w:hAnsi="Aptos" w:cs="Calibri"/>
          <w:sz w:val="22"/>
          <w:szCs w:val="22"/>
          <w:u w:val="thick"/>
        </w:rPr>
        <w:tab/>
        <w:t>Force</w:t>
      </w:r>
      <w:r w:rsidRPr="00357B61">
        <w:rPr>
          <w:rFonts w:ascii="Aptos" w:hAnsi="Aptos" w:cs="Calibri"/>
          <w:spacing w:val="-6"/>
          <w:sz w:val="22"/>
          <w:szCs w:val="22"/>
          <w:u w:val="thick"/>
        </w:rPr>
        <w:t xml:space="preserve"> </w:t>
      </w:r>
      <w:r w:rsidRPr="00357B61">
        <w:rPr>
          <w:rFonts w:ascii="Aptos" w:hAnsi="Aptos" w:cs="Calibri"/>
          <w:spacing w:val="-2"/>
          <w:sz w:val="22"/>
          <w:szCs w:val="22"/>
          <w:u w:val="thick"/>
        </w:rPr>
        <w:t>majeure</w:t>
      </w:r>
    </w:p>
    <w:p w14:paraId="197518C6" w14:textId="77777777" w:rsidR="00FF1E94" w:rsidRPr="00357B61" w:rsidRDefault="00FF1E94" w:rsidP="00627940">
      <w:pPr>
        <w:pStyle w:val="ListParagraph"/>
        <w:widowControl w:val="0"/>
        <w:numPr>
          <w:ilvl w:val="1"/>
          <w:numId w:val="8"/>
        </w:numPr>
        <w:tabs>
          <w:tab w:val="left" w:pos="818"/>
        </w:tabs>
        <w:kinsoku w:val="0"/>
        <w:overflowPunct w:val="0"/>
        <w:autoSpaceDE w:val="0"/>
        <w:autoSpaceDN w:val="0"/>
        <w:adjustRightInd w:val="0"/>
        <w:spacing w:after="0" w:line="240" w:lineRule="auto"/>
        <w:ind w:right="106" w:firstLine="0"/>
        <w:jc w:val="both"/>
        <w:rPr>
          <w:rFonts w:ascii="Aptos" w:hAnsi="Aptos" w:cs="Calibri"/>
        </w:rPr>
      </w:pPr>
      <w:r w:rsidRPr="00357B61">
        <w:rPr>
          <w:rFonts w:ascii="Aptos" w:hAnsi="Aptos" w:cs="Calibri"/>
        </w:rPr>
        <w:t>In</w:t>
      </w:r>
      <w:r w:rsidRPr="00357B61">
        <w:rPr>
          <w:rFonts w:ascii="Aptos" w:hAnsi="Aptos" w:cs="Calibri"/>
          <w:spacing w:val="8"/>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event</w:t>
      </w:r>
      <w:r w:rsidRPr="00357B61">
        <w:rPr>
          <w:rFonts w:ascii="Aptos" w:hAnsi="Aptos" w:cs="Calibri"/>
          <w:spacing w:val="-5"/>
        </w:rPr>
        <w:t xml:space="preserve"> </w:t>
      </w:r>
      <w:r w:rsidRPr="00357B61">
        <w:rPr>
          <w:rFonts w:ascii="Aptos" w:hAnsi="Aptos" w:cs="Calibri"/>
        </w:rPr>
        <w:t>of</w:t>
      </w:r>
      <w:r w:rsidRPr="00357B61">
        <w:rPr>
          <w:rFonts w:ascii="Aptos" w:hAnsi="Aptos" w:cs="Calibri"/>
          <w:spacing w:val="-5"/>
        </w:rPr>
        <w:t xml:space="preserve"> </w:t>
      </w:r>
      <w:r w:rsidRPr="00357B61">
        <w:rPr>
          <w:rFonts w:ascii="Aptos" w:hAnsi="Aptos" w:cs="Calibri"/>
        </w:rPr>
        <w:t>a</w:t>
      </w:r>
      <w:r w:rsidRPr="00357B61">
        <w:rPr>
          <w:rFonts w:ascii="Aptos" w:hAnsi="Aptos" w:cs="Calibri"/>
          <w:spacing w:val="-5"/>
        </w:rPr>
        <w:t xml:space="preserve"> </w:t>
      </w:r>
      <w:r w:rsidRPr="00357B61">
        <w:rPr>
          <w:rFonts w:ascii="Aptos" w:hAnsi="Aptos" w:cs="Calibri"/>
        </w:rPr>
        <w:t>temporary</w:t>
      </w:r>
      <w:r w:rsidRPr="00357B61">
        <w:rPr>
          <w:rFonts w:ascii="Aptos" w:hAnsi="Aptos" w:cs="Calibri"/>
          <w:spacing w:val="-5"/>
        </w:rPr>
        <w:t xml:space="preserve"> </w:t>
      </w:r>
      <w:r w:rsidRPr="00357B61">
        <w:rPr>
          <w:rFonts w:ascii="Aptos" w:hAnsi="Aptos" w:cs="Calibri"/>
        </w:rPr>
        <w:t>or</w:t>
      </w:r>
      <w:r w:rsidRPr="00357B61">
        <w:rPr>
          <w:rFonts w:ascii="Aptos" w:hAnsi="Aptos" w:cs="Calibri"/>
          <w:spacing w:val="-5"/>
        </w:rPr>
        <w:t xml:space="preserve"> </w:t>
      </w:r>
      <w:r w:rsidRPr="00357B61">
        <w:rPr>
          <w:rFonts w:ascii="Aptos" w:hAnsi="Aptos" w:cs="Calibri"/>
        </w:rPr>
        <w:t>permanent</w:t>
      </w:r>
      <w:r w:rsidRPr="00357B61">
        <w:rPr>
          <w:rFonts w:ascii="Aptos" w:hAnsi="Aptos" w:cs="Calibri"/>
          <w:spacing w:val="-5"/>
        </w:rPr>
        <w:t xml:space="preserve"> </w:t>
      </w:r>
      <w:r w:rsidRPr="00357B61">
        <w:rPr>
          <w:rFonts w:ascii="Aptos" w:hAnsi="Aptos" w:cs="Calibri"/>
        </w:rPr>
        <w:t>state</w:t>
      </w:r>
      <w:r w:rsidRPr="00357B61">
        <w:rPr>
          <w:rFonts w:ascii="Aptos" w:hAnsi="Aptos" w:cs="Calibri"/>
          <w:spacing w:val="-5"/>
        </w:rPr>
        <w:t xml:space="preserve"> </w:t>
      </w:r>
      <w:r w:rsidRPr="00357B61">
        <w:rPr>
          <w:rFonts w:ascii="Aptos" w:hAnsi="Aptos" w:cs="Calibri"/>
        </w:rPr>
        <w:t>of</w:t>
      </w:r>
      <w:r w:rsidRPr="00357B61">
        <w:rPr>
          <w:rFonts w:ascii="Aptos" w:hAnsi="Aptos" w:cs="Calibri"/>
          <w:spacing w:val="-5"/>
        </w:rPr>
        <w:t xml:space="preserve"> </w:t>
      </w:r>
      <w:r w:rsidRPr="00357B61">
        <w:rPr>
          <w:rFonts w:ascii="Aptos" w:hAnsi="Aptos" w:cs="Calibri"/>
        </w:rPr>
        <w:t>force</w:t>
      </w:r>
      <w:r w:rsidRPr="00357B61">
        <w:rPr>
          <w:rFonts w:ascii="Aptos" w:hAnsi="Aptos" w:cs="Calibri"/>
          <w:spacing w:val="-5"/>
        </w:rPr>
        <w:t xml:space="preserve"> </w:t>
      </w:r>
      <w:r w:rsidRPr="00357B61">
        <w:rPr>
          <w:rFonts w:ascii="Aptos" w:hAnsi="Aptos" w:cs="Calibri"/>
        </w:rPr>
        <w:t>majeure</w:t>
      </w:r>
      <w:r w:rsidRPr="00357B61">
        <w:rPr>
          <w:rFonts w:ascii="Aptos" w:hAnsi="Aptos" w:cs="Calibri"/>
          <w:spacing w:val="-5"/>
        </w:rPr>
        <w:t xml:space="preserve"> </w:t>
      </w:r>
      <w:r w:rsidRPr="00357B61">
        <w:rPr>
          <w:rFonts w:ascii="Aptos" w:hAnsi="Aptos" w:cs="Calibri"/>
        </w:rPr>
        <w:t>on</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part</w:t>
      </w:r>
      <w:r w:rsidRPr="00357B61">
        <w:rPr>
          <w:rFonts w:ascii="Aptos" w:hAnsi="Aptos" w:cs="Calibri"/>
          <w:spacing w:val="-5"/>
        </w:rPr>
        <w:t xml:space="preserve"> </w:t>
      </w:r>
      <w:r w:rsidRPr="00357B61">
        <w:rPr>
          <w:rFonts w:ascii="Aptos" w:hAnsi="Aptos" w:cs="Calibri"/>
        </w:rPr>
        <w:t>of</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counterparty,</w:t>
      </w:r>
      <w:r w:rsidRPr="00357B61">
        <w:rPr>
          <w:rFonts w:ascii="Aptos" w:hAnsi="Aptos" w:cs="Calibri"/>
          <w:spacing w:val="-5"/>
        </w:rPr>
        <w:t xml:space="preserve"> </w:t>
      </w:r>
      <w:r w:rsidRPr="00357B61">
        <w:rPr>
          <w:rFonts w:ascii="Aptos" w:hAnsi="Aptos" w:cs="Calibri"/>
        </w:rPr>
        <w:t>WWF</w:t>
      </w:r>
      <w:r w:rsidRPr="00357B61">
        <w:rPr>
          <w:rFonts w:ascii="Aptos" w:hAnsi="Aptos" w:cs="Calibri"/>
          <w:spacing w:val="-5"/>
        </w:rPr>
        <w:t xml:space="preserve"> </w:t>
      </w:r>
      <w:r w:rsidRPr="00357B61">
        <w:rPr>
          <w:rFonts w:ascii="Aptos" w:hAnsi="Aptos" w:cs="Calibri"/>
        </w:rPr>
        <w:t>INTERNATIONAL</w:t>
      </w:r>
      <w:r w:rsidRPr="00357B61">
        <w:rPr>
          <w:rFonts w:ascii="Aptos" w:hAnsi="Aptos" w:cs="Calibri"/>
          <w:spacing w:val="-5"/>
        </w:rPr>
        <w:t xml:space="preserve"> </w:t>
      </w:r>
      <w:r w:rsidRPr="00357B61">
        <w:rPr>
          <w:rFonts w:ascii="Aptos" w:hAnsi="Aptos" w:cs="Calibri"/>
        </w:rPr>
        <w:t>is temporarily or permanently discharged from the</w:t>
      </w:r>
      <w:r w:rsidRPr="00357B61">
        <w:rPr>
          <w:rFonts w:ascii="Aptos" w:hAnsi="Aptos" w:cs="Calibri"/>
          <w:spacing w:val="-4"/>
        </w:rPr>
        <w:t xml:space="preserve"> </w:t>
      </w:r>
      <w:r w:rsidRPr="00357B61">
        <w:rPr>
          <w:rFonts w:ascii="Aptos" w:hAnsi="Aptos" w:cs="Calibri"/>
        </w:rPr>
        <w:t>obligations</w:t>
      </w:r>
      <w:r w:rsidRPr="00357B61">
        <w:rPr>
          <w:rFonts w:ascii="Aptos" w:hAnsi="Aptos" w:cs="Calibri"/>
          <w:spacing w:val="-4"/>
        </w:rPr>
        <w:t xml:space="preserve"> </w:t>
      </w:r>
      <w:r w:rsidRPr="00357B61">
        <w:rPr>
          <w:rFonts w:ascii="Aptos" w:hAnsi="Aptos" w:cs="Calibri"/>
        </w:rPr>
        <w:t>under</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agreement,</w:t>
      </w:r>
      <w:r w:rsidRPr="00357B61">
        <w:rPr>
          <w:rFonts w:ascii="Aptos" w:hAnsi="Aptos" w:cs="Calibri"/>
          <w:spacing w:val="-4"/>
        </w:rPr>
        <w:t xml:space="preserve"> </w:t>
      </w:r>
      <w:r w:rsidRPr="00357B61">
        <w:rPr>
          <w:rFonts w:ascii="Aptos" w:hAnsi="Aptos" w:cs="Calibri"/>
        </w:rPr>
        <w:t>and</w:t>
      </w:r>
      <w:r w:rsidRPr="00357B61">
        <w:rPr>
          <w:rFonts w:ascii="Aptos" w:hAnsi="Aptos" w:cs="Calibri"/>
          <w:spacing w:val="-4"/>
        </w:rPr>
        <w:t xml:space="preserve"> </w:t>
      </w:r>
      <w:r w:rsidRPr="00357B61">
        <w:rPr>
          <w:rFonts w:ascii="Aptos" w:hAnsi="Aptos" w:cs="Calibri"/>
        </w:rPr>
        <w:t>WWF</w:t>
      </w:r>
      <w:r w:rsidRPr="00357B61">
        <w:rPr>
          <w:rFonts w:ascii="Aptos" w:hAnsi="Aptos" w:cs="Calibri"/>
          <w:spacing w:val="-4"/>
        </w:rPr>
        <w:t xml:space="preserve"> </w:t>
      </w:r>
      <w:r w:rsidRPr="00357B61">
        <w:rPr>
          <w:rFonts w:ascii="Aptos" w:hAnsi="Aptos" w:cs="Calibri"/>
        </w:rPr>
        <w:t>INTERNATIONAL</w:t>
      </w:r>
      <w:r w:rsidRPr="00357B61">
        <w:rPr>
          <w:rFonts w:ascii="Aptos" w:hAnsi="Aptos" w:cs="Calibri"/>
          <w:spacing w:val="-4"/>
        </w:rPr>
        <w:t xml:space="preserve"> </w:t>
      </w:r>
      <w:r w:rsidRPr="00357B61">
        <w:rPr>
          <w:rFonts w:ascii="Aptos" w:hAnsi="Aptos" w:cs="Calibri"/>
        </w:rPr>
        <w:t>is</w:t>
      </w:r>
      <w:r w:rsidRPr="00357B61">
        <w:rPr>
          <w:rFonts w:ascii="Aptos" w:hAnsi="Aptos" w:cs="Calibri"/>
          <w:spacing w:val="-4"/>
        </w:rPr>
        <w:t xml:space="preserve"> </w:t>
      </w:r>
      <w:r w:rsidRPr="00357B61">
        <w:rPr>
          <w:rFonts w:ascii="Aptos" w:hAnsi="Aptos" w:cs="Calibri"/>
        </w:rPr>
        <w:t>also</w:t>
      </w:r>
      <w:r w:rsidRPr="00357B61">
        <w:rPr>
          <w:rFonts w:ascii="Aptos" w:hAnsi="Aptos" w:cs="Calibri"/>
          <w:spacing w:val="-4"/>
        </w:rPr>
        <w:t xml:space="preserve"> </w:t>
      </w:r>
      <w:r w:rsidRPr="00357B61">
        <w:rPr>
          <w:rFonts w:ascii="Aptos" w:hAnsi="Aptos" w:cs="Calibri"/>
        </w:rPr>
        <w:t>entitled to consider the agreement as dissolved. In that case, the counterparty is not entitled to compensation of damages.</w:t>
      </w:r>
    </w:p>
    <w:p w14:paraId="3C441D7A" w14:textId="77777777" w:rsidR="00FF1E94" w:rsidRPr="00357B61" w:rsidRDefault="00FF1E94" w:rsidP="00FF1E94">
      <w:pPr>
        <w:pStyle w:val="BodyText"/>
        <w:kinsoku w:val="0"/>
        <w:overflowPunct w:val="0"/>
        <w:rPr>
          <w:rFonts w:ascii="Aptos" w:hAnsi="Aptos" w:cs="Calibri"/>
          <w:sz w:val="22"/>
          <w:szCs w:val="22"/>
        </w:rPr>
      </w:pPr>
    </w:p>
    <w:p w14:paraId="1C2B97FB" w14:textId="77777777" w:rsidR="00FF1E94" w:rsidRPr="00357B61" w:rsidRDefault="00FF1E94" w:rsidP="00627940">
      <w:pPr>
        <w:pStyle w:val="ListParagraph"/>
        <w:widowControl w:val="0"/>
        <w:numPr>
          <w:ilvl w:val="1"/>
          <w:numId w:val="8"/>
        </w:numPr>
        <w:tabs>
          <w:tab w:val="left" w:pos="803"/>
        </w:tabs>
        <w:kinsoku w:val="0"/>
        <w:overflowPunct w:val="0"/>
        <w:autoSpaceDE w:val="0"/>
        <w:autoSpaceDN w:val="0"/>
        <w:adjustRightInd w:val="0"/>
        <w:spacing w:after="0" w:line="240" w:lineRule="auto"/>
        <w:ind w:right="105" w:firstLine="0"/>
        <w:jc w:val="both"/>
        <w:rPr>
          <w:rFonts w:ascii="Aptos" w:hAnsi="Aptos" w:cs="Calibri"/>
        </w:rPr>
      </w:pPr>
      <w:r w:rsidRPr="00357B61">
        <w:rPr>
          <w:rFonts w:ascii="Aptos" w:hAnsi="Aptos" w:cs="Calibri"/>
        </w:rPr>
        <w:t>For</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purposes</w:t>
      </w:r>
      <w:r w:rsidRPr="00357B61">
        <w:rPr>
          <w:rFonts w:ascii="Aptos" w:hAnsi="Aptos" w:cs="Calibri"/>
          <w:spacing w:val="-4"/>
        </w:rPr>
        <w:t xml:space="preserve"> </w:t>
      </w:r>
      <w:r w:rsidRPr="00357B61">
        <w:rPr>
          <w:rFonts w:ascii="Aptos" w:hAnsi="Aptos" w:cs="Calibri"/>
        </w:rPr>
        <w:t>of</w:t>
      </w:r>
      <w:r w:rsidRPr="00357B61">
        <w:rPr>
          <w:rFonts w:ascii="Aptos" w:hAnsi="Aptos" w:cs="Calibri"/>
          <w:spacing w:val="-4"/>
        </w:rPr>
        <w:t xml:space="preserve"> </w:t>
      </w:r>
      <w:r w:rsidRPr="00357B61">
        <w:rPr>
          <w:rFonts w:ascii="Aptos" w:hAnsi="Aptos" w:cs="Calibri"/>
        </w:rPr>
        <w:t>this</w:t>
      </w:r>
      <w:r w:rsidRPr="00357B61">
        <w:rPr>
          <w:rFonts w:ascii="Aptos" w:hAnsi="Aptos" w:cs="Calibri"/>
          <w:spacing w:val="-4"/>
        </w:rPr>
        <w:t xml:space="preserve"> </w:t>
      </w:r>
      <w:r w:rsidRPr="00357B61">
        <w:rPr>
          <w:rFonts w:ascii="Aptos" w:hAnsi="Aptos" w:cs="Calibri"/>
        </w:rPr>
        <w:t>agreement,</w:t>
      </w:r>
      <w:r w:rsidRPr="00357B61">
        <w:rPr>
          <w:rFonts w:ascii="Aptos" w:hAnsi="Aptos" w:cs="Calibri"/>
          <w:spacing w:val="-4"/>
        </w:rPr>
        <w:t xml:space="preserve"> </w:t>
      </w:r>
      <w:r w:rsidRPr="00357B61">
        <w:rPr>
          <w:rFonts w:ascii="Aptos" w:hAnsi="Aptos" w:cs="Calibri"/>
        </w:rPr>
        <w:t>force</w:t>
      </w:r>
      <w:r w:rsidRPr="00357B61">
        <w:rPr>
          <w:rFonts w:ascii="Aptos" w:hAnsi="Aptos" w:cs="Calibri"/>
          <w:spacing w:val="-4"/>
        </w:rPr>
        <w:t xml:space="preserve"> </w:t>
      </w:r>
      <w:r w:rsidRPr="00357B61">
        <w:rPr>
          <w:rFonts w:ascii="Aptos" w:hAnsi="Aptos" w:cs="Calibri"/>
        </w:rPr>
        <w:t>majeure</w:t>
      </w:r>
      <w:r w:rsidRPr="00357B61">
        <w:rPr>
          <w:rFonts w:ascii="Aptos" w:hAnsi="Aptos" w:cs="Calibri"/>
          <w:spacing w:val="-4"/>
        </w:rPr>
        <w:t xml:space="preserve"> </w:t>
      </w:r>
      <w:r w:rsidRPr="00357B61">
        <w:rPr>
          <w:rFonts w:ascii="Aptos" w:hAnsi="Aptos" w:cs="Calibri"/>
        </w:rPr>
        <w:t>is</w:t>
      </w:r>
      <w:r w:rsidRPr="00357B61">
        <w:rPr>
          <w:rFonts w:ascii="Aptos" w:hAnsi="Aptos" w:cs="Calibri"/>
          <w:spacing w:val="-4"/>
        </w:rPr>
        <w:t xml:space="preserve"> </w:t>
      </w:r>
      <w:r w:rsidRPr="00357B61">
        <w:rPr>
          <w:rFonts w:ascii="Aptos" w:hAnsi="Aptos" w:cs="Calibri"/>
        </w:rPr>
        <w:t>defined</w:t>
      </w:r>
      <w:r w:rsidRPr="00357B61">
        <w:rPr>
          <w:rFonts w:ascii="Aptos" w:hAnsi="Aptos" w:cs="Calibri"/>
          <w:spacing w:val="-4"/>
        </w:rPr>
        <w:t xml:space="preserve"> </w:t>
      </w:r>
      <w:r w:rsidRPr="00357B61">
        <w:rPr>
          <w:rFonts w:ascii="Aptos" w:hAnsi="Aptos" w:cs="Calibri"/>
        </w:rPr>
        <w:t>as</w:t>
      </w:r>
      <w:r w:rsidRPr="00357B61">
        <w:rPr>
          <w:rFonts w:ascii="Aptos" w:hAnsi="Aptos" w:cs="Calibri"/>
          <w:spacing w:val="-4"/>
        </w:rPr>
        <w:t xml:space="preserve"> </w:t>
      </w:r>
      <w:r w:rsidRPr="00357B61">
        <w:rPr>
          <w:rFonts w:ascii="Aptos" w:hAnsi="Aptos" w:cs="Calibri"/>
        </w:rPr>
        <w:t>force</w:t>
      </w:r>
      <w:r w:rsidRPr="00357B61">
        <w:rPr>
          <w:rFonts w:ascii="Aptos" w:hAnsi="Aptos" w:cs="Calibri"/>
          <w:spacing w:val="-4"/>
        </w:rPr>
        <w:t xml:space="preserve"> </w:t>
      </w:r>
      <w:r w:rsidRPr="00357B61">
        <w:rPr>
          <w:rFonts w:ascii="Aptos" w:hAnsi="Aptos" w:cs="Calibri"/>
        </w:rPr>
        <w:t>majeure</w:t>
      </w:r>
      <w:r w:rsidRPr="00357B61">
        <w:rPr>
          <w:rFonts w:ascii="Aptos" w:hAnsi="Aptos" w:cs="Calibri"/>
          <w:spacing w:val="-4"/>
        </w:rPr>
        <w:t xml:space="preserve"> </w:t>
      </w:r>
      <w:r w:rsidRPr="00357B61">
        <w:rPr>
          <w:rFonts w:ascii="Aptos" w:hAnsi="Aptos" w:cs="Calibri"/>
        </w:rPr>
        <w:t>within</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definition</w:t>
      </w:r>
      <w:r w:rsidRPr="00357B61">
        <w:rPr>
          <w:rFonts w:ascii="Aptos" w:hAnsi="Aptos" w:cs="Calibri"/>
          <w:spacing w:val="-4"/>
        </w:rPr>
        <w:t xml:space="preserve"> </w:t>
      </w:r>
      <w:r w:rsidRPr="00357B61">
        <w:rPr>
          <w:rFonts w:ascii="Aptos" w:hAnsi="Aptos" w:cs="Calibri"/>
        </w:rPr>
        <w:t>of</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Swiss</w:t>
      </w:r>
      <w:r w:rsidRPr="00357B61">
        <w:rPr>
          <w:rFonts w:ascii="Aptos" w:hAnsi="Aptos" w:cs="Calibri"/>
          <w:spacing w:val="-4"/>
        </w:rPr>
        <w:t xml:space="preserve"> </w:t>
      </w:r>
      <w:r w:rsidRPr="00357B61">
        <w:rPr>
          <w:rFonts w:ascii="Aptos" w:hAnsi="Aptos" w:cs="Calibri"/>
        </w:rPr>
        <w:t>Civil</w:t>
      </w:r>
      <w:r w:rsidRPr="00357B61">
        <w:rPr>
          <w:rFonts w:ascii="Aptos" w:hAnsi="Aptos" w:cs="Calibri"/>
          <w:spacing w:val="-4"/>
        </w:rPr>
        <w:t xml:space="preserve"> </w:t>
      </w:r>
      <w:r w:rsidRPr="00357B61">
        <w:rPr>
          <w:rFonts w:ascii="Aptos" w:hAnsi="Aptos" w:cs="Calibri"/>
        </w:rPr>
        <w:t>Code. In any event, this definition does not include the non-fulfilment or late fulfilment by a third party of its</w:t>
      </w:r>
      <w:r w:rsidRPr="00357B61">
        <w:rPr>
          <w:rFonts w:ascii="Aptos" w:hAnsi="Aptos" w:cs="Calibri"/>
          <w:spacing w:val="-3"/>
        </w:rPr>
        <w:t xml:space="preserve"> </w:t>
      </w:r>
      <w:r w:rsidRPr="00357B61">
        <w:rPr>
          <w:rFonts w:ascii="Aptos" w:hAnsi="Aptos" w:cs="Calibri"/>
        </w:rPr>
        <w:t>obligations</w:t>
      </w:r>
      <w:r w:rsidRPr="00357B61">
        <w:rPr>
          <w:rFonts w:ascii="Aptos" w:hAnsi="Aptos" w:cs="Calibri"/>
          <w:spacing w:val="-3"/>
        </w:rPr>
        <w:t xml:space="preserve"> </w:t>
      </w:r>
      <w:r w:rsidRPr="00357B61">
        <w:rPr>
          <w:rFonts w:ascii="Aptos" w:hAnsi="Aptos" w:cs="Calibri"/>
        </w:rPr>
        <w:t>towards</w:t>
      </w:r>
      <w:r w:rsidRPr="00357B61">
        <w:rPr>
          <w:rFonts w:ascii="Aptos" w:hAnsi="Aptos" w:cs="Calibri"/>
          <w:spacing w:val="40"/>
        </w:rPr>
        <w:t xml:space="preserve"> </w:t>
      </w:r>
      <w:r w:rsidRPr="00357B61">
        <w:rPr>
          <w:rFonts w:ascii="Aptos" w:hAnsi="Aptos" w:cs="Calibri"/>
        </w:rPr>
        <w:t>the counterparty.</w:t>
      </w:r>
    </w:p>
    <w:p w14:paraId="4F7236AC" w14:textId="77777777" w:rsidR="00FF1E94" w:rsidRPr="00357B61" w:rsidRDefault="00FF1E94" w:rsidP="00FF1E94">
      <w:pPr>
        <w:pStyle w:val="BodyText"/>
        <w:kinsoku w:val="0"/>
        <w:overflowPunct w:val="0"/>
        <w:rPr>
          <w:rFonts w:ascii="Aptos" w:hAnsi="Aptos" w:cs="Calibri"/>
          <w:sz w:val="22"/>
          <w:szCs w:val="22"/>
        </w:rPr>
      </w:pPr>
    </w:p>
    <w:p w14:paraId="6BA8510E" w14:textId="77777777" w:rsidR="00FF1E94" w:rsidRPr="00357B61" w:rsidRDefault="00FF1E94" w:rsidP="00627940">
      <w:pPr>
        <w:pStyle w:val="ListParagraph"/>
        <w:widowControl w:val="0"/>
        <w:numPr>
          <w:ilvl w:val="1"/>
          <w:numId w:val="8"/>
        </w:numPr>
        <w:tabs>
          <w:tab w:val="left" w:pos="848"/>
        </w:tabs>
        <w:kinsoku w:val="0"/>
        <w:overflowPunct w:val="0"/>
        <w:autoSpaceDE w:val="0"/>
        <w:autoSpaceDN w:val="0"/>
        <w:adjustRightInd w:val="0"/>
        <w:spacing w:after="0" w:line="240" w:lineRule="auto"/>
        <w:ind w:right="105" w:firstLine="0"/>
        <w:jc w:val="both"/>
        <w:rPr>
          <w:rFonts w:ascii="Aptos" w:hAnsi="Aptos" w:cs="Calibri"/>
        </w:rPr>
      </w:pPr>
      <w:r w:rsidRPr="00357B61">
        <w:rPr>
          <w:rFonts w:ascii="Aptos" w:hAnsi="Aptos" w:cs="Calibri"/>
        </w:rPr>
        <w:t>In the event of a temporary state of force majeure on the part of WWF INTERNATIONAL, WWF INTERNATIONAL is authorized to extend the terms</w:t>
      </w:r>
      <w:r w:rsidRPr="00357B61">
        <w:rPr>
          <w:rFonts w:ascii="Aptos" w:hAnsi="Aptos" w:cs="Calibri"/>
          <w:spacing w:val="-3"/>
        </w:rPr>
        <w:t xml:space="preserve"> </w:t>
      </w:r>
      <w:r w:rsidRPr="00357B61">
        <w:rPr>
          <w:rFonts w:ascii="Aptos" w:hAnsi="Aptos" w:cs="Calibri"/>
        </w:rPr>
        <w:t>within</w:t>
      </w:r>
      <w:r w:rsidRPr="00357B61">
        <w:rPr>
          <w:rFonts w:ascii="Aptos" w:hAnsi="Aptos" w:cs="Calibri"/>
          <w:spacing w:val="-3"/>
        </w:rPr>
        <w:t xml:space="preserve"> </w:t>
      </w:r>
      <w:r w:rsidRPr="00357B61">
        <w:rPr>
          <w:rFonts w:ascii="Aptos" w:hAnsi="Aptos" w:cs="Calibri"/>
        </w:rPr>
        <w:t>which</w:t>
      </w:r>
      <w:r w:rsidRPr="00357B61">
        <w:rPr>
          <w:rFonts w:ascii="Aptos" w:hAnsi="Aptos" w:cs="Calibri"/>
          <w:spacing w:val="-3"/>
        </w:rPr>
        <w:t xml:space="preserve"> </w:t>
      </w:r>
      <w:r w:rsidRPr="00357B61">
        <w:rPr>
          <w:rFonts w:ascii="Aptos" w:hAnsi="Aptos" w:cs="Calibri"/>
        </w:rPr>
        <w:t>the</w:t>
      </w:r>
      <w:r w:rsidRPr="00357B61">
        <w:rPr>
          <w:rFonts w:ascii="Aptos" w:hAnsi="Aptos" w:cs="Calibri"/>
          <w:spacing w:val="-3"/>
        </w:rPr>
        <w:t xml:space="preserve"> </w:t>
      </w:r>
      <w:r w:rsidRPr="00357B61">
        <w:rPr>
          <w:rFonts w:ascii="Aptos" w:hAnsi="Aptos" w:cs="Calibri"/>
        </w:rPr>
        <w:t>agreement</w:t>
      </w:r>
      <w:r w:rsidRPr="00357B61">
        <w:rPr>
          <w:rFonts w:ascii="Aptos" w:hAnsi="Aptos" w:cs="Calibri"/>
          <w:spacing w:val="-3"/>
        </w:rPr>
        <w:t xml:space="preserve"> </w:t>
      </w:r>
      <w:r w:rsidRPr="00357B61">
        <w:rPr>
          <w:rFonts w:ascii="Aptos" w:hAnsi="Aptos" w:cs="Calibri"/>
        </w:rPr>
        <w:t>is</w:t>
      </w:r>
      <w:r w:rsidRPr="00357B61">
        <w:rPr>
          <w:rFonts w:ascii="Aptos" w:hAnsi="Aptos" w:cs="Calibri"/>
          <w:spacing w:val="-3"/>
        </w:rPr>
        <w:t xml:space="preserve"> </w:t>
      </w:r>
      <w:r w:rsidRPr="00357B61">
        <w:rPr>
          <w:rFonts w:ascii="Aptos" w:hAnsi="Aptos" w:cs="Calibri"/>
        </w:rPr>
        <w:t>to</w:t>
      </w:r>
      <w:r w:rsidRPr="00357B61">
        <w:rPr>
          <w:rFonts w:ascii="Aptos" w:hAnsi="Aptos" w:cs="Calibri"/>
          <w:spacing w:val="-3"/>
        </w:rPr>
        <w:t xml:space="preserve"> </w:t>
      </w:r>
      <w:r w:rsidRPr="00357B61">
        <w:rPr>
          <w:rFonts w:ascii="Aptos" w:hAnsi="Aptos" w:cs="Calibri"/>
        </w:rPr>
        <w:t>be</w:t>
      </w:r>
      <w:r w:rsidRPr="00357B61">
        <w:rPr>
          <w:rFonts w:ascii="Aptos" w:hAnsi="Aptos" w:cs="Calibri"/>
          <w:spacing w:val="-3"/>
        </w:rPr>
        <w:t xml:space="preserve"> </w:t>
      </w:r>
      <w:r w:rsidRPr="00357B61">
        <w:rPr>
          <w:rFonts w:ascii="Aptos" w:hAnsi="Aptos" w:cs="Calibri"/>
        </w:rPr>
        <w:t>performed</w:t>
      </w:r>
      <w:r w:rsidRPr="00357B61">
        <w:rPr>
          <w:rFonts w:ascii="Aptos" w:hAnsi="Aptos" w:cs="Calibri"/>
          <w:spacing w:val="-3"/>
        </w:rPr>
        <w:t xml:space="preserve"> </w:t>
      </w:r>
      <w:r w:rsidRPr="00357B61">
        <w:rPr>
          <w:rFonts w:ascii="Aptos" w:hAnsi="Aptos" w:cs="Calibri"/>
        </w:rPr>
        <w:t>by</w:t>
      </w:r>
      <w:r w:rsidRPr="00357B61">
        <w:rPr>
          <w:rFonts w:ascii="Aptos" w:hAnsi="Aptos" w:cs="Calibri"/>
          <w:spacing w:val="-3"/>
        </w:rPr>
        <w:t xml:space="preserve"> </w:t>
      </w:r>
      <w:r w:rsidRPr="00357B61">
        <w:rPr>
          <w:rFonts w:ascii="Aptos" w:hAnsi="Aptos" w:cs="Calibri"/>
        </w:rPr>
        <w:t>the</w:t>
      </w:r>
      <w:r w:rsidRPr="00357B61">
        <w:rPr>
          <w:rFonts w:ascii="Aptos" w:hAnsi="Aptos" w:cs="Calibri"/>
          <w:spacing w:val="-3"/>
        </w:rPr>
        <w:t xml:space="preserve"> </w:t>
      </w:r>
      <w:r w:rsidRPr="00357B61">
        <w:rPr>
          <w:rFonts w:ascii="Aptos" w:hAnsi="Aptos" w:cs="Calibri"/>
        </w:rPr>
        <w:t>period</w:t>
      </w:r>
      <w:r w:rsidRPr="00357B61">
        <w:rPr>
          <w:rFonts w:ascii="Aptos" w:hAnsi="Aptos" w:cs="Calibri"/>
          <w:spacing w:val="-3"/>
        </w:rPr>
        <w:t xml:space="preserve"> </w:t>
      </w:r>
      <w:r w:rsidRPr="00357B61">
        <w:rPr>
          <w:rFonts w:ascii="Aptos" w:hAnsi="Aptos" w:cs="Calibri"/>
        </w:rPr>
        <w:t>in</w:t>
      </w:r>
      <w:r w:rsidRPr="00357B61">
        <w:rPr>
          <w:rFonts w:ascii="Aptos" w:hAnsi="Aptos" w:cs="Calibri"/>
          <w:spacing w:val="-3"/>
        </w:rPr>
        <w:t xml:space="preserve"> </w:t>
      </w:r>
      <w:r w:rsidRPr="00357B61">
        <w:rPr>
          <w:rFonts w:ascii="Aptos" w:hAnsi="Aptos" w:cs="Calibri"/>
        </w:rPr>
        <w:t>which</w:t>
      </w:r>
      <w:r w:rsidRPr="00357B61">
        <w:rPr>
          <w:rFonts w:ascii="Aptos" w:hAnsi="Aptos" w:cs="Calibri"/>
          <w:spacing w:val="-3"/>
        </w:rPr>
        <w:t xml:space="preserve"> </w:t>
      </w:r>
      <w:r w:rsidRPr="00357B61">
        <w:rPr>
          <w:rFonts w:ascii="Aptos" w:hAnsi="Aptos" w:cs="Calibri"/>
        </w:rPr>
        <w:t>the</w:t>
      </w:r>
      <w:r w:rsidRPr="00357B61">
        <w:rPr>
          <w:rFonts w:ascii="Aptos" w:hAnsi="Aptos" w:cs="Calibri"/>
          <w:spacing w:val="-3"/>
        </w:rPr>
        <w:t xml:space="preserve"> </w:t>
      </w:r>
      <w:r w:rsidRPr="00357B61">
        <w:rPr>
          <w:rFonts w:ascii="Aptos" w:hAnsi="Aptos" w:cs="Calibri"/>
        </w:rPr>
        <w:t>temporary</w:t>
      </w:r>
      <w:r w:rsidRPr="00357B61">
        <w:rPr>
          <w:rFonts w:ascii="Aptos" w:hAnsi="Aptos" w:cs="Calibri"/>
          <w:spacing w:val="-3"/>
        </w:rPr>
        <w:t xml:space="preserve"> </w:t>
      </w:r>
      <w:r w:rsidRPr="00357B61">
        <w:rPr>
          <w:rFonts w:ascii="Aptos" w:hAnsi="Aptos" w:cs="Calibri"/>
        </w:rPr>
        <w:t>state</w:t>
      </w:r>
      <w:r w:rsidRPr="00357B61">
        <w:rPr>
          <w:rFonts w:ascii="Aptos" w:hAnsi="Aptos" w:cs="Calibri"/>
          <w:spacing w:val="-3"/>
        </w:rPr>
        <w:t xml:space="preserve"> </w:t>
      </w:r>
      <w:r w:rsidRPr="00357B61">
        <w:rPr>
          <w:rFonts w:ascii="Aptos" w:hAnsi="Aptos" w:cs="Calibri"/>
        </w:rPr>
        <w:t>of force majeure is in effect.</w:t>
      </w:r>
    </w:p>
    <w:p w14:paraId="333A677E" w14:textId="77777777" w:rsidR="00FF1E94" w:rsidRPr="00357B61" w:rsidRDefault="00FF1E94" w:rsidP="00FF1E94">
      <w:pPr>
        <w:pStyle w:val="BodyText"/>
        <w:kinsoku w:val="0"/>
        <w:overflowPunct w:val="0"/>
        <w:rPr>
          <w:rFonts w:ascii="Aptos" w:hAnsi="Aptos" w:cs="Calibri"/>
          <w:sz w:val="22"/>
          <w:szCs w:val="22"/>
        </w:rPr>
      </w:pPr>
    </w:p>
    <w:p w14:paraId="62A12BB5" w14:textId="77777777" w:rsidR="00FF1E94" w:rsidRPr="00357B61" w:rsidRDefault="00FF1E94" w:rsidP="00FF1E94">
      <w:pPr>
        <w:pStyle w:val="Heading1"/>
        <w:tabs>
          <w:tab w:val="left" w:pos="2246"/>
        </w:tabs>
        <w:kinsoku w:val="0"/>
        <w:overflowPunct w:val="0"/>
        <w:spacing w:before="0" w:after="0" w:line="240" w:lineRule="auto"/>
        <w:rPr>
          <w:rFonts w:ascii="Aptos" w:hAnsi="Aptos" w:cs="Calibri"/>
          <w:sz w:val="22"/>
          <w:szCs w:val="22"/>
        </w:rPr>
      </w:pPr>
      <w:r w:rsidRPr="00357B61">
        <w:rPr>
          <w:rFonts w:ascii="Aptos" w:hAnsi="Aptos" w:cs="Calibri"/>
          <w:sz w:val="22"/>
          <w:szCs w:val="22"/>
          <w:u w:val="thick"/>
        </w:rPr>
        <w:t xml:space="preserve">Article </w:t>
      </w:r>
      <w:r w:rsidRPr="00357B61">
        <w:rPr>
          <w:rFonts w:ascii="Aptos" w:hAnsi="Aptos" w:cs="Calibri"/>
          <w:spacing w:val="-5"/>
          <w:sz w:val="22"/>
          <w:szCs w:val="22"/>
          <w:u w:val="thick"/>
        </w:rPr>
        <w:t>6.</w:t>
      </w:r>
      <w:r w:rsidRPr="00357B61">
        <w:rPr>
          <w:rFonts w:ascii="Aptos" w:hAnsi="Aptos" w:cs="Calibri"/>
          <w:sz w:val="22"/>
          <w:szCs w:val="22"/>
          <w:u w:val="thick"/>
        </w:rPr>
        <w:tab/>
      </w:r>
      <w:r w:rsidRPr="00357B61">
        <w:rPr>
          <w:rFonts w:ascii="Aptos" w:hAnsi="Aptos" w:cs="Calibri"/>
          <w:spacing w:val="-2"/>
          <w:sz w:val="22"/>
          <w:szCs w:val="22"/>
          <w:u w:val="thick"/>
        </w:rPr>
        <w:t>Payment</w:t>
      </w:r>
    </w:p>
    <w:p w14:paraId="5C169DE9" w14:textId="77777777" w:rsidR="00FF1E94" w:rsidRPr="00357B61" w:rsidRDefault="00FF1E94" w:rsidP="00627940">
      <w:pPr>
        <w:pStyle w:val="ListParagraph"/>
        <w:widowControl w:val="0"/>
        <w:numPr>
          <w:ilvl w:val="1"/>
          <w:numId w:val="9"/>
        </w:numPr>
        <w:tabs>
          <w:tab w:val="left" w:pos="892"/>
        </w:tabs>
        <w:kinsoku w:val="0"/>
        <w:overflowPunct w:val="0"/>
        <w:autoSpaceDE w:val="0"/>
        <w:autoSpaceDN w:val="0"/>
        <w:adjustRightInd w:val="0"/>
        <w:spacing w:after="0" w:line="240" w:lineRule="auto"/>
        <w:ind w:right="110" w:firstLine="0"/>
        <w:jc w:val="both"/>
        <w:rPr>
          <w:rFonts w:ascii="Aptos" w:hAnsi="Aptos" w:cs="Calibri"/>
        </w:rPr>
      </w:pPr>
      <w:r w:rsidRPr="00357B61">
        <w:rPr>
          <w:rFonts w:ascii="Aptos" w:hAnsi="Aptos" w:cs="Calibri"/>
        </w:rPr>
        <w:t>Payment by WWF INTERNATIONAL will</w:t>
      </w:r>
      <w:r w:rsidRPr="00357B61">
        <w:rPr>
          <w:rFonts w:ascii="Aptos" w:hAnsi="Aptos" w:cs="Calibri"/>
          <w:spacing w:val="-5"/>
        </w:rPr>
        <w:t xml:space="preserve"> </w:t>
      </w:r>
      <w:r w:rsidRPr="00357B61">
        <w:rPr>
          <w:rFonts w:ascii="Aptos" w:hAnsi="Aptos" w:cs="Calibri"/>
        </w:rPr>
        <w:t>be</w:t>
      </w:r>
      <w:r w:rsidRPr="00357B61">
        <w:rPr>
          <w:rFonts w:ascii="Aptos" w:hAnsi="Aptos" w:cs="Calibri"/>
          <w:spacing w:val="-5"/>
        </w:rPr>
        <w:t xml:space="preserve"> </w:t>
      </w:r>
      <w:r w:rsidRPr="00357B61">
        <w:rPr>
          <w:rFonts w:ascii="Aptos" w:hAnsi="Aptos" w:cs="Calibri"/>
        </w:rPr>
        <w:t>made</w:t>
      </w:r>
      <w:r w:rsidRPr="00357B61">
        <w:rPr>
          <w:rFonts w:ascii="Aptos" w:hAnsi="Aptos" w:cs="Calibri"/>
          <w:spacing w:val="-5"/>
        </w:rPr>
        <w:t xml:space="preserve"> </w:t>
      </w:r>
      <w:r w:rsidRPr="00357B61">
        <w:rPr>
          <w:rFonts w:ascii="Aptos" w:hAnsi="Aptos" w:cs="Calibri"/>
        </w:rPr>
        <w:t>within</w:t>
      </w:r>
      <w:r w:rsidRPr="00357B61">
        <w:rPr>
          <w:rFonts w:ascii="Aptos" w:hAnsi="Aptos" w:cs="Calibri"/>
          <w:spacing w:val="-5"/>
        </w:rPr>
        <w:t xml:space="preserve"> </w:t>
      </w:r>
      <w:r w:rsidRPr="00357B61">
        <w:rPr>
          <w:rFonts w:ascii="Aptos" w:hAnsi="Aptos" w:cs="Calibri"/>
        </w:rPr>
        <w:t>thirty</w:t>
      </w:r>
      <w:r w:rsidRPr="00357B61">
        <w:rPr>
          <w:rFonts w:ascii="Aptos" w:hAnsi="Aptos" w:cs="Calibri"/>
          <w:spacing w:val="-5"/>
        </w:rPr>
        <w:t xml:space="preserve"> </w:t>
      </w:r>
      <w:r w:rsidRPr="00357B61">
        <w:rPr>
          <w:rFonts w:ascii="Aptos" w:hAnsi="Aptos" w:cs="Calibri"/>
        </w:rPr>
        <w:t>(30)</w:t>
      </w:r>
      <w:r w:rsidRPr="00357B61">
        <w:rPr>
          <w:rFonts w:ascii="Aptos" w:hAnsi="Aptos" w:cs="Calibri"/>
          <w:spacing w:val="-5"/>
        </w:rPr>
        <w:t xml:space="preserve"> </w:t>
      </w:r>
      <w:r w:rsidRPr="00357B61">
        <w:rPr>
          <w:rFonts w:ascii="Aptos" w:hAnsi="Aptos" w:cs="Calibri"/>
        </w:rPr>
        <w:t>days</w:t>
      </w:r>
      <w:r w:rsidRPr="00357B61">
        <w:rPr>
          <w:rFonts w:ascii="Aptos" w:hAnsi="Aptos" w:cs="Calibri"/>
          <w:spacing w:val="-5"/>
        </w:rPr>
        <w:t xml:space="preserve"> </w:t>
      </w:r>
      <w:r w:rsidRPr="00357B61">
        <w:rPr>
          <w:rFonts w:ascii="Aptos" w:hAnsi="Aptos" w:cs="Calibri"/>
        </w:rPr>
        <w:t>after</w:t>
      </w:r>
      <w:r w:rsidRPr="00357B61">
        <w:rPr>
          <w:rFonts w:ascii="Aptos" w:hAnsi="Aptos" w:cs="Calibri"/>
          <w:spacing w:val="-5"/>
        </w:rPr>
        <w:t xml:space="preserve"> </w:t>
      </w:r>
      <w:r w:rsidRPr="00357B61">
        <w:rPr>
          <w:rFonts w:ascii="Aptos" w:hAnsi="Aptos" w:cs="Calibri"/>
        </w:rPr>
        <w:t>acceptance</w:t>
      </w:r>
      <w:r w:rsidRPr="00357B61">
        <w:rPr>
          <w:rFonts w:ascii="Aptos" w:hAnsi="Aptos" w:cs="Calibri"/>
          <w:spacing w:val="-5"/>
        </w:rPr>
        <w:t xml:space="preserve"> </w:t>
      </w:r>
      <w:r w:rsidRPr="00357B61">
        <w:rPr>
          <w:rFonts w:ascii="Aptos" w:hAnsi="Aptos" w:cs="Calibri"/>
        </w:rPr>
        <w:t>or</w:t>
      </w:r>
      <w:r w:rsidRPr="00357B61">
        <w:rPr>
          <w:rFonts w:ascii="Aptos" w:hAnsi="Aptos" w:cs="Calibri"/>
          <w:spacing w:val="-5"/>
        </w:rPr>
        <w:t xml:space="preserve"> </w:t>
      </w:r>
      <w:r w:rsidRPr="00357B61">
        <w:rPr>
          <w:rFonts w:ascii="Aptos" w:hAnsi="Aptos" w:cs="Calibri"/>
        </w:rPr>
        <w:t>approval</w:t>
      </w:r>
      <w:r w:rsidRPr="00357B61">
        <w:rPr>
          <w:rFonts w:ascii="Aptos" w:hAnsi="Aptos" w:cs="Calibri"/>
          <w:spacing w:val="-5"/>
        </w:rPr>
        <w:t xml:space="preserve"> </w:t>
      </w:r>
      <w:r w:rsidRPr="00357B61">
        <w:rPr>
          <w:rFonts w:ascii="Aptos" w:hAnsi="Aptos" w:cs="Calibri"/>
        </w:rPr>
        <w:t>of</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goods</w:t>
      </w:r>
      <w:r w:rsidRPr="00357B61">
        <w:rPr>
          <w:rFonts w:ascii="Aptos" w:hAnsi="Aptos" w:cs="Calibri"/>
          <w:spacing w:val="-5"/>
        </w:rPr>
        <w:t xml:space="preserve"> </w:t>
      </w:r>
      <w:r w:rsidRPr="00357B61">
        <w:rPr>
          <w:rFonts w:ascii="Aptos" w:hAnsi="Aptos" w:cs="Calibri"/>
        </w:rPr>
        <w:t>and/or services</w:t>
      </w:r>
      <w:r w:rsidRPr="00357B61">
        <w:rPr>
          <w:rFonts w:ascii="Aptos" w:hAnsi="Aptos" w:cs="Calibri"/>
          <w:spacing w:val="10"/>
        </w:rPr>
        <w:t xml:space="preserve"> </w:t>
      </w:r>
      <w:r w:rsidRPr="00357B61">
        <w:rPr>
          <w:rFonts w:ascii="Aptos" w:hAnsi="Aptos" w:cs="Calibri"/>
        </w:rPr>
        <w:t>and/or</w:t>
      </w:r>
      <w:r w:rsidRPr="00357B61">
        <w:rPr>
          <w:rFonts w:ascii="Aptos" w:hAnsi="Aptos" w:cs="Calibri"/>
          <w:spacing w:val="-4"/>
        </w:rPr>
        <w:t xml:space="preserve"> </w:t>
      </w:r>
      <w:r w:rsidRPr="00357B61">
        <w:rPr>
          <w:rFonts w:ascii="Aptos" w:hAnsi="Aptos" w:cs="Calibri"/>
        </w:rPr>
        <w:t>activities</w:t>
      </w:r>
      <w:r w:rsidRPr="00357B61">
        <w:rPr>
          <w:rFonts w:ascii="Aptos" w:hAnsi="Aptos" w:cs="Calibri"/>
          <w:spacing w:val="-4"/>
        </w:rPr>
        <w:t xml:space="preserve"> </w:t>
      </w:r>
      <w:r w:rsidRPr="00357B61">
        <w:rPr>
          <w:rFonts w:ascii="Aptos" w:hAnsi="Aptos" w:cs="Calibri"/>
        </w:rPr>
        <w:t>or,</w:t>
      </w:r>
      <w:r w:rsidRPr="00357B61">
        <w:rPr>
          <w:rFonts w:ascii="Aptos" w:hAnsi="Aptos" w:cs="Calibri"/>
          <w:spacing w:val="-4"/>
        </w:rPr>
        <w:t xml:space="preserve"> </w:t>
      </w:r>
      <w:r w:rsidRPr="00357B61">
        <w:rPr>
          <w:rFonts w:ascii="Aptos" w:hAnsi="Aptos" w:cs="Calibri"/>
        </w:rPr>
        <w:t>if</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date</w:t>
      </w:r>
      <w:r w:rsidRPr="00357B61">
        <w:rPr>
          <w:rFonts w:ascii="Aptos" w:hAnsi="Aptos" w:cs="Calibri"/>
          <w:spacing w:val="-4"/>
        </w:rPr>
        <w:t xml:space="preserve"> </w:t>
      </w:r>
      <w:r w:rsidRPr="00357B61">
        <w:rPr>
          <w:rFonts w:ascii="Aptos" w:hAnsi="Aptos" w:cs="Calibri"/>
        </w:rPr>
        <w:t>of</w:t>
      </w:r>
      <w:r w:rsidRPr="00357B61">
        <w:rPr>
          <w:rFonts w:ascii="Aptos" w:hAnsi="Aptos" w:cs="Calibri"/>
          <w:spacing w:val="-4"/>
        </w:rPr>
        <w:t xml:space="preserve"> </w:t>
      </w:r>
      <w:r w:rsidRPr="00357B61">
        <w:rPr>
          <w:rFonts w:ascii="Aptos" w:hAnsi="Aptos" w:cs="Calibri"/>
        </w:rPr>
        <w:t>receipt</w:t>
      </w:r>
      <w:r w:rsidRPr="00357B61">
        <w:rPr>
          <w:rFonts w:ascii="Aptos" w:hAnsi="Aptos" w:cs="Calibri"/>
          <w:spacing w:val="-4"/>
        </w:rPr>
        <w:t xml:space="preserve"> </w:t>
      </w:r>
      <w:r w:rsidRPr="00357B61">
        <w:rPr>
          <w:rFonts w:ascii="Aptos" w:hAnsi="Aptos" w:cs="Calibri"/>
        </w:rPr>
        <w:t>of</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counterparty's</w:t>
      </w:r>
      <w:r w:rsidRPr="00357B61">
        <w:rPr>
          <w:rFonts w:ascii="Aptos" w:hAnsi="Aptos" w:cs="Calibri"/>
          <w:spacing w:val="-4"/>
        </w:rPr>
        <w:t xml:space="preserve"> </w:t>
      </w:r>
      <w:r w:rsidRPr="00357B61">
        <w:rPr>
          <w:rFonts w:ascii="Aptos" w:hAnsi="Aptos" w:cs="Calibri"/>
        </w:rPr>
        <w:t>invoice</w:t>
      </w:r>
      <w:r w:rsidRPr="00357B61">
        <w:rPr>
          <w:rFonts w:ascii="Aptos" w:hAnsi="Aptos" w:cs="Calibri"/>
          <w:spacing w:val="-4"/>
        </w:rPr>
        <w:t xml:space="preserve"> </w:t>
      </w:r>
      <w:r w:rsidRPr="00357B61">
        <w:rPr>
          <w:rFonts w:ascii="Aptos" w:hAnsi="Aptos" w:cs="Calibri"/>
        </w:rPr>
        <w:t>is</w:t>
      </w:r>
      <w:r w:rsidRPr="00357B61">
        <w:rPr>
          <w:rFonts w:ascii="Aptos" w:hAnsi="Aptos" w:cs="Calibri"/>
          <w:spacing w:val="-4"/>
        </w:rPr>
        <w:t xml:space="preserve"> </w:t>
      </w:r>
      <w:r w:rsidRPr="00357B61">
        <w:rPr>
          <w:rFonts w:ascii="Aptos" w:hAnsi="Aptos" w:cs="Calibri"/>
        </w:rPr>
        <w:t>after</w:t>
      </w:r>
      <w:r w:rsidRPr="00357B61">
        <w:rPr>
          <w:rFonts w:ascii="Aptos" w:hAnsi="Aptos" w:cs="Calibri"/>
          <w:spacing w:val="-4"/>
        </w:rPr>
        <w:t xml:space="preserve"> </w:t>
      </w:r>
      <w:r w:rsidRPr="00357B61">
        <w:rPr>
          <w:rFonts w:ascii="Aptos" w:hAnsi="Aptos" w:cs="Calibri"/>
        </w:rPr>
        <w:t>that</w:t>
      </w:r>
      <w:r w:rsidRPr="00357B61">
        <w:rPr>
          <w:rFonts w:ascii="Aptos" w:hAnsi="Aptos" w:cs="Calibri"/>
          <w:spacing w:val="-4"/>
        </w:rPr>
        <w:t xml:space="preserve"> </w:t>
      </w:r>
      <w:r w:rsidRPr="00357B61">
        <w:rPr>
          <w:rFonts w:ascii="Aptos" w:hAnsi="Aptos" w:cs="Calibri"/>
        </w:rPr>
        <w:t>thirty</w:t>
      </w:r>
      <w:r w:rsidRPr="00357B61">
        <w:rPr>
          <w:rFonts w:ascii="Aptos" w:hAnsi="Aptos" w:cs="Calibri"/>
          <w:spacing w:val="-4"/>
        </w:rPr>
        <w:t xml:space="preserve"> </w:t>
      </w:r>
      <w:r w:rsidRPr="00357B61">
        <w:rPr>
          <w:rFonts w:ascii="Aptos" w:hAnsi="Aptos" w:cs="Calibri"/>
        </w:rPr>
        <w:t>day</w:t>
      </w:r>
      <w:r w:rsidRPr="00357B61">
        <w:rPr>
          <w:rFonts w:ascii="Aptos" w:hAnsi="Aptos" w:cs="Calibri"/>
          <w:spacing w:val="-4"/>
        </w:rPr>
        <w:t xml:space="preserve"> </w:t>
      </w:r>
      <w:r w:rsidRPr="00357B61">
        <w:rPr>
          <w:rFonts w:ascii="Aptos" w:hAnsi="Aptos" w:cs="Calibri"/>
        </w:rPr>
        <w:t>period,</w:t>
      </w:r>
      <w:r w:rsidRPr="00357B61">
        <w:rPr>
          <w:rFonts w:ascii="Aptos" w:hAnsi="Aptos" w:cs="Calibri"/>
          <w:spacing w:val="-4"/>
        </w:rPr>
        <w:t xml:space="preserve"> </w:t>
      </w:r>
      <w:r w:rsidRPr="00357B61">
        <w:rPr>
          <w:rFonts w:ascii="Aptos" w:hAnsi="Aptos" w:cs="Calibri"/>
        </w:rPr>
        <w:t>within</w:t>
      </w:r>
      <w:r w:rsidRPr="00357B61">
        <w:rPr>
          <w:rFonts w:ascii="Aptos" w:hAnsi="Aptos" w:cs="Calibri"/>
          <w:spacing w:val="-4"/>
        </w:rPr>
        <w:t xml:space="preserve"> </w:t>
      </w:r>
      <w:r w:rsidRPr="00357B61">
        <w:rPr>
          <w:rFonts w:ascii="Aptos" w:hAnsi="Aptos" w:cs="Calibri"/>
        </w:rPr>
        <w:t>thirty</w:t>
      </w:r>
      <w:r w:rsidRPr="00357B61">
        <w:rPr>
          <w:rFonts w:ascii="Aptos" w:hAnsi="Aptos" w:cs="Calibri"/>
          <w:spacing w:val="-4"/>
        </w:rPr>
        <w:t xml:space="preserve"> </w:t>
      </w:r>
      <w:r w:rsidRPr="00357B61">
        <w:rPr>
          <w:rFonts w:ascii="Aptos" w:hAnsi="Aptos" w:cs="Calibri"/>
        </w:rPr>
        <w:t>(30) days after that date.</w:t>
      </w:r>
    </w:p>
    <w:p w14:paraId="6AB4E7B5" w14:textId="77777777" w:rsidR="00FF1E94" w:rsidRPr="00357B61" w:rsidRDefault="00FF1E94" w:rsidP="00FF1E94">
      <w:pPr>
        <w:pStyle w:val="BodyText"/>
        <w:kinsoku w:val="0"/>
        <w:overflowPunct w:val="0"/>
        <w:rPr>
          <w:rFonts w:ascii="Aptos" w:hAnsi="Aptos" w:cs="Calibri"/>
          <w:sz w:val="22"/>
          <w:szCs w:val="22"/>
        </w:rPr>
      </w:pPr>
    </w:p>
    <w:p w14:paraId="3929F275" w14:textId="77777777" w:rsidR="00FF1E94" w:rsidRPr="00357B61" w:rsidRDefault="00FF1E94" w:rsidP="00627940">
      <w:pPr>
        <w:pStyle w:val="ListParagraph"/>
        <w:widowControl w:val="0"/>
        <w:numPr>
          <w:ilvl w:val="1"/>
          <w:numId w:val="9"/>
        </w:numPr>
        <w:tabs>
          <w:tab w:val="left" w:pos="398"/>
        </w:tabs>
        <w:kinsoku w:val="0"/>
        <w:overflowPunct w:val="0"/>
        <w:autoSpaceDE w:val="0"/>
        <w:autoSpaceDN w:val="0"/>
        <w:adjustRightInd w:val="0"/>
        <w:spacing w:after="0" w:line="240" w:lineRule="auto"/>
        <w:ind w:left="100" w:right="105" w:firstLine="0"/>
        <w:rPr>
          <w:rFonts w:ascii="Aptos" w:hAnsi="Aptos" w:cs="Calibri"/>
        </w:rPr>
      </w:pPr>
      <w:r w:rsidRPr="00357B61">
        <w:rPr>
          <w:rFonts w:ascii="Aptos" w:hAnsi="Aptos" w:cs="Calibri"/>
        </w:rPr>
        <w:t>WWF INTERNATIONAL is at all times authorized to deduct claims of WWF INTERNATIONAL against the counterparty from the counterparty's claims.</w:t>
      </w:r>
    </w:p>
    <w:p w14:paraId="194734F8" w14:textId="77777777" w:rsidR="00FF1E94" w:rsidRPr="00357B61" w:rsidRDefault="00FF1E94" w:rsidP="00FF1E94">
      <w:pPr>
        <w:pStyle w:val="BodyText"/>
        <w:kinsoku w:val="0"/>
        <w:overflowPunct w:val="0"/>
        <w:rPr>
          <w:rFonts w:ascii="Aptos" w:hAnsi="Aptos" w:cs="Calibri"/>
          <w:sz w:val="22"/>
          <w:szCs w:val="22"/>
        </w:rPr>
      </w:pPr>
    </w:p>
    <w:p w14:paraId="5BC7C5FD" w14:textId="77777777" w:rsidR="00FF1E94" w:rsidRPr="00357B61" w:rsidRDefault="00FF1E94" w:rsidP="00627940">
      <w:pPr>
        <w:pStyle w:val="ListParagraph"/>
        <w:widowControl w:val="0"/>
        <w:numPr>
          <w:ilvl w:val="1"/>
          <w:numId w:val="9"/>
        </w:numPr>
        <w:tabs>
          <w:tab w:val="left" w:pos="803"/>
        </w:tabs>
        <w:kinsoku w:val="0"/>
        <w:overflowPunct w:val="0"/>
        <w:autoSpaceDE w:val="0"/>
        <w:autoSpaceDN w:val="0"/>
        <w:adjustRightInd w:val="0"/>
        <w:spacing w:after="0" w:line="240" w:lineRule="auto"/>
        <w:ind w:right="201" w:firstLine="0"/>
        <w:jc w:val="both"/>
        <w:rPr>
          <w:rFonts w:ascii="Aptos" w:hAnsi="Aptos" w:cs="Calibri"/>
        </w:rPr>
      </w:pPr>
      <w:r w:rsidRPr="00357B61">
        <w:rPr>
          <w:rFonts w:ascii="Aptos" w:hAnsi="Aptos" w:cs="Calibri"/>
        </w:rPr>
        <w:t>If</w:t>
      </w:r>
      <w:r w:rsidRPr="00357B61">
        <w:rPr>
          <w:rFonts w:ascii="Aptos" w:hAnsi="Aptos" w:cs="Calibri"/>
          <w:spacing w:val="-6"/>
        </w:rPr>
        <w:t xml:space="preserve"> </w:t>
      </w:r>
      <w:r w:rsidRPr="00357B61">
        <w:rPr>
          <w:rFonts w:ascii="Aptos" w:hAnsi="Aptos" w:cs="Calibri"/>
        </w:rPr>
        <w:t>the</w:t>
      </w:r>
      <w:r w:rsidRPr="00357B61">
        <w:rPr>
          <w:rFonts w:ascii="Aptos" w:hAnsi="Aptos" w:cs="Calibri"/>
          <w:spacing w:val="-6"/>
        </w:rPr>
        <w:t xml:space="preserve"> </w:t>
      </w:r>
      <w:r w:rsidRPr="00357B61">
        <w:rPr>
          <w:rFonts w:ascii="Aptos" w:hAnsi="Aptos" w:cs="Calibri"/>
        </w:rPr>
        <w:t>counterparty</w:t>
      </w:r>
      <w:r w:rsidRPr="00357B61">
        <w:rPr>
          <w:rFonts w:ascii="Aptos" w:hAnsi="Aptos" w:cs="Calibri"/>
          <w:spacing w:val="-6"/>
        </w:rPr>
        <w:t xml:space="preserve"> </w:t>
      </w:r>
      <w:r w:rsidRPr="00357B61">
        <w:rPr>
          <w:rFonts w:ascii="Aptos" w:hAnsi="Aptos" w:cs="Calibri"/>
        </w:rPr>
        <w:t>assigns</w:t>
      </w:r>
      <w:r w:rsidRPr="00357B61">
        <w:rPr>
          <w:rFonts w:ascii="Aptos" w:hAnsi="Aptos" w:cs="Calibri"/>
          <w:spacing w:val="-6"/>
        </w:rPr>
        <w:t xml:space="preserve"> </w:t>
      </w:r>
      <w:r w:rsidRPr="00357B61">
        <w:rPr>
          <w:rFonts w:ascii="Aptos" w:hAnsi="Aptos" w:cs="Calibri"/>
        </w:rPr>
        <w:t>or</w:t>
      </w:r>
      <w:r w:rsidRPr="00357B61">
        <w:rPr>
          <w:rFonts w:ascii="Aptos" w:hAnsi="Aptos" w:cs="Calibri"/>
          <w:spacing w:val="-6"/>
        </w:rPr>
        <w:t xml:space="preserve"> </w:t>
      </w:r>
      <w:r w:rsidRPr="00357B61">
        <w:rPr>
          <w:rFonts w:ascii="Aptos" w:hAnsi="Aptos" w:cs="Calibri"/>
        </w:rPr>
        <w:t>pledges</w:t>
      </w:r>
      <w:r w:rsidRPr="00357B61">
        <w:rPr>
          <w:rFonts w:ascii="Aptos" w:hAnsi="Aptos" w:cs="Calibri"/>
          <w:spacing w:val="-6"/>
        </w:rPr>
        <w:t xml:space="preserve"> </w:t>
      </w:r>
      <w:r w:rsidRPr="00357B61">
        <w:rPr>
          <w:rFonts w:ascii="Aptos" w:hAnsi="Aptos" w:cs="Calibri"/>
        </w:rPr>
        <w:t>its</w:t>
      </w:r>
      <w:r w:rsidRPr="00357B61">
        <w:rPr>
          <w:rFonts w:ascii="Aptos" w:hAnsi="Aptos" w:cs="Calibri"/>
          <w:spacing w:val="-6"/>
        </w:rPr>
        <w:t xml:space="preserve"> </w:t>
      </w:r>
      <w:r w:rsidRPr="00357B61">
        <w:rPr>
          <w:rFonts w:ascii="Aptos" w:hAnsi="Aptos" w:cs="Calibri"/>
        </w:rPr>
        <w:t>claim</w:t>
      </w:r>
      <w:r w:rsidRPr="00357B61">
        <w:rPr>
          <w:rFonts w:ascii="Aptos" w:hAnsi="Aptos" w:cs="Calibri"/>
          <w:spacing w:val="-6"/>
        </w:rPr>
        <w:t xml:space="preserve"> </w:t>
      </w:r>
      <w:r w:rsidRPr="00357B61">
        <w:rPr>
          <w:rFonts w:ascii="Aptos" w:hAnsi="Aptos" w:cs="Calibri"/>
        </w:rPr>
        <w:t>against</w:t>
      </w:r>
      <w:r w:rsidRPr="00357B61">
        <w:rPr>
          <w:rFonts w:ascii="Aptos" w:hAnsi="Aptos" w:cs="Calibri"/>
          <w:spacing w:val="-6"/>
        </w:rPr>
        <w:t xml:space="preserve"> </w:t>
      </w:r>
      <w:r w:rsidRPr="00357B61">
        <w:rPr>
          <w:rFonts w:ascii="Aptos" w:hAnsi="Aptos" w:cs="Calibri"/>
        </w:rPr>
        <w:t>WWF</w:t>
      </w:r>
      <w:r w:rsidRPr="00357B61">
        <w:rPr>
          <w:rFonts w:ascii="Aptos" w:hAnsi="Aptos" w:cs="Calibri"/>
          <w:spacing w:val="-6"/>
        </w:rPr>
        <w:t xml:space="preserve"> </w:t>
      </w:r>
      <w:r w:rsidRPr="00357B61">
        <w:rPr>
          <w:rFonts w:ascii="Aptos" w:hAnsi="Aptos" w:cs="Calibri"/>
        </w:rPr>
        <w:t>INTERNATIONAL</w:t>
      </w:r>
      <w:r w:rsidRPr="00357B61">
        <w:rPr>
          <w:rFonts w:ascii="Aptos" w:hAnsi="Aptos" w:cs="Calibri"/>
          <w:spacing w:val="-6"/>
        </w:rPr>
        <w:t xml:space="preserve"> </w:t>
      </w:r>
      <w:r w:rsidRPr="00357B61">
        <w:rPr>
          <w:rFonts w:ascii="Aptos" w:hAnsi="Aptos" w:cs="Calibri"/>
        </w:rPr>
        <w:t>to</w:t>
      </w:r>
      <w:r w:rsidRPr="00357B61">
        <w:rPr>
          <w:rFonts w:ascii="Aptos" w:hAnsi="Aptos" w:cs="Calibri"/>
          <w:spacing w:val="-6"/>
        </w:rPr>
        <w:t xml:space="preserve"> </w:t>
      </w:r>
      <w:r w:rsidRPr="00357B61">
        <w:rPr>
          <w:rFonts w:ascii="Aptos" w:hAnsi="Aptos" w:cs="Calibri"/>
        </w:rPr>
        <w:t>a</w:t>
      </w:r>
      <w:r w:rsidRPr="00357B61">
        <w:rPr>
          <w:rFonts w:ascii="Aptos" w:hAnsi="Aptos" w:cs="Calibri"/>
          <w:spacing w:val="-6"/>
        </w:rPr>
        <w:t xml:space="preserve"> </w:t>
      </w:r>
      <w:r w:rsidRPr="00357B61">
        <w:rPr>
          <w:rFonts w:ascii="Aptos" w:hAnsi="Aptos" w:cs="Calibri"/>
        </w:rPr>
        <w:t>third</w:t>
      </w:r>
      <w:r w:rsidRPr="00357B61">
        <w:rPr>
          <w:rFonts w:ascii="Aptos" w:hAnsi="Aptos" w:cs="Calibri"/>
          <w:spacing w:val="-6"/>
        </w:rPr>
        <w:t xml:space="preserve"> </w:t>
      </w:r>
      <w:r w:rsidRPr="00357B61">
        <w:rPr>
          <w:rFonts w:ascii="Aptos" w:hAnsi="Aptos" w:cs="Calibri"/>
        </w:rPr>
        <w:t>party,</w:t>
      </w:r>
      <w:r w:rsidRPr="00357B61">
        <w:rPr>
          <w:rFonts w:ascii="Aptos" w:hAnsi="Aptos" w:cs="Calibri"/>
          <w:spacing w:val="-6"/>
        </w:rPr>
        <w:t xml:space="preserve"> </w:t>
      </w:r>
      <w:r w:rsidRPr="00357B61">
        <w:rPr>
          <w:rFonts w:ascii="Aptos" w:hAnsi="Aptos" w:cs="Calibri"/>
        </w:rPr>
        <w:t>WWF</w:t>
      </w:r>
      <w:r w:rsidRPr="00357B61">
        <w:rPr>
          <w:rFonts w:ascii="Aptos" w:hAnsi="Aptos" w:cs="Calibri"/>
          <w:spacing w:val="-6"/>
        </w:rPr>
        <w:t xml:space="preserve"> </w:t>
      </w:r>
      <w:r w:rsidRPr="00357B61">
        <w:rPr>
          <w:rFonts w:ascii="Aptos" w:hAnsi="Aptos" w:cs="Calibri"/>
        </w:rPr>
        <w:t>INTERNATIONAL</w:t>
      </w:r>
      <w:r w:rsidRPr="00357B61">
        <w:rPr>
          <w:rFonts w:ascii="Aptos" w:hAnsi="Aptos" w:cs="Calibri"/>
          <w:spacing w:val="-6"/>
        </w:rPr>
        <w:t xml:space="preserve"> </w:t>
      </w:r>
      <w:r w:rsidRPr="00357B61">
        <w:rPr>
          <w:rFonts w:ascii="Aptos" w:hAnsi="Aptos" w:cs="Calibri"/>
        </w:rPr>
        <w:t>must be notified thereof by means of a registered letter, failing which WWF INTERNATIONAL may settle this claim by payment to the</w:t>
      </w:r>
      <w:r w:rsidRPr="00357B61">
        <w:rPr>
          <w:rFonts w:ascii="Aptos" w:hAnsi="Aptos" w:cs="Calibri"/>
          <w:spacing w:val="-5"/>
        </w:rPr>
        <w:t xml:space="preserve"> </w:t>
      </w:r>
      <w:r w:rsidRPr="00357B61">
        <w:rPr>
          <w:rFonts w:ascii="Aptos" w:hAnsi="Aptos" w:cs="Calibri"/>
        </w:rPr>
        <w:t>counterparty</w:t>
      </w:r>
      <w:r w:rsidRPr="00357B61">
        <w:rPr>
          <w:rFonts w:ascii="Aptos" w:hAnsi="Aptos" w:cs="Calibri"/>
          <w:spacing w:val="-5"/>
        </w:rPr>
        <w:t xml:space="preserve"> </w:t>
      </w:r>
      <w:r w:rsidRPr="00357B61">
        <w:rPr>
          <w:rFonts w:ascii="Aptos" w:hAnsi="Aptos" w:cs="Calibri"/>
        </w:rPr>
        <w:t>despite</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assignment</w:t>
      </w:r>
      <w:r w:rsidRPr="00357B61">
        <w:rPr>
          <w:rFonts w:ascii="Aptos" w:hAnsi="Aptos" w:cs="Calibri"/>
          <w:spacing w:val="-5"/>
        </w:rPr>
        <w:t xml:space="preserve"> </w:t>
      </w:r>
      <w:r w:rsidRPr="00357B61">
        <w:rPr>
          <w:rFonts w:ascii="Aptos" w:hAnsi="Aptos" w:cs="Calibri"/>
        </w:rPr>
        <w:t>or</w:t>
      </w:r>
      <w:r w:rsidRPr="00357B61">
        <w:rPr>
          <w:rFonts w:ascii="Aptos" w:hAnsi="Aptos" w:cs="Calibri"/>
          <w:spacing w:val="-5"/>
        </w:rPr>
        <w:t xml:space="preserve"> </w:t>
      </w:r>
      <w:r w:rsidRPr="00357B61">
        <w:rPr>
          <w:rFonts w:ascii="Aptos" w:hAnsi="Aptos" w:cs="Calibri"/>
        </w:rPr>
        <w:t>pledge.</w:t>
      </w:r>
      <w:r w:rsidRPr="00357B61">
        <w:rPr>
          <w:rFonts w:ascii="Aptos" w:hAnsi="Aptos" w:cs="Calibri"/>
          <w:spacing w:val="-5"/>
        </w:rPr>
        <w:t xml:space="preserve"> </w:t>
      </w:r>
      <w:r w:rsidRPr="00357B61">
        <w:rPr>
          <w:rFonts w:ascii="Aptos" w:hAnsi="Aptos" w:cs="Calibri"/>
        </w:rPr>
        <w:t>In</w:t>
      </w:r>
      <w:r w:rsidRPr="00357B61">
        <w:rPr>
          <w:rFonts w:ascii="Aptos" w:hAnsi="Aptos" w:cs="Calibri"/>
          <w:spacing w:val="-5"/>
        </w:rPr>
        <w:t xml:space="preserve"> </w:t>
      </w:r>
      <w:r w:rsidRPr="00357B61">
        <w:rPr>
          <w:rFonts w:ascii="Aptos" w:hAnsi="Aptos" w:cs="Calibri"/>
        </w:rPr>
        <w:t>such</w:t>
      </w:r>
      <w:r w:rsidRPr="00357B61">
        <w:rPr>
          <w:rFonts w:ascii="Aptos" w:hAnsi="Aptos" w:cs="Calibri"/>
          <w:spacing w:val="-5"/>
        </w:rPr>
        <w:t xml:space="preserve"> </w:t>
      </w:r>
      <w:r w:rsidRPr="00357B61">
        <w:rPr>
          <w:rFonts w:ascii="Aptos" w:hAnsi="Aptos" w:cs="Calibri"/>
        </w:rPr>
        <w:t>cases,</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counterparty</w:t>
      </w:r>
      <w:r w:rsidRPr="00357B61">
        <w:rPr>
          <w:rFonts w:ascii="Aptos" w:hAnsi="Aptos" w:cs="Calibri"/>
          <w:spacing w:val="-5"/>
        </w:rPr>
        <w:t xml:space="preserve"> </w:t>
      </w:r>
      <w:r w:rsidRPr="00357B61">
        <w:rPr>
          <w:rFonts w:ascii="Aptos" w:hAnsi="Aptos" w:cs="Calibri"/>
        </w:rPr>
        <w:t>will</w:t>
      </w:r>
      <w:r w:rsidRPr="00357B61">
        <w:rPr>
          <w:rFonts w:ascii="Aptos" w:hAnsi="Aptos" w:cs="Calibri"/>
          <w:spacing w:val="-5"/>
        </w:rPr>
        <w:t xml:space="preserve"> </w:t>
      </w:r>
      <w:r w:rsidRPr="00357B61">
        <w:rPr>
          <w:rFonts w:ascii="Aptos" w:hAnsi="Aptos" w:cs="Calibri"/>
        </w:rPr>
        <w:t>indemnify</w:t>
      </w:r>
      <w:r w:rsidRPr="00357B61">
        <w:rPr>
          <w:rFonts w:ascii="Aptos" w:hAnsi="Aptos" w:cs="Calibri"/>
          <w:spacing w:val="-5"/>
        </w:rPr>
        <w:t xml:space="preserve"> </w:t>
      </w:r>
      <w:r w:rsidRPr="00357B61">
        <w:rPr>
          <w:rFonts w:ascii="Aptos" w:hAnsi="Aptos" w:cs="Calibri"/>
        </w:rPr>
        <w:t>WWF</w:t>
      </w:r>
      <w:r w:rsidRPr="00357B61">
        <w:rPr>
          <w:rFonts w:ascii="Aptos" w:hAnsi="Aptos" w:cs="Calibri"/>
          <w:spacing w:val="-5"/>
        </w:rPr>
        <w:t xml:space="preserve"> </w:t>
      </w:r>
      <w:r w:rsidRPr="00357B61">
        <w:rPr>
          <w:rFonts w:ascii="Aptos" w:hAnsi="Aptos" w:cs="Calibri"/>
        </w:rPr>
        <w:t>INTERNATIONAL from any actions of that third party.</w:t>
      </w:r>
    </w:p>
    <w:p w14:paraId="1A036815" w14:textId="77777777" w:rsidR="00FF1E94" w:rsidRPr="00357B61" w:rsidRDefault="00FF1E94" w:rsidP="00FF1E94">
      <w:pPr>
        <w:pStyle w:val="BodyText"/>
        <w:kinsoku w:val="0"/>
        <w:overflowPunct w:val="0"/>
        <w:rPr>
          <w:rFonts w:ascii="Aptos" w:hAnsi="Aptos" w:cs="Calibri"/>
          <w:sz w:val="22"/>
          <w:szCs w:val="22"/>
        </w:rPr>
      </w:pPr>
    </w:p>
    <w:p w14:paraId="0FBCBA0F" w14:textId="77777777" w:rsidR="00FF1E94" w:rsidRPr="00357B61" w:rsidRDefault="00FF1E94" w:rsidP="00627940">
      <w:pPr>
        <w:pStyle w:val="ListParagraph"/>
        <w:widowControl w:val="0"/>
        <w:numPr>
          <w:ilvl w:val="1"/>
          <w:numId w:val="9"/>
        </w:numPr>
        <w:tabs>
          <w:tab w:val="left" w:pos="833"/>
        </w:tabs>
        <w:kinsoku w:val="0"/>
        <w:overflowPunct w:val="0"/>
        <w:autoSpaceDE w:val="0"/>
        <w:autoSpaceDN w:val="0"/>
        <w:adjustRightInd w:val="0"/>
        <w:spacing w:after="0" w:line="240" w:lineRule="auto"/>
        <w:ind w:right="106" w:firstLine="0"/>
        <w:jc w:val="both"/>
        <w:rPr>
          <w:rFonts w:ascii="Aptos" w:hAnsi="Aptos" w:cs="Calibri"/>
        </w:rPr>
      </w:pPr>
      <w:r w:rsidRPr="00357B61">
        <w:rPr>
          <w:rFonts w:ascii="Aptos" w:hAnsi="Aptos" w:cs="Calibri"/>
        </w:rPr>
        <w:lastRenderedPageBreak/>
        <w:t>Unless it has been determined otherwise in the agreement, the counterparty is not entitled to charge price-increasing factors which have arisen after the issue of the quote or the contracting of the agreement to WWF INTERNATIONAL.</w:t>
      </w:r>
    </w:p>
    <w:p w14:paraId="563A8F6A" w14:textId="77777777" w:rsidR="00FF1E94" w:rsidRPr="00357B61" w:rsidRDefault="00FF1E94" w:rsidP="00FF1E94">
      <w:pPr>
        <w:pStyle w:val="BodyText"/>
        <w:kinsoku w:val="0"/>
        <w:overflowPunct w:val="0"/>
        <w:rPr>
          <w:rFonts w:ascii="Aptos" w:hAnsi="Aptos" w:cs="Calibri"/>
          <w:sz w:val="22"/>
          <w:szCs w:val="22"/>
        </w:rPr>
      </w:pPr>
    </w:p>
    <w:p w14:paraId="1F9CB7AB" w14:textId="77777777" w:rsidR="00FF1E94" w:rsidRPr="00357B61" w:rsidRDefault="00FF1E94" w:rsidP="00627940">
      <w:pPr>
        <w:pStyle w:val="ListParagraph"/>
        <w:widowControl w:val="0"/>
        <w:numPr>
          <w:ilvl w:val="1"/>
          <w:numId w:val="9"/>
        </w:numPr>
        <w:tabs>
          <w:tab w:val="left" w:pos="818"/>
        </w:tabs>
        <w:kinsoku w:val="0"/>
        <w:overflowPunct w:val="0"/>
        <w:autoSpaceDE w:val="0"/>
        <w:autoSpaceDN w:val="0"/>
        <w:adjustRightInd w:val="0"/>
        <w:spacing w:after="0" w:line="240" w:lineRule="auto"/>
        <w:ind w:right="110" w:firstLine="0"/>
        <w:jc w:val="both"/>
        <w:rPr>
          <w:rFonts w:ascii="Aptos" w:hAnsi="Aptos" w:cs="Calibri"/>
        </w:rPr>
      </w:pPr>
      <w:r w:rsidRPr="00357B61">
        <w:rPr>
          <w:rFonts w:ascii="Aptos" w:hAnsi="Aptos" w:cs="Calibri"/>
        </w:rPr>
        <w:t>The counterparty can only charge price increases as</w:t>
      </w:r>
      <w:r w:rsidRPr="00357B61">
        <w:rPr>
          <w:rFonts w:ascii="Aptos" w:hAnsi="Aptos" w:cs="Calibri"/>
          <w:spacing w:val="-4"/>
        </w:rPr>
        <w:t xml:space="preserve"> </w:t>
      </w:r>
      <w:r w:rsidRPr="00357B61">
        <w:rPr>
          <w:rFonts w:ascii="Aptos" w:hAnsi="Aptos" w:cs="Calibri"/>
        </w:rPr>
        <w:t>a</w:t>
      </w:r>
      <w:r w:rsidRPr="00357B61">
        <w:rPr>
          <w:rFonts w:ascii="Aptos" w:hAnsi="Aptos" w:cs="Calibri"/>
          <w:spacing w:val="-4"/>
        </w:rPr>
        <w:t xml:space="preserve"> </w:t>
      </w:r>
      <w:r w:rsidRPr="00357B61">
        <w:rPr>
          <w:rFonts w:ascii="Aptos" w:hAnsi="Aptos" w:cs="Calibri"/>
        </w:rPr>
        <w:t>result</w:t>
      </w:r>
      <w:r w:rsidRPr="00357B61">
        <w:rPr>
          <w:rFonts w:ascii="Aptos" w:hAnsi="Aptos" w:cs="Calibri"/>
          <w:spacing w:val="-4"/>
        </w:rPr>
        <w:t xml:space="preserve"> </w:t>
      </w:r>
      <w:r w:rsidRPr="00357B61">
        <w:rPr>
          <w:rFonts w:ascii="Aptos" w:hAnsi="Aptos" w:cs="Calibri"/>
        </w:rPr>
        <w:t>of</w:t>
      </w:r>
      <w:r w:rsidRPr="00357B61">
        <w:rPr>
          <w:rFonts w:ascii="Aptos" w:hAnsi="Aptos" w:cs="Calibri"/>
          <w:spacing w:val="-4"/>
        </w:rPr>
        <w:t xml:space="preserve"> </w:t>
      </w:r>
      <w:r w:rsidRPr="00357B61">
        <w:rPr>
          <w:rFonts w:ascii="Aptos" w:hAnsi="Aptos" w:cs="Calibri"/>
        </w:rPr>
        <w:t>additional</w:t>
      </w:r>
      <w:r w:rsidRPr="00357B61">
        <w:rPr>
          <w:rFonts w:ascii="Aptos" w:hAnsi="Aptos" w:cs="Calibri"/>
          <w:spacing w:val="-4"/>
        </w:rPr>
        <w:t xml:space="preserve"> </w:t>
      </w:r>
      <w:r w:rsidRPr="00357B61">
        <w:rPr>
          <w:rFonts w:ascii="Aptos" w:hAnsi="Aptos" w:cs="Calibri"/>
        </w:rPr>
        <w:t>work</w:t>
      </w:r>
      <w:r w:rsidRPr="00357B61">
        <w:rPr>
          <w:rFonts w:ascii="Aptos" w:hAnsi="Aptos" w:cs="Calibri"/>
          <w:spacing w:val="-4"/>
        </w:rPr>
        <w:t xml:space="preserve"> </w:t>
      </w:r>
      <w:r w:rsidRPr="00357B61">
        <w:rPr>
          <w:rFonts w:ascii="Aptos" w:hAnsi="Aptos" w:cs="Calibri"/>
        </w:rPr>
        <w:t>if</w:t>
      </w:r>
      <w:r w:rsidRPr="00357B61">
        <w:rPr>
          <w:rFonts w:ascii="Aptos" w:hAnsi="Aptos" w:cs="Calibri"/>
          <w:spacing w:val="-4"/>
        </w:rPr>
        <w:t xml:space="preserve"> </w:t>
      </w:r>
      <w:r w:rsidRPr="00357B61">
        <w:rPr>
          <w:rFonts w:ascii="Aptos" w:hAnsi="Aptos" w:cs="Calibri"/>
        </w:rPr>
        <w:t>WWF</w:t>
      </w:r>
      <w:r w:rsidRPr="00357B61">
        <w:rPr>
          <w:rFonts w:ascii="Aptos" w:hAnsi="Aptos" w:cs="Calibri"/>
          <w:spacing w:val="-4"/>
        </w:rPr>
        <w:t xml:space="preserve"> </w:t>
      </w:r>
      <w:r w:rsidRPr="00357B61">
        <w:rPr>
          <w:rFonts w:ascii="Aptos" w:hAnsi="Aptos" w:cs="Calibri"/>
        </w:rPr>
        <w:t>INTERNATIONAL</w:t>
      </w:r>
      <w:r w:rsidRPr="00357B61">
        <w:rPr>
          <w:rFonts w:ascii="Aptos" w:hAnsi="Aptos" w:cs="Calibri"/>
          <w:spacing w:val="-4"/>
        </w:rPr>
        <w:t xml:space="preserve"> </w:t>
      </w:r>
      <w:r w:rsidRPr="00357B61">
        <w:rPr>
          <w:rFonts w:ascii="Aptos" w:hAnsi="Aptos" w:cs="Calibri"/>
        </w:rPr>
        <w:t>has</w:t>
      </w:r>
      <w:r w:rsidRPr="00357B61">
        <w:rPr>
          <w:rFonts w:ascii="Aptos" w:hAnsi="Aptos" w:cs="Calibri"/>
          <w:spacing w:val="-4"/>
        </w:rPr>
        <w:t xml:space="preserve"> </w:t>
      </w:r>
      <w:r w:rsidRPr="00357B61">
        <w:rPr>
          <w:rFonts w:ascii="Aptos" w:hAnsi="Aptos" w:cs="Calibri"/>
        </w:rPr>
        <w:t>consented</w:t>
      </w:r>
      <w:r w:rsidRPr="00357B61">
        <w:rPr>
          <w:rFonts w:ascii="Aptos" w:hAnsi="Aptos" w:cs="Calibri"/>
          <w:spacing w:val="-4"/>
        </w:rPr>
        <w:t xml:space="preserve"> </w:t>
      </w:r>
      <w:r w:rsidRPr="00357B61">
        <w:rPr>
          <w:rFonts w:ascii="Aptos" w:hAnsi="Aptos" w:cs="Calibri"/>
        </w:rPr>
        <w:t>in writing to the performance of that additional work at the price in question.</w:t>
      </w:r>
    </w:p>
    <w:p w14:paraId="5A3ECCA6" w14:textId="77777777" w:rsidR="00FF1E94" w:rsidRPr="00357B61" w:rsidRDefault="00FF1E94" w:rsidP="00FF1E94">
      <w:pPr>
        <w:pStyle w:val="BodyText"/>
        <w:kinsoku w:val="0"/>
        <w:overflowPunct w:val="0"/>
        <w:rPr>
          <w:rFonts w:ascii="Aptos" w:hAnsi="Aptos" w:cs="Calibri"/>
          <w:sz w:val="22"/>
          <w:szCs w:val="22"/>
        </w:rPr>
      </w:pPr>
    </w:p>
    <w:p w14:paraId="363DD89E" w14:textId="77777777" w:rsidR="00FF1E94" w:rsidRPr="00357B61" w:rsidRDefault="00FF1E94" w:rsidP="00FF1E94">
      <w:pPr>
        <w:pStyle w:val="BodyText"/>
        <w:kinsoku w:val="0"/>
        <w:overflowPunct w:val="0"/>
        <w:rPr>
          <w:rFonts w:ascii="Aptos" w:hAnsi="Aptos" w:cs="Calibri"/>
          <w:sz w:val="22"/>
          <w:szCs w:val="22"/>
        </w:rPr>
      </w:pPr>
    </w:p>
    <w:p w14:paraId="7DABF6D8" w14:textId="77777777" w:rsidR="00FF1E94" w:rsidRPr="00357B61" w:rsidRDefault="00FF1E94" w:rsidP="00FF1E94">
      <w:pPr>
        <w:pStyle w:val="Heading1"/>
        <w:tabs>
          <w:tab w:val="left" w:pos="1966"/>
        </w:tabs>
        <w:kinsoku w:val="0"/>
        <w:overflowPunct w:val="0"/>
        <w:spacing w:before="0" w:after="0" w:line="240" w:lineRule="auto"/>
        <w:rPr>
          <w:rFonts w:ascii="Aptos" w:hAnsi="Aptos" w:cs="Calibri"/>
          <w:sz w:val="22"/>
          <w:szCs w:val="22"/>
        </w:rPr>
      </w:pPr>
      <w:r w:rsidRPr="00357B61">
        <w:rPr>
          <w:rFonts w:ascii="Aptos" w:hAnsi="Aptos" w:cs="Calibri"/>
          <w:sz w:val="22"/>
          <w:szCs w:val="22"/>
          <w:u w:val="thick"/>
        </w:rPr>
        <w:t xml:space="preserve">Article </w:t>
      </w:r>
      <w:r w:rsidRPr="00357B61">
        <w:rPr>
          <w:rFonts w:ascii="Aptos" w:hAnsi="Aptos" w:cs="Calibri"/>
          <w:spacing w:val="-5"/>
          <w:sz w:val="22"/>
          <w:szCs w:val="22"/>
          <w:u w:val="thick"/>
        </w:rPr>
        <w:t>7.</w:t>
      </w:r>
      <w:r w:rsidRPr="00357B61">
        <w:rPr>
          <w:rFonts w:ascii="Aptos" w:hAnsi="Aptos" w:cs="Calibri"/>
          <w:sz w:val="22"/>
          <w:szCs w:val="22"/>
          <w:u w:val="thick"/>
        </w:rPr>
        <w:tab/>
      </w:r>
      <w:r w:rsidRPr="00357B61">
        <w:rPr>
          <w:rFonts w:ascii="Aptos" w:hAnsi="Aptos" w:cs="Calibri"/>
          <w:spacing w:val="-2"/>
          <w:sz w:val="22"/>
          <w:szCs w:val="22"/>
          <w:u w:val="thick"/>
        </w:rPr>
        <w:t>Liability</w:t>
      </w:r>
    </w:p>
    <w:p w14:paraId="4929A751" w14:textId="77777777" w:rsidR="00FF1E94" w:rsidRPr="00357B61" w:rsidRDefault="00FF1E94" w:rsidP="00627940">
      <w:pPr>
        <w:pStyle w:val="ListParagraph"/>
        <w:widowControl w:val="0"/>
        <w:numPr>
          <w:ilvl w:val="1"/>
          <w:numId w:val="10"/>
        </w:numPr>
        <w:tabs>
          <w:tab w:val="left" w:pos="848"/>
        </w:tabs>
        <w:kinsoku w:val="0"/>
        <w:overflowPunct w:val="0"/>
        <w:autoSpaceDE w:val="0"/>
        <w:autoSpaceDN w:val="0"/>
        <w:adjustRightInd w:val="0"/>
        <w:spacing w:after="0" w:line="240" w:lineRule="auto"/>
        <w:ind w:right="107" w:firstLine="0"/>
        <w:jc w:val="both"/>
        <w:rPr>
          <w:rFonts w:ascii="Aptos" w:hAnsi="Aptos" w:cs="Calibri"/>
        </w:rPr>
      </w:pPr>
      <w:r w:rsidRPr="00357B61">
        <w:rPr>
          <w:rFonts w:ascii="Aptos" w:hAnsi="Aptos" w:cs="Calibri"/>
        </w:rPr>
        <w:t>If the counterparty remains partly or fully in default of the fulfilment of its obligations under the agreement, WWF INTERNATIONAL is authorized to either suspend the fulfilment of its obligations under the agreement or to consider the agreement dissolved, at the choice of WWF</w:t>
      </w:r>
      <w:r w:rsidRPr="00357B61">
        <w:rPr>
          <w:rFonts w:ascii="Aptos" w:hAnsi="Aptos" w:cs="Calibri"/>
          <w:spacing w:val="-5"/>
        </w:rPr>
        <w:t xml:space="preserve"> </w:t>
      </w:r>
      <w:r w:rsidRPr="00357B61">
        <w:rPr>
          <w:rFonts w:ascii="Aptos" w:hAnsi="Aptos" w:cs="Calibri"/>
        </w:rPr>
        <w:t>INTERNATIONAL.</w:t>
      </w:r>
      <w:r w:rsidRPr="00357B61">
        <w:rPr>
          <w:rFonts w:ascii="Aptos" w:hAnsi="Aptos" w:cs="Calibri"/>
          <w:spacing w:val="-5"/>
        </w:rPr>
        <w:t xml:space="preserve"> </w:t>
      </w:r>
      <w:r w:rsidRPr="00357B61">
        <w:rPr>
          <w:rFonts w:ascii="Aptos" w:hAnsi="Aptos" w:cs="Calibri"/>
        </w:rPr>
        <w:t>In</w:t>
      </w:r>
      <w:r w:rsidRPr="00357B61">
        <w:rPr>
          <w:rFonts w:ascii="Aptos" w:hAnsi="Aptos" w:cs="Calibri"/>
          <w:spacing w:val="-5"/>
        </w:rPr>
        <w:t xml:space="preserve"> </w:t>
      </w:r>
      <w:r w:rsidRPr="00357B61">
        <w:rPr>
          <w:rFonts w:ascii="Aptos" w:hAnsi="Aptos" w:cs="Calibri"/>
        </w:rPr>
        <w:t>either</w:t>
      </w:r>
      <w:r w:rsidRPr="00357B61">
        <w:rPr>
          <w:rFonts w:ascii="Aptos" w:hAnsi="Aptos" w:cs="Calibri"/>
          <w:spacing w:val="-5"/>
        </w:rPr>
        <w:t xml:space="preserve"> </w:t>
      </w:r>
      <w:r w:rsidRPr="00357B61">
        <w:rPr>
          <w:rFonts w:ascii="Aptos" w:hAnsi="Aptos" w:cs="Calibri"/>
        </w:rPr>
        <w:t>case,</w:t>
      </w:r>
      <w:r w:rsidRPr="00357B61">
        <w:rPr>
          <w:rFonts w:ascii="Aptos" w:hAnsi="Aptos" w:cs="Calibri"/>
          <w:spacing w:val="-5"/>
        </w:rPr>
        <w:t xml:space="preserve"> </w:t>
      </w:r>
      <w:r w:rsidRPr="00357B61">
        <w:rPr>
          <w:rFonts w:ascii="Aptos" w:hAnsi="Aptos" w:cs="Calibri"/>
        </w:rPr>
        <w:t>WWF</w:t>
      </w:r>
      <w:r w:rsidRPr="00357B61">
        <w:rPr>
          <w:rFonts w:ascii="Aptos" w:hAnsi="Aptos" w:cs="Calibri"/>
          <w:spacing w:val="-5"/>
        </w:rPr>
        <w:t xml:space="preserve"> </w:t>
      </w:r>
      <w:r w:rsidRPr="00357B61">
        <w:rPr>
          <w:rFonts w:ascii="Aptos" w:hAnsi="Aptos" w:cs="Calibri"/>
        </w:rPr>
        <w:t>INTERNATIONAL</w:t>
      </w:r>
      <w:r w:rsidRPr="00357B61">
        <w:rPr>
          <w:rFonts w:ascii="Aptos" w:hAnsi="Aptos" w:cs="Calibri"/>
          <w:spacing w:val="-5"/>
        </w:rPr>
        <w:t xml:space="preserve"> </w:t>
      </w:r>
      <w:r w:rsidRPr="00357B61">
        <w:rPr>
          <w:rFonts w:ascii="Aptos" w:hAnsi="Aptos" w:cs="Calibri"/>
        </w:rPr>
        <w:t>is</w:t>
      </w:r>
      <w:r w:rsidRPr="00357B61">
        <w:rPr>
          <w:rFonts w:ascii="Aptos" w:hAnsi="Aptos" w:cs="Calibri"/>
          <w:spacing w:val="-5"/>
        </w:rPr>
        <w:t xml:space="preserve"> </w:t>
      </w:r>
      <w:r w:rsidRPr="00357B61">
        <w:rPr>
          <w:rFonts w:ascii="Aptos" w:hAnsi="Aptos" w:cs="Calibri"/>
        </w:rPr>
        <w:t>authorized</w:t>
      </w:r>
      <w:r w:rsidRPr="00357B61">
        <w:rPr>
          <w:rFonts w:ascii="Aptos" w:hAnsi="Aptos" w:cs="Calibri"/>
          <w:spacing w:val="-5"/>
        </w:rPr>
        <w:t xml:space="preserve"> </w:t>
      </w:r>
      <w:r w:rsidRPr="00357B61">
        <w:rPr>
          <w:rFonts w:ascii="Aptos" w:hAnsi="Aptos" w:cs="Calibri"/>
        </w:rPr>
        <w:t>to</w:t>
      </w:r>
      <w:r w:rsidRPr="00357B61">
        <w:rPr>
          <w:rFonts w:ascii="Aptos" w:hAnsi="Aptos" w:cs="Calibri"/>
          <w:spacing w:val="-5"/>
        </w:rPr>
        <w:t xml:space="preserve"> </w:t>
      </w:r>
      <w:r w:rsidRPr="00357B61">
        <w:rPr>
          <w:rFonts w:ascii="Aptos" w:hAnsi="Aptos" w:cs="Calibri"/>
        </w:rPr>
        <w:t>charge</w:t>
      </w:r>
      <w:r w:rsidRPr="00357B61">
        <w:rPr>
          <w:rFonts w:ascii="Aptos" w:hAnsi="Aptos" w:cs="Calibri"/>
          <w:spacing w:val="-5"/>
        </w:rPr>
        <w:t xml:space="preserve"> </w:t>
      </w:r>
      <w:r w:rsidRPr="00357B61">
        <w:rPr>
          <w:rFonts w:ascii="Aptos" w:hAnsi="Aptos" w:cs="Calibri"/>
        </w:rPr>
        <w:t>all damages to the counterparty.</w:t>
      </w:r>
    </w:p>
    <w:p w14:paraId="5E04A92A" w14:textId="77777777" w:rsidR="00FF1E94" w:rsidRPr="00357B61" w:rsidRDefault="00FF1E94" w:rsidP="00FF1E94">
      <w:pPr>
        <w:pStyle w:val="BodyText"/>
        <w:kinsoku w:val="0"/>
        <w:overflowPunct w:val="0"/>
        <w:rPr>
          <w:rFonts w:ascii="Aptos" w:hAnsi="Aptos" w:cs="Calibri"/>
          <w:sz w:val="22"/>
          <w:szCs w:val="22"/>
        </w:rPr>
      </w:pPr>
    </w:p>
    <w:p w14:paraId="73DA88D2" w14:textId="77777777" w:rsidR="00FF1E94" w:rsidRPr="00357B61" w:rsidRDefault="00FF1E94" w:rsidP="00627940">
      <w:pPr>
        <w:pStyle w:val="ListParagraph"/>
        <w:widowControl w:val="0"/>
        <w:numPr>
          <w:ilvl w:val="1"/>
          <w:numId w:val="10"/>
        </w:numPr>
        <w:tabs>
          <w:tab w:val="left" w:pos="818"/>
        </w:tabs>
        <w:kinsoku w:val="0"/>
        <w:overflowPunct w:val="0"/>
        <w:autoSpaceDE w:val="0"/>
        <w:autoSpaceDN w:val="0"/>
        <w:adjustRightInd w:val="0"/>
        <w:spacing w:after="0" w:line="240" w:lineRule="auto"/>
        <w:ind w:right="115" w:firstLine="0"/>
        <w:jc w:val="both"/>
        <w:rPr>
          <w:rFonts w:ascii="Aptos" w:hAnsi="Aptos" w:cs="Calibri"/>
        </w:rPr>
      </w:pPr>
      <w:r w:rsidRPr="00357B61">
        <w:rPr>
          <w:rFonts w:ascii="Aptos" w:hAnsi="Aptos" w:cs="Calibri"/>
        </w:rPr>
        <w:t>In</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situation</w:t>
      </w:r>
      <w:r w:rsidRPr="00357B61">
        <w:rPr>
          <w:rFonts w:ascii="Aptos" w:hAnsi="Aptos" w:cs="Calibri"/>
          <w:spacing w:val="-5"/>
        </w:rPr>
        <w:t xml:space="preserve"> </w:t>
      </w:r>
      <w:r w:rsidRPr="00357B61">
        <w:rPr>
          <w:rFonts w:ascii="Aptos" w:hAnsi="Aptos" w:cs="Calibri"/>
        </w:rPr>
        <w:t>referred</w:t>
      </w:r>
      <w:r w:rsidRPr="00357B61">
        <w:rPr>
          <w:rFonts w:ascii="Aptos" w:hAnsi="Aptos" w:cs="Calibri"/>
          <w:spacing w:val="-5"/>
        </w:rPr>
        <w:t xml:space="preserve"> </w:t>
      </w:r>
      <w:r w:rsidRPr="00357B61">
        <w:rPr>
          <w:rFonts w:ascii="Aptos" w:hAnsi="Aptos" w:cs="Calibri"/>
        </w:rPr>
        <w:t>to</w:t>
      </w:r>
      <w:r w:rsidRPr="00357B61">
        <w:rPr>
          <w:rFonts w:ascii="Aptos" w:hAnsi="Aptos" w:cs="Calibri"/>
          <w:spacing w:val="-5"/>
        </w:rPr>
        <w:t xml:space="preserve"> </w:t>
      </w:r>
      <w:r w:rsidRPr="00357B61">
        <w:rPr>
          <w:rFonts w:ascii="Aptos" w:hAnsi="Aptos" w:cs="Calibri"/>
        </w:rPr>
        <w:t>in</w:t>
      </w:r>
      <w:r w:rsidRPr="00357B61">
        <w:rPr>
          <w:rFonts w:ascii="Aptos" w:hAnsi="Aptos" w:cs="Calibri"/>
          <w:spacing w:val="-5"/>
        </w:rPr>
        <w:t xml:space="preserve"> </w:t>
      </w:r>
      <w:r w:rsidRPr="00357B61">
        <w:rPr>
          <w:rFonts w:ascii="Aptos" w:hAnsi="Aptos" w:cs="Calibri"/>
        </w:rPr>
        <w:t>article</w:t>
      </w:r>
      <w:r w:rsidRPr="00357B61">
        <w:rPr>
          <w:rFonts w:ascii="Aptos" w:hAnsi="Aptos" w:cs="Calibri"/>
          <w:spacing w:val="-5"/>
        </w:rPr>
        <w:t xml:space="preserve"> </w:t>
      </w:r>
      <w:r w:rsidRPr="00357B61">
        <w:rPr>
          <w:rFonts w:ascii="Aptos" w:hAnsi="Aptos" w:cs="Calibri"/>
        </w:rPr>
        <w:t>7.1,</w:t>
      </w:r>
      <w:r w:rsidRPr="00357B61">
        <w:rPr>
          <w:rFonts w:ascii="Aptos" w:hAnsi="Aptos" w:cs="Calibri"/>
          <w:spacing w:val="-5"/>
        </w:rPr>
        <w:t xml:space="preserve"> </w:t>
      </w:r>
      <w:r w:rsidRPr="00357B61">
        <w:rPr>
          <w:rFonts w:ascii="Aptos" w:hAnsi="Aptos" w:cs="Calibri"/>
        </w:rPr>
        <w:t>WWF</w:t>
      </w:r>
      <w:r w:rsidRPr="00357B61">
        <w:rPr>
          <w:rFonts w:ascii="Aptos" w:hAnsi="Aptos" w:cs="Calibri"/>
          <w:spacing w:val="-5"/>
        </w:rPr>
        <w:t xml:space="preserve"> </w:t>
      </w:r>
      <w:r w:rsidRPr="00357B61">
        <w:rPr>
          <w:rFonts w:ascii="Aptos" w:hAnsi="Aptos" w:cs="Calibri"/>
        </w:rPr>
        <w:t>INTERNATIONAL</w:t>
      </w:r>
      <w:r w:rsidRPr="00357B61">
        <w:rPr>
          <w:rFonts w:ascii="Aptos" w:hAnsi="Aptos" w:cs="Calibri"/>
          <w:spacing w:val="-5"/>
        </w:rPr>
        <w:t xml:space="preserve"> </w:t>
      </w:r>
      <w:r w:rsidRPr="00357B61">
        <w:rPr>
          <w:rFonts w:ascii="Aptos" w:hAnsi="Aptos" w:cs="Calibri"/>
        </w:rPr>
        <w:t>may</w:t>
      </w:r>
      <w:r w:rsidRPr="00357B61">
        <w:rPr>
          <w:rFonts w:ascii="Aptos" w:hAnsi="Aptos" w:cs="Calibri"/>
          <w:spacing w:val="-5"/>
        </w:rPr>
        <w:t xml:space="preserve"> </w:t>
      </w:r>
      <w:r w:rsidRPr="00357B61">
        <w:rPr>
          <w:rFonts w:ascii="Aptos" w:hAnsi="Aptos" w:cs="Calibri"/>
        </w:rPr>
        <w:t>assign</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further</w:t>
      </w:r>
      <w:r w:rsidRPr="00357B61">
        <w:rPr>
          <w:rFonts w:ascii="Aptos" w:hAnsi="Aptos" w:cs="Calibri"/>
          <w:spacing w:val="-5"/>
        </w:rPr>
        <w:t xml:space="preserve"> </w:t>
      </w:r>
      <w:r w:rsidRPr="00357B61">
        <w:rPr>
          <w:rFonts w:ascii="Aptos" w:hAnsi="Aptos" w:cs="Calibri"/>
        </w:rPr>
        <w:t>performance</w:t>
      </w:r>
      <w:r w:rsidRPr="00357B61">
        <w:rPr>
          <w:rFonts w:ascii="Aptos" w:hAnsi="Aptos" w:cs="Calibri"/>
          <w:spacing w:val="-5"/>
        </w:rPr>
        <w:t xml:space="preserve"> </w:t>
      </w:r>
      <w:r w:rsidRPr="00357B61">
        <w:rPr>
          <w:rFonts w:ascii="Aptos" w:hAnsi="Aptos" w:cs="Calibri"/>
        </w:rPr>
        <w:t>of</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agreement</w:t>
      </w:r>
      <w:r w:rsidRPr="00357B61">
        <w:rPr>
          <w:rFonts w:ascii="Aptos" w:hAnsi="Aptos" w:cs="Calibri"/>
          <w:spacing w:val="-5"/>
        </w:rPr>
        <w:t xml:space="preserve"> </w:t>
      </w:r>
      <w:r w:rsidRPr="00357B61">
        <w:rPr>
          <w:rFonts w:ascii="Aptos" w:hAnsi="Aptos" w:cs="Calibri"/>
        </w:rPr>
        <w:t>to</w:t>
      </w:r>
      <w:r w:rsidRPr="00357B61">
        <w:rPr>
          <w:rFonts w:ascii="Aptos" w:hAnsi="Aptos" w:cs="Calibri"/>
          <w:spacing w:val="-5"/>
        </w:rPr>
        <w:t xml:space="preserve"> </w:t>
      </w:r>
      <w:r w:rsidRPr="00357B61">
        <w:rPr>
          <w:rFonts w:ascii="Aptos" w:hAnsi="Aptos" w:cs="Calibri"/>
        </w:rPr>
        <w:t>a third party, at the counterparty's expense.</w:t>
      </w:r>
    </w:p>
    <w:p w14:paraId="21BFD4F4" w14:textId="77777777" w:rsidR="00FF1E94" w:rsidRPr="00357B61" w:rsidRDefault="00FF1E94" w:rsidP="00FF1E94">
      <w:pPr>
        <w:pStyle w:val="BodyText"/>
        <w:kinsoku w:val="0"/>
        <w:overflowPunct w:val="0"/>
        <w:rPr>
          <w:rFonts w:ascii="Aptos" w:hAnsi="Aptos" w:cs="Calibri"/>
          <w:sz w:val="22"/>
          <w:szCs w:val="22"/>
        </w:rPr>
      </w:pPr>
    </w:p>
    <w:p w14:paraId="5759676F" w14:textId="77777777" w:rsidR="00FF1E94" w:rsidRPr="00357B61" w:rsidRDefault="00FF1E94" w:rsidP="00627940">
      <w:pPr>
        <w:pStyle w:val="ListParagraph"/>
        <w:widowControl w:val="0"/>
        <w:numPr>
          <w:ilvl w:val="1"/>
          <w:numId w:val="10"/>
        </w:numPr>
        <w:tabs>
          <w:tab w:val="left" w:pos="848"/>
        </w:tabs>
        <w:kinsoku w:val="0"/>
        <w:overflowPunct w:val="0"/>
        <w:autoSpaceDE w:val="0"/>
        <w:autoSpaceDN w:val="0"/>
        <w:adjustRightInd w:val="0"/>
        <w:spacing w:after="0" w:line="240" w:lineRule="auto"/>
        <w:ind w:right="112" w:firstLine="0"/>
        <w:jc w:val="both"/>
        <w:rPr>
          <w:rFonts w:ascii="Aptos" w:hAnsi="Aptos" w:cs="Calibri"/>
        </w:rPr>
      </w:pPr>
      <w:r w:rsidRPr="00357B61">
        <w:rPr>
          <w:rFonts w:ascii="Aptos" w:hAnsi="Aptos" w:cs="Calibri"/>
        </w:rPr>
        <w:t>In the event of non-fulfilment by the counterparty of one or more of its obligations under the agreement, WWF INTERNATIONAL is authorized to charge extrajudicial costs to the counterparty in the event that WWF INTERNATIONAL is obliged to charge a third party with the handling of the matter.</w:t>
      </w:r>
    </w:p>
    <w:p w14:paraId="1BE20284" w14:textId="77777777" w:rsidR="00FF1E94" w:rsidRPr="00357B61" w:rsidRDefault="00FF1E94" w:rsidP="00FF1E94">
      <w:pPr>
        <w:pStyle w:val="BodyText"/>
        <w:kinsoku w:val="0"/>
        <w:overflowPunct w:val="0"/>
        <w:rPr>
          <w:rFonts w:ascii="Aptos" w:hAnsi="Aptos" w:cs="Calibri"/>
          <w:sz w:val="22"/>
          <w:szCs w:val="22"/>
        </w:rPr>
      </w:pPr>
    </w:p>
    <w:p w14:paraId="488738BA" w14:textId="77777777" w:rsidR="00FF1E94" w:rsidRPr="00357B61" w:rsidRDefault="00FF1E94" w:rsidP="00627940">
      <w:pPr>
        <w:pStyle w:val="ListParagraph"/>
        <w:widowControl w:val="0"/>
        <w:numPr>
          <w:ilvl w:val="1"/>
          <w:numId w:val="10"/>
        </w:numPr>
        <w:tabs>
          <w:tab w:val="left" w:pos="818"/>
        </w:tabs>
        <w:kinsoku w:val="0"/>
        <w:overflowPunct w:val="0"/>
        <w:autoSpaceDE w:val="0"/>
        <w:autoSpaceDN w:val="0"/>
        <w:adjustRightInd w:val="0"/>
        <w:spacing w:after="0" w:line="240" w:lineRule="auto"/>
        <w:ind w:right="107" w:firstLine="0"/>
        <w:jc w:val="both"/>
        <w:rPr>
          <w:rFonts w:ascii="Aptos" w:hAnsi="Aptos" w:cs="Calibri"/>
        </w:rPr>
      </w:pPr>
      <w:r w:rsidRPr="00357B61">
        <w:rPr>
          <w:rFonts w:ascii="Aptos" w:hAnsi="Aptos" w:cs="Calibri"/>
        </w:rPr>
        <w:t>The counterparty indemnifies</w:t>
      </w:r>
      <w:r w:rsidRPr="00357B61">
        <w:rPr>
          <w:rFonts w:ascii="Aptos" w:hAnsi="Aptos" w:cs="Calibri"/>
          <w:spacing w:val="-5"/>
        </w:rPr>
        <w:t xml:space="preserve"> </w:t>
      </w:r>
      <w:r w:rsidRPr="00357B61">
        <w:rPr>
          <w:rFonts w:ascii="Aptos" w:hAnsi="Aptos" w:cs="Calibri"/>
        </w:rPr>
        <w:t>WWF</w:t>
      </w:r>
      <w:r w:rsidRPr="00357B61">
        <w:rPr>
          <w:rFonts w:ascii="Aptos" w:hAnsi="Aptos" w:cs="Calibri"/>
          <w:spacing w:val="-5"/>
        </w:rPr>
        <w:t xml:space="preserve"> </w:t>
      </w:r>
      <w:r w:rsidRPr="00357B61">
        <w:rPr>
          <w:rFonts w:ascii="Aptos" w:hAnsi="Aptos" w:cs="Calibri"/>
        </w:rPr>
        <w:t>INTERNATIONAL</w:t>
      </w:r>
      <w:r w:rsidRPr="00357B61">
        <w:rPr>
          <w:rFonts w:ascii="Aptos" w:hAnsi="Aptos" w:cs="Calibri"/>
          <w:spacing w:val="-5"/>
        </w:rPr>
        <w:t xml:space="preserve"> </w:t>
      </w:r>
      <w:r w:rsidRPr="00357B61">
        <w:rPr>
          <w:rFonts w:ascii="Aptos" w:hAnsi="Aptos" w:cs="Calibri"/>
        </w:rPr>
        <w:t>in</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broadest</w:t>
      </w:r>
      <w:r w:rsidRPr="00357B61">
        <w:rPr>
          <w:rFonts w:ascii="Aptos" w:hAnsi="Aptos" w:cs="Calibri"/>
          <w:spacing w:val="-5"/>
        </w:rPr>
        <w:t xml:space="preserve"> </w:t>
      </w:r>
      <w:r w:rsidRPr="00357B61">
        <w:rPr>
          <w:rFonts w:ascii="Aptos" w:hAnsi="Aptos" w:cs="Calibri"/>
        </w:rPr>
        <w:t>sense</w:t>
      </w:r>
      <w:r w:rsidRPr="00357B61">
        <w:rPr>
          <w:rFonts w:ascii="Aptos" w:hAnsi="Aptos" w:cs="Calibri"/>
          <w:spacing w:val="-5"/>
        </w:rPr>
        <w:t xml:space="preserve"> </w:t>
      </w:r>
      <w:r w:rsidRPr="00357B61">
        <w:rPr>
          <w:rFonts w:ascii="Aptos" w:hAnsi="Aptos" w:cs="Calibri"/>
        </w:rPr>
        <w:t>of</w:t>
      </w:r>
      <w:r w:rsidRPr="00357B61">
        <w:rPr>
          <w:rFonts w:ascii="Aptos" w:hAnsi="Aptos" w:cs="Calibri"/>
          <w:spacing w:val="-5"/>
        </w:rPr>
        <w:t xml:space="preserve"> </w:t>
      </w:r>
      <w:r w:rsidRPr="00357B61">
        <w:rPr>
          <w:rFonts w:ascii="Aptos" w:hAnsi="Aptos" w:cs="Calibri"/>
        </w:rPr>
        <w:t>the</w:t>
      </w:r>
      <w:r w:rsidRPr="00357B61">
        <w:rPr>
          <w:rFonts w:ascii="Aptos" w:hAnsi="Aptos" w:cs="Calibri"/>
          <w:spacing w:val="-5"/>
        </w:rPr>
        <w:t xml:space="preserve"> </w:t>
      </w:r>
      <w:r w:rsidRPr="00357B61">
        <w:rPr>
          <w:rFonts w:ascii="Aptos" w:hAnsi="Aptos" w:cs="Calibri"/>
        </w:rPr>
        <w:t>word</w:t>
      </w:r>
      <w:r w:rsidRPr="00357B61">
        <w:rPr>
          <w:rFonts w:ascii="Aptos" w:hAnsi="Aptos" w:cs="Calibri"/>
          <w:spacing w:val="-5"/>
        </w:rPr>
        <w:t xml:space="preserve"> </w:t>
      </w:r>
      <w:r w:rsidRPr="00357B61">
        <w:rPr>
          <w:rFonts w:ascii="Aptos" w:hAnsi="Aptos" w:cs="Calibri"/>
        </w:rPr>
        <w:t>for</w:t>
      </w:r>
      <w:r w:rsidRPr="00357B61">
        <w:rPr>
          <w:rFonts w:ascii="Aptos" w:hAnsi="Aptos" w:cs="Calibri"/>
          <w:spacing w:val="-5"/>
        </w:rPr>
        <w:t xml:space="preserve"> </w:t>
      </w:r>
      <w:r w:rsidRPr="00357B61">
        <w:rPr>
          <w:rFonts w:ascii="Aptos" w:hAnsi="Aptos" w:cs="Calibri"/>
        </w:rPr>
        <w:t>all</w:t>
      </w:r>
      <w:r w:rsidRPr="00357B61">
        <w:rPr>
          <w:rFonts w:ascii="Aptos" w:hAnsi="Aptos" w:cs="Calibri"/>
          <w:spacing w:val="-5"/>
        </w:rPr>
        <w:t xml:space="preserve"> </w:t>
      </w:r>
      <w:r w:rsidRPr="00357B61">
        <w:rPr>
          <w:rFonts w:ascii="Aptos" w:hAnsi="Aptos" w:cs="Calibri"/>
        </w:rPr>
        <w:t>damages</w:t>
      </w:r>
      <w:r w:rsidRPr="00357B61">
        <w:rPr>
          <w:rFonts w:ascii="Aptos" w:hAnsi="Aptos" w:cs="Calibri"/>
          <w:spacing w:val="-5"/>
        </w:rPr>
        <w:t xml:space="preserve"> </w:t>
      </w:r>
      <w:r w:rsidRPr="00357B61">
        <w:rPr>
          <w:rFonts w:ascii="Aptos" w:hAnsi="Aptos" w:cs="Calibri"/>
        </w:rPr>
        <w:t>or</w:t>
      </w:r>
      <w:r w:rsidRPr="00357B61">
        <w:rPr>
          <w:rFonts w:ascii="Aptos" w:hAnsi="Aptos" w:cs="Calibri"/>
          <w:spacing w:val="-5"/>
        </w:rPr>
        <w:t xml:space="preserve"> </w:t>
      </w:r>
      <w:r w:rsidRPr="00357B61">
        <w:rPr>
          <w:rFonts w:ascii="Aptos" w:hAnsi="Aptos" w:cs="Calibri"/>
        </w:rPr>
        <w:t>damages</w:t>
      </w:r>
      <w:r w:rsidRPr="00357B61">
        <w:rPr>
          <w:rFonts w:ascii="Aptos" w:hAnsi="Aptos" w:cs="Calibri"/>
          <w:spacing w:val="-5"/>
        </w:rPr>
        <w:t xml:space="preserve"> </w:t>
      </w:r>
      <w:r w:rsidRPr="00357B61">
        <w:rPr>
          <w:rFonts w:ascii="Aptos" w:hAnsi="Aptos" w:cs="Calibri"/>
        </w:rPr>
        <w:t>claims (including, but not limited to the tax authorities based on any alleged</w:t>
      </w:r>
      <w:r w:rsidRPr="00357B61">
        <w:rPr>
          <w:rFonts w:ascii="Aptos" w:hAnsi="Aptos" w:cs="Calibri"/>
          <w:spacing w:val="-3"/>
        </w:rPr>
        <w:t xml:space="preserve"> </w:t>
      </w:r>
      <w:r w:rsidRPr="00357B61">
        <w:rPr>
          <w:rFonts w:ascii="Aptos" w:hAnsi="Aptos" w:cs="Calibri"/>
        </w:rPr>
        <w:t>employment</w:t>
      </w:r>
      <w:r w:rsidRPr="00357B61">
        <w:rPr>
          <w:rFonts w:ascii="Aptos" w:hAnsi="Aptos" w:cs="Calibri"/>
          <w:spacing w:val="-3"/>
        </w:rPr>
        <w:t xml:space="preserve"> </w:t>
      </w:r>
      <w:r w:rsidRPr="00357B61">
        <w:rPr>
          <w:rFonts w:ascii="Aptos" w:hAnsi="Aptos" w:cs="Calibri"/>
        </w:rPr>
        <w:t>contract</w:t>
      </w:r>
      <w:r w:rsidRPr="00357B61">
        <w:rPr>
          <w:rFonts w:ascii="Aptos" w:hAnsi="Aptos" w:cs="Calibri"/>
          <w:spacing w:val="-3"/>
        </w:rPr>
        <w:t xml:space="preserve"> </w:t>
      </w:r>
      <w:r w:rsidRPr="00357B61">
        <w:rPr>
          <w:rFonts w:ascii="Aptos" w:hAnsi="Aptos" w:cs="Calibri"/>
        </w:rPr>
        <w:t>between</w:t>
      </w:r>
      <w:r w:rsidRPr="00357B61">
        <w:rPr>
          <w:rFonts w:ascii="Aptos" w:hAnsi="Aptos" w:cs="Calibri"/>
          <w:spacing w:val="-3"/>
        </w:rPr>
        <w:t xml:space="preserve"> </w:t>
      </w:r>
      <w:r w:rsidRPr="00357B61">
        <w:rPr>
          <w:rFonts w:ascii="Aptos" w:hAnsi="Aptos" w:cs="Calibri"/>
        </w:rPr>
        <w:t>the</w:t>
      </w:r>
      <w:r w:rsidRPr="00357B61">
        <w:rPr>
          <w:rFonts w:ascii="Aptos" w:hAnsi="Aptos" w:cs="Calibri"/>
          <w:spacing w:val="-3"/>
        </w:rPr>
        <w:t xml:space="preserve"> </w:t>
      </w:r>
      <w:r w:rsidRPr="00357B61">
        <w:rPr>
          <w:rFonts w:ascii="Aptos" w:hAnsi="Aptos" w:cs="Calibri"/>
        </w:rPr>
        <w:t>parties)</w:t>
      </w:r>
      <w:r w:rsidRPr="00357B61">
        <w:rPr>
          <w:rFonts w:ascii="Aptos" w:hAnsi="Aptos" w:cs="Calibri"/>
          <w:spacing w:val="-3"/>
        </w:rPr>
        <w:t xml:space="preserve"> </w:t>
      </w:r>
      <w:r w:rsidRPr="00357B61">
        <w:rPr>
          <w:rFonts w:ascii="Aptos" w:hAnsi="Aptos" w:cs="Calibri"/>
        </w:rPr>
        <w:t>relating</w:t>
      </w:r>
      <w:r w:rsidRPr="00357B61">
        <w:rPr>
          <w:rFonts w:ascii="Aptos" w:hAnsi="Aptos" w:cs="Calibri"/>
          <w:spacing w:val="-3"/>
        </w:rPr>
        <w:t xml:space="preserve"> </w:t>
      </w:r>
      <w:r w:rsidRPr="00357B61">
        <w:rPr>
          <w:rFonts w:ascii="Aptos" w:hAnsi="Aptos" w:cs="Calibri"/>
        </w:rPr>
        <w:t>to and/or resulting from an agreement with the counterparty, excepting where</w:t>
      </w:r>
      <w:r w:rsidRPr="00357B61">
        <w:rPr>
          <w:rFonts w:ascii="Aptos" w:hAnsi="Aptos" w:cs="Calibri"/>
          <w:spacing w:val="-5"/>
        </w:rPr>
        <w:t xml:space="preserve"> </w:t>
      </w:r>
      <w:r w:rsidRPr="00357B61">
        <w:rPr>
          <w:rFonts w:ascii="Aptos" w:hAnsi="Aptos" w:cs="Calibri"/>
        </w:rPr>
        <w:t>WWF</w:t>
      </w:r>
      <w:r w:rsidRPr="00357B61">
        <w:rPr>
          <w:rFonts w:ascii="Aptos" w:hAnsi="Aptos" w:cs="Calibri"/>
          <w:spacing w:val="-5"/>
        </w:rPr>
        <w:t xml:space="preserve"> </w:t>
      </w:r>
      <w:r w:rsidRPr="00357B61">
        <w:rPr>
          <w:rFonts w:ascii="Aptos" w:hAnsi="Aptos" w:cs="Calibri"/>
        </w:rPr>
        <w:t>INTERNATIONAL</w:t>
      </w:r>
      <w:r w:rsidRPr="00357B61">
        <w:rPr>
          <w:rFonts w:ascii="Aptos" w:hAnsi="Aptos" w:cs="Calibri"/>
          <w:spacing w:val="-5"/>
        </w:rPr>
        <w:t xml:space="preserve"> </w:t>
      </w:r>
      <w:r w:rsidRPr="00357B61">
        <w:rPr>
          <w:rFonts w:ascii="Aptos" w:hAnsi="Aptos" w:cs="Calibri"/>
        </w:rPr>
        <w:t>can</w:t>
      </w:r>
      <w:r w:rsidRPr="00357B61">
        <w:rPr>
          <w:rFonts w:ascii="Aptos" w:hAnsi="Aptos" w:cs="Calibri"/>
          <w:spacing w:val="-5"/>
        </w:rPr>
        <w:t xml:space="preserve"> </w:t>
      </w:r>
      <w:r w:rsidRPr="00357B61">
        <w:rPr>
          <w:rFonts w:ascii="Aptos" w:hAnsi="Aptos" w:cs="Calibri"/>
        </w:rPr>
        <w:t>be</w:t>
      </w:r>
      <w:r w:rsidRPr="00357B61">
        <w:rPr>
          <w:rFonts w:ascii="Aptos" w:hAnsi="Aptos" w:cs="Calibri"/>
          <w:spacing w:val="-5"/>
        </w:rPr>
        <w:t xml:space="preserve"> </w:t>
      </w:r>
      <w:r w:rsidRPr="00357B61">
        <w:rPr>
          <w:rFonts w:ascii="Aptos" w:hAnsi="Aptos" w:cs="Calibri"/>
        </w:rPr>
        <w:t>held</w:t>
      </w:r>
      <w:r w:rsidRPr="00357B61">
        <w:rPr>
          <w:rFonts w:ascii="Aptos" w:hAnsi="Aptos" w:cs="Calibri"/>
          <w:spacing w:val="-5"/>
        </w:rPr>
        <w:t xml:space="preserve"> </w:t>
      </w:r>
      <w:r w:rsidRPr="00357B61">
        <w:rPr>
          <w:rFonts w:ascii="Aptos" w:hAnsi="Aptos" w:cs="Calibri"/>
        </w:rPr>
        <w:t>liable</w:t>
      </w:r>
      <w:r w:rsidRPr="00357B61">
        <w:rPr>
          <w:rFonts w:ascii="Aptos" w:hAnsi="Aptos" w:cs="Calibri"/>
          <w:spacing w:val="-5"/>
        </w:rPr>
        <w:t xml:space="preserve"> </w:t>
      </w:r>
      <w:r w:rsidRPr="00357B61">
        <w:rPr>
          <w:rFonts w:ascii="Aptos" w:hAnsi="Aptos" w:cs="Calibri"/>
        </w:rPr>
        <w:t>on</w:t>
      </w:r>
      <w:r w:rsidRPr="00357B61">
        <w:rPr>
          <w:rFonts w:ascii="Aptos" w:hAnsi="Aptos" w:cs="Calibri"/>
          <w:spacing w:val="-5"/>
        </w:rPr>
        <w:t xml:space="preserve"> </w:t>
      </w:r>
      <w:r w:rsidRPr="00357B61">
        <w:rPr>
          <w:rFonts w:ascii="Aptos" w:hAnsi="Aptos" w:cs="Calibri"/>
        </w:rPr>
        <w:t>the basis of the provisions of the present article.</w:t>
      </w:r>
    </w:p>
    <w:p w14:paraId="069808F2" w14:textId="77777777" w:rsidR="00FF1E94" w:rsidRPr="00357B61" w:rsidRDefault="00FF1E94" w:rsidP="00FF1E94">
      <w:pPr>
        <w:pStyle w:val="BodyText"/>
        <w:kinsoku w:val="0"/>
        <w:overflowPunct w:val="0"/>
        <w:rPr>
          <w:rFonts w:ascii="Aptos" w:hAnsi="Aptos" w:cs="Calibri"/>
          <w:sz w:val="22"/>
          <w:szCs w:val="22"/>
        </w:rPr>
      </w:pPr>
    </w:p>
    <w:p w14:paraId="119BE96F" w14:textId="77777777" w:rsidR="00FF1E94" w:rsidRPr="00357B61" w:rsidRDefault="00FF1E94" w:rsidP="00627940">
      <w:pPr>
        <w:pStyle w:val="ListParagraph"/>
        <w:widowControl w:val="0"/>
        <w:numPr>
          <w:ilvl w:val="1"/>
          <w:numId w:val="10"/>
        </w:numPr>
        <w:tabs>
          <w:tab w:val="left" w:pos="848"/>
        </w:tabs>
        <w:kinsoku w:val="0"/>
        <w:overflowPunct w:val="0"/>
        <w:autoSpaceDE w:val="0"/>
        <w:autoSpaceDN w:val="0"/>
        <w:adjustRightInd w:val="0"/>
        <w:spacing w:after="0" w:line="240" w:lineRule="auto"/>
        <w:ind w:right="114" w:firstLine="0"/>
        <w:jc w:val="both"/>
        <w:rPr>
          <w:rFonts w:ascii="Aptos" w:hAnsi="Aptos" w:cs="Calibri"/>
          <w:spacing w:val="-4"/>
        </w:rPr>
      </w:pPr>
      <w:r w:rsidRPr="00357B61">
        <w:rPr>
          <w:rFonts w:ascii="Aptos" w:hAnsi="Aptos" w:cs="Calibri"/>
        </w:rPr>
        <w:t>Unless agreed otherwise in writing, WWF INTERNATIONAL cannot be held liable for any damages relating to and/or resulting from an agreement with the counterparty, unless these damages are the direct consequence of intent or gross negligence</w:t>
      </w:r>
      <w:r w:rsidRPr="00357B61">
        <w:rPr>
          <w:rFonts w:ascii="Aptos" w:hAnsi="Aptos" w:cs="Calibri"/>
          <w:spacing w:val="-6"/>
        </w:rPr>
        <w:t xml:space="preserve"> </w:t>
      </w:r>
      <w:r w:rsidRPr="00357B61">
        <w:rPr>
          <w:rFonts w:ascii="Aptos" w:hAnsi="Aptos" w:cs="Calibri"/>
        </w:rPr>
        <w:t>on</w:t>
      </w:r>
      <w:r w:rsidRPr="00357B61">
        <w:rPr>
          <w:rFonts w:ascii="Aptos" w:hAnsi="Aptos" w:cs="Calibri"/>
          <w:spacing w:val="-6"/>
        </w:rPr>
        <w:t xml:space="preserve"> </w:t>
      </w:r>
      <w:r w:rsidRPr="00357B61">
        <w:rPr>
          <w:rFonts w:ascii="Aptos" w:hAnsi="Aptos" w:cs="Calibri"/>
        </w:rPr>
        <w:t>the</w:t>
      </w:r>
      <w:r w:rsidRPr="00357B61">
        <w:rPr>
          <w:rFonts w:ascii="Aptos" w:hAnsi="Aptos" w:cs="Calibri"/>
          <w:spacing w:val="-6"/>
        </w:rPr>
        <w:t xml:space="preserve"> </w:t>
      </w:r>
      <w:r w:rsidRPr="00357B61">
        <w:rPr>
          <w:rFonts w:ascii="Aptos" w:hAnsi="Aptos" w:cs="Calibri"/>
        </w:rPr>
        <w:t>part</w:t>
      </w:r>
      <w:r w:rsidRPr="00357B61">
        <w:rPr>
          <w:rFonts w:ascii="Aptos" w:hAnsi="Aptos" w:cs="Calibri"/>
          <w:spacing w:val="-6"/>
        </w:rPr>
        <w:t xml:space="preserve"> </w:t>
      </w:r>
      <w:r w:rsidRPr="00357B61">
        <w:rPr>
          <w:rFonts w:ascii="Aptos" w:hAnsi="Aptos" w:cs="Calibri"/>
        </w:rPr>
        <w:t>of</w:t>
      </w:r>
      <w:r w:rsidRPr="00357B61">
        <w:rPr>
          <w:rFonts w:ascii="Aptos" w:hAnsi="Aptos" w:cs="Calibri"/>
          <w:spacing w:val="-6"/>
        </w:rPr>
        <w:t xml:space="preserve"> </w:t>
      </w:r>
      <w:r w:rsidRPr="00357B61">
        <w:rPr>
          <w:rFonts w:ascii="Aptos" w:hAnsi="Aptos" w:cs="Calibri"/>
        </w:rPr>
        <w:t>WWF</w:t>
      </w:r>
      <w:r w:rsidRPr="00357B61">
        <w:rPr>
          <w:rFonts w:ascii="Aptos" w:hAnsi="Aptos" w:cs="Calibri"/>
          <w:spacing w:val="-6"/>
        </w:rPr>
        <w:t xml:space="preserve"> </w:t>
      </w:r>
      <w:r w:rsidRPr="00357B61">
        <w:rPr>
          <w:rFonts w:ascii="Aptos" w:hAnsi="Aptos" w:cs="Calibri"/>
        </w:rPr>
        <w:t>INTERNATIONAL</w:t>
      </w:r>
      <w:r w:rsidRPr="00357B61">
        <w:rPr>
          <w:rFonts w:ascii="Aptos" w:hAnsi="Aptos" w:cs="Calibri"/>
          <w:spacing w:val="-6"/>
        </w:rPr>
        <w:t xml:space="preserve"> </w:t>
      </w:r>
      <w:r w:rsidRPr="00357B61">
        <w:rPr>
          <w:rFonts w:ascii="Aptos" w:hAnsi="Aptos" w:cs="Calibri"/>
        </w:rPr>
        <w:t>and</w:t>
      </w:r>
      <w:r w:rsidRPr="00357B61">
        <w:rPr>
          <w:rFonts w:ascii="Aptos" w:hAnsi="Aptos" w:cs="Calibri"/>
          <w:spacing w:val="-6"/>
        </w:rPr>
        <w:t xml:space="preserve"> </w:t>
      </w:r>
      <w:r w:rsidRPr="00357B61">
        <w:rPr>
          <w:rFonts w:ascii="Aptos" w:hAnsi="Aptos" w:cs="Calibri"/>
        </w:rPr>
        <w:t>these</w:t>
      </w:r>
      <w:r w:rsidRPr="00357B61">
        <w:rPr>
          <w:rFonts w:ascii="Aptos" w:hAnsi="Aptos" w:cs="Calibri"/>
          <w:spacing w:val="-6"/>
        </w:rPr>
        <w:t xml:space="preserve"> </w:t>
      </w:r>
      <w:r w:rsidRPr="00357B61">
        <w:rPr>
          <w:rFonts w:ascii="Aptos" w:hAnsi="Aptos" w:cs="Calibri"/>
        </w:rPr>
        <w:t>damages</w:t>
      </w:r>
      <w:r w:rsidRPr="00357B61">
        <w:rPr>
          <w:rFonts w:ascii="Aptos" w:hAnsi="Aptos" w:cs="Calibri"/>
          <w:spacing w:val="-6"/>
        </w:rPr>
        <w:t xml:space="preserve"> </w:t>
      </w:r>
      <w:r w:rsidRPr="00357B61">
        <w:rPr>
          <w:rFonts w:ascii="Aptos" w:hAnsi="Aptos" w:cs="Calibri"/>
        </w:rPr>
        <w:t>are</w:t>
      </w:r>
      <w:r w:rsidRPr="00357B61">
        <w:rPr>
          <w:rFonts w:ascii="Aptos" w:hAnsi="Aptos" w:cs="Calibri"/>
          <w:spacing w:val="-6"/>
        </w:rPr>
        <w:t xml:space="preserve"> </w:t>
      </w:r>
      <w:r w:rsidRPr="00357B61">
        <w:rPr>
          <w:rFonts w:ascii="Aptos" w:hAnsi="Aptos" w:cs="Calibri"/>
        </w:rPr>
        <w:t>attributable</w:t>
      </w:r>
      <w:r w:rsidRPr="00357B61">
        <w:rPr>
          <w:rFonts w:ascii="Aptos" w:hAnsi="Aptos" w:cs="Calibri"/>
          <w:spacing w:val="-6"/>
        </w:rPr>
        <w:t xml:space="preserve"> </w:t>
      </w:r>
      <w:r w:rsidRPr="00357B61">
        <w:rPr>
          <w:rFonts w:ascii="Aptos" w:hAnsi="Aptos" w:cs="Calibri"/>
        </w:rPr>
        <w:t>to</w:t>
      </w:r>
      <w:r w:rsidRPr="00357B61">
        <w:rPr>
          <w:rFonts w:ascii="Aptos" w:hAnsi="Aptos" w:cs="Calibri"/>
          <w:spacing w:val="-6"/>
        </w:rPr>
        <w:t xml:space="preserve"> </w:t>
      </w:r>
      <w:r w:rsidRPr="00357B61">
        <w:rPr>
          <w:rFonts w:ascii="Aptos" w:hAnsi="Aptos" w:cs="Calibri"/>
        </w:rPr>
        <w:t>WWF</w:t>
      </w:r>
      <w:r w:rsidRPr="00357B61">
        <w:rPr>
          <w:rFonts w:ascii="Aptos" w:hAnsi="Aptos" w:cs="Calibri"/>
          <w:spacing w:val="-6"/>
        </w:rPr>
        <w:t xml:space="preserve"> </w:t>
      </w:r>
      <w:r w:rsidRPr="00357B61">
        <w:rPr>
          <w:rFonts w:ascii="Aptos" w:hAnsi="Aptos" w:cs="Calibri"/>
        </w:rPr>
        <w:t>INTERNATIONAL</w:t>
      </w:r>
      <w:r w:rsidRPr="00357B61">
        <w:rPr>
          <w:rFonts w:ascii="Aptos" w:hAnsi="Aptos" w:cs="Calibri"/>
          <w:spacing w:val="-6"/>
        </w:rPr>
        <w:t xml:space="preserve"> </w:t>
      </w:r>
      <w:r w:rsidRPr="00357B61">
        <w:rPr>
          <w:rFonts w:ascii="Aptos" w:hAnsi="Aptos" w:cs="Calibri"/>
        </w:rPr>
        <w:t>pursuant</w:t>
      </w:r>
      <w:r w:rsidRPr="00357B61">
        <w:rPr>
          <w:rFonts w:ascii="Aptos" w:hAnsi="Aptos" w:cs="Calibri"/>
          <w:spacing w:val="-6"/>
        </w:rPr>
        <w:t xml:space="preserve"> </w:t>
      </w:r>
      <w:r w:rsidRPr="00357B61">
        <w:rPr>
          <w:rFonts w:ascii="Aptos" w:hAnsi="Aptos" w:cs="Calibri"/>
        </w:rPr>
        <w:t>to</w:t>
      </w:r>
      <w:r w:rsidRPr="00357B61">
        <w:rPr>
          <w:rFonts w:ascii="Aptos" w:hAnsi="Aptos" w:cs="Calibri"/>
          <w:spacing w:val="-6"/>
        </w:rPr>
        <w:t xml:space="preserve"> </w:t>
      </w:r>
      <w:r w:rsidRPr="00357B61">
        <w:rPr>
          <w:rFonts w:ascii="Aptos" w:hAnsi="Aptos" w:cs="Calibri"/>
        </w:rPr>
        <w:t xml:space="preserve">the </w:t>
      </w:r>
      <w:r w:rsidRPr="00357B61">
        <w:rPr>
          <w:rFonts w:ascii="Aptos" w:hAnsi="Aptos" w:cs="Calibri"/>
          <w:spacing w:val="-4"/>
        </w:rPr>
        <w:t>law.</w:t>
      </w:r>
    </w:p>
    <w:p w14:paraId="2556FFAC" w14:textId="77777777" w:rsidR="00FF1E94" w:rsidRPr="00357B61" w:rsidRDefault="00FF1E94" w:rsidP="00FF1E94">
      <w:pPr>
        <w:pStyle w:val="BodyText"/>
        <w:kinsoku w:val="0"/>
        <w:overflowPunct w:val="0"/>
        <w:rPr>
          <w:rFonts w:ascii="Aptos" w:hAnsi="Aptos" w:cs="Calibri"/>
          <w:sz w:val="22"/>
          <w:szCs w:val="22"/>
        </w:rPr>
      </w:pPr>
    </w:p>
    <w:p w14:paraId="159B33BE" w14:textId="77777777" w:rsidR="00FF1E94" w:rsidRPr="00357B61" w:rsidRDefault="00FF1E94" w:rsidP="00627940">
      <w:pPr>
        <w:pStyle w:val="ListParagraph"/>
        <w:widowControl w:val="0"/>
        <w:numPr>
          <w:ilvl w:val="1"/>
          <w:numId w:val="10"/>
        </w:numPr>
        <w:tabs>
          <w:tab w:val="left" w:pos="863"/>
        </w:tabs>
        <w:kinsoku w:val="0"/>
        <w:overflowPunct w:val="0"/>
        <w:autoSpaceDE w:val="0"/>
        <w:autoSpaceDN w:val="0"/>
        <w:adjustRightInd w:val="0"/>
        <w:spacing w:after="0" w:line="240" w:lineRule="auto"/>
        <w:ind w:right="105" w:firstLine="0"/>
        <w:jc w:val="both"/>
        <w:rPr>
          <w:rFonts w:ascii="Aptos" w:hAnsi="Aptos" w:cs="Calibri"/>
        </w:rPr>
      </w:pPr>
      <w:r w:rsidRPr="00357B61">
        <w:rPr>
          <w:rFonts w:ascii="Aptos" w:hAnsi="Aptos" w:cs="Calibri"/>
        </w:rPr>
        <w:t>Under no circumstances is WWF INTERNATIONAL liable for damages and/or costs of any nature and/or amount whatsoever that are in any way related to or result from actions, omissions, errors and/or the quality of the work of third parties that are engaged by WWF INTERNATIONAL in the</w:t>
      </w:r>
      <w:r w:rsidRPr="00357B61">
        <w:rPr>
          <w:rFonts w:ascii="Aptos" w:hAnsi="Aptos" w:cs="Calibri"/>
          <w:spacing w:val="-4"/>
        </w:rPr>
        <w:t xml:space="preserve"> </w:t>
      </w:r>
      <w:r w:rsidRPr="00357B61">
        <w:rPr>
          <w:rFonts w:ascii="Aptos" w:hAnsi="Aptos" w:cs="Calibri"/>
        </w:rPr>
        <w:t>performance</w:t>
      </w:r>
      <w:r w:rsidRPr="00357B61">
        <w:rPr>
          <w:rFonts w:ascii="Aptos" w:hAnsi="Aptos" w:cs="Calibri"/>
          <w:spacing w:val="-4"/>
        </w:rPr>
        <w:t xml:space="preserve"> </w:t>
      </w:r>
      <w:r w:rsidRPr="00357B61">
        <w:rPr>
          <w:rFonts w:ascii="Aptos" w:hAnsi="Aptos" w:cs="Calibri"/>
        </w:rPr>
        <w:t>of</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agreement,</w:t>
      </w:r>
      <w:r w:rsidRPr="00357B61">
        <w:rPr>
          <w:rFonts w:ascii="Aptos" w:hAnsi="Aptos" w:cs="Calibri"/>
          <w:spacing w:val="-4"/>
        </w:rPr>
        <w:t xml:space="preserve"> </w:t>
      </w:r>
      <w:r w:rsidRPr="00357B61">
        <w:rPr>
          <w:rFonts w:ascii="Aptos" w:hAnsi="Aptos" w:cs="Calibri"/>
        </w:rPr>
        <w:t>even</w:t>
      </w:r>
      <w:r w:rsidRPr="00357B61">
        <w:rPr>
          <w:rFonts w:ascii="Aptos" w:hAnsi="Aptos" w:cs="Calibri"/>
          <w:spacing w:val="-4"/>
        </w:rPr>
        <w:t xml:space="preserve"> </w:t>
      </w:r>
      <w:r w:rsidRPr="00357B61">
        <w:rPr>
          <w:rFonts w:ascii="Aptos" w:hAnsi="Aptos" w:cs="Calibri"/>
        </w:rPr>
        <w:t>in</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event</w:t>
      </w:r>
      <w:r w:rsidRPr="00357B61">
        <w:rPr>
          <w:rFonts w:ascii="Aptos" w:hAnsi="Aptos" w:cs="Calibri"/>
          <w:spacing w:val="-4"/>
        </w:rPr>
        <w:t xml:space="preserve"> </w:t>
      </w:r>
      <w:r w:rsidRPr="00357B61">
        <w:rPr>
          <w:rFonts w:ascii="Aptos" w:hAnsi="Aptos" w:cs="Calibri"/>
        </w:rPr>
        <w:t>of</w:t>
      </w:r>
      <w:r w:rsidRPr="00357B61">
        <w:rPr>
          <w:rFonts w:ascii="Aptos" w:hAnsi="Aptos" w:cs="Calibri"/>
          <w:spacing w:val="-4"/>
        </w:rPr>
        <w:t xml:space="preserve"> </w:t>
      </w:r>
      <w:r w:rsidRPr="00357B61">
        <w:rPr>
          <w:rFonts w:ascii="Aptos" w:hAnsi="Aptos" w:cs="Calibri"/>
        </w:rPr>
        <w:t>intent</w:t>
      </w:r>
      <w:r w:rsidRPr="00357B61">
        <w:rPr>
          <w:rFonts w:ascii="Aptos" w:hAnsi="Aptos" w:cs="Calibri"/>
          <w:spacing w:val="-4"/>
        </w:rPr>
        <w:t xml:space="preserve"> </w:t>
      </w:r>
      <w:r w:rsidRPr="00357B61">
        <w:rPr>
          <w:rFonts w:ascii="Aptos" w:hAnsi="Aptos" w:cs="Calibri"/>
        </w:rPr>
        <w:t>or</w:t>
      </w:r>
      <w:r w:rsidRPr="00357B61">
        <w:rPr>
          <w:rFonts w:ascii="Aptos" w:hAnsi="Aptos" w:cs="Calibri"/>
          <w:spacing w:val="-4"/>
        </w:rPr>
        <w:t xml:space="preserve"> </w:t>
      </w:r>
      <w:r w:rsidRPr="00357B61">
        <w:rPr>
          <w:rFonts w:ascii="Aptos" w:hAnsi="Aptos" w:cs="Calibri"/>
        </w:rPr>
        <w:t>gross negligence on the part of these third parties.</w:t>
      </w:r>
    </w:p>
    <w:p w14:paraId="7E1CB3B8" w14:textId="77777777" w:rsidR="00FF1E94" w:rsidRPr="00357B61" w:rsidRDefault="00FF1E94" w:rsidP="00FF1E94">
      <w:pPr>
        <w:pStyle w:val="BodyText"/>
        <w:kinsoku w:val="0"/>
        <w:overflowPunct w:val="0"/>
        <w:rPr>
          <w:rFonts w:ascii="Aptos" w:hAnsi="Aptos" w:cs="Calibri"/>
          <w:sz w:val="22"/>
          <w:szCs w:val="22"/>
        </w:rPr>
      </w:pPr>
    </w:p>
    <w:p w14:paraId="2E27A6C9" w14:textId="77777777" w:rsidR="00FF1E94" w:rsidRPr="00357B61" w:rsidRDefault="00FF1E94" w:rsidP="00627940">
      <w:pPr>
        <w:pStyle w:val="ListParagraph"/>
        <w:widowControl w:val="0"/>
        <w:numPr>
          <w:ilvl w:val="1"/>
          <w:numId w:val="10"/>
        </w:numPr>
        <w:tabs>
          <w:tab w:val="left" w:pos="818"/>
        </w:tabs>
        <w:kinsoku w:val="0"/>
        <w:overflowPunct w:val="0"/>
        <w:autoSpaceDE w:val="0"/>
        <w:autoSpaceDN w:val="0"/>
        <w:adjustRightInd w:val="0"/>
        <w:spacing w:after="0" w:line="240" w:lineRule="auto"/>
        <w:ind w:right="108" w:firstLine="0"/>
        <w:jc w:val="both"/>
        <w:rPr>
          <w:rFonts w:ascii="Aptos" w:hAnsi="Aptos" w:cs="Calibri"/>
        </w:rPr>
      </w:pPr>
      <w:r w:rsidRPr="00357B61">
        <w:rPr>
          <w:rFonts w:ascii="Aptos" w:hAnsi="Aptos" w:cs="Calibri"/>
        </w:rPr>
        <w:t>If and insofar as – despite the provisions of the present article – it</w:t>
      </w:r>
      <w:r w:rsidRPr="00357B61">
        <w:rPr>
          <w:rFonts w:ascii="Aptos" w:hAnsi="Aptos" w:cs="Calibri"/>
          <w:spacing w:val="-3"/>
        </w:rPr>
        <w:t xml:space="preserve"> </w:t>
      </w:r>
      <w:r w:rsidRPr="00357B61">
        <w:rPr>
          <w:rFonts w:ascii="Aptos" w:hAnsi="Aptos" w:cs="Calibri"/>
        </w:rPr>
        <w:t>should</w:t>
      </w:r>
      <w:r w:rsidRPr="00357B61">
        <w:rPr>
          <w:rFonts w:ascii="Aptos" w:hAnsi="Aptos" w:cs="Calibri"/>
          <w:spacing w:val="-3"/>
        </w:rPr>
        <w:t xml:space="preserve"> </w:t>
      </w:r>
      <w:r w:rsidRPr="00357B61">
        <w:rPr>
          <w:rFonts w:ascii="Aptos" w:hAnsi="Aptos" w:cs="Calibri"/>
        </w:rPr>
        <w:t>turn</w:t>
      </w:r>
      <w:r w:rsidRPr="00357B61">
        <w:rPr>
          <w:rFonts w:ascii="Aptos" w:hAnsi="Aptos" w:cs="Calibri"/>
          <w:spacing w:val="-3"/>
        </w:rPr>
        <w:t xml:space="preserve"> </w:t>
      </w:r>
      <w:r w:rsidRPr="00357B61">
        <w:rPr>
          <w:rFonts w:ascii="Aptos" w:hAnsi="Aptos" w:cs="Calibri"/>
        </w:rPr>
        <w:t>out</w:t>
      </w:r>
      <w:r w:rsidRPr="00357B61">
        <w:rPr>
          <w:rFonts w:ascii="Aptos" w:hAnsi="Aptos" w:cs="Calibri"/>
          <w:spacing w:val="-3"/>
        </w:rPr>
        <w:t xml:space="preserve"> </w:t>
      </w:r>
      <w:r w:rsidRPr="00357B61">
        <w:rPr>
          <w:rFonts w:ascii="Aptos" w:hAnsi="Aptos" w:cs="Calibri"/>
        </w:rPr>
        <w:t>that</w:t>
      </w:r>
      <w:r w:rsidRPr="00357B61">
        <w:rPr>
          <w:rFonts w:ascii="Aptos" w:hAnsi="Aptos" w:cs="Calibri"/>
          <w:spacing w:val="-3"/>
        </w:rPr>
        <w:t xml:space="preserve"> </w:t>
      </w:r>
      <w:r w:rsidRPr="00357B61">
        <w:rPr>
          <w:rFonts w:ascii="Aptos" w:hAnsi="Aptos" w:cs="Calibri"/>
        </w:rPr>
        <w:t>WWF</w:t>
      </w:r>
      <w:r w:rsidRPr="00357B61">
        <w:rPr>
          <w:rFonts w:ascii="Aptos" w:hAnsi="Aptos" w:cs="Calibri"/>
          <w:spacing w:val="-3"/>
        </w:rPr>
        <w:t xml:space="preserve"> </w:t>
      </w:r>
      <w:r w:rsidRPr="00357B61">
        <w:rPr>
          <w:rFonts w:ascii="Aptos" w:hAnsi="Aptos" w:cs="Calibri"/>
        </w:rPr>
        <w:t>INTERNATIONAL</w:t>
      </w:r>
      <w:r w:rsidRPr="00357B61">
        <w:rPr>
          <w:rFonts w:ascii="Aptos" w:hAnsi="Aptos" w:cs="Calibri"/>
          <w:spacing w:val="-3"/>
        </w:rPr>
        <w:t xml:space="preserve"> </w:t>
      </w:r>
      <w:r w:rsidRPr="00357B61">
        <w:rPr>
          <w:rFonts w:ascii="Aptos" w:hAnsi="Aptos" w:cs="Calibri"/>
        </w:rPr>
        <w:t>bears</w:t>
      </w:r>
      <w:r w:rsidRPr="00357B61">
        <w:rPr>
          <w:rFonts w:ascii="Aptos" w:hAnsi="Aptos" w:cs="Calibri"/>
          <w:spacing w:val="-3"/>
        </w:rPr>
        <w:t xml:space="preserve"> </w:t>
      </w:r>
      <w:r w:rsidRPr="00357B61">
        <w:rPr>
          <w:rFonts w:ascii="Aptos" w:hAnsi="Aptos" w:cs="Calibri"/>
        </w:rPr>
        <w:t xml:space="preserve">any liability under any title whatsoever, this liability is at all times </w:t>
      </w:r>
      <w:r w:rsidRPr="00357B61">
        <w:rPr>
          <w:rFonts w:ascii="Aptos" w:hAnsi="Aptos" w:cs="Calibri"/>
        </w:rPr>
        <w:lastRenderedPageBreak/>
        <w:t>limited to the contractual</w:t>
      </w:r>
      <w:r w:rsidRPr="00357B61">
        <w:rPr>
          <w:rFonts w:ascii="Aptos" w:hAnsi="Aptos" w:cs="Calibri"/>
          <w:spacing w:val="-4"/>
        </w:rPr>
        <w:t xml:space="preserve"> </w:t>
      </w:r>
      <w:r w:rsidRPr="00357B61">
        <w:rPr>
          <w:rFonts w:ascii="Aptos" w:hAnsi="Aptos" w:cs="Calibri"/>
        </w:rPr>
        <w:t>interest</w:t>
      </w:r>
      <w:r w:rsidRPr="00357B61">
        <w:rPr>
          <w:rFonts w:ascii="Aptos" w:hAnsi="Aptos" w:cs="Calibri"/>
          <w:spacing w:val="-4"/>
        </w:rPr>
        <w:t xml:space="preserve"> </w:t>
      </w:r>
      <w:r w:rsidRPr="00357B61">
        <w:rPr>
          <w:rFonts w:ascii="Aptos" w:hAnsi="Aptos" w:cs="Calibri"/>
        </w:rPr>
        <w:t>(per</w:t>
      </w:r>
      <w:r w:rsidRPr="00357B61">
        <w:rPr>
          <w:rFonts w:ascii="Aptos" w:hAnsi="Aptos" w:cs="Calibri"/>
          <w:spacing w:val="-4"/>
        </w:rPr>
        <w:t xml:space="preserve"> </w:t>
      </w:r>
      <w:r w:rsidRPr="00357B61">
        <w:rPr>
          <w:rFonts w:ascii="Aptos" w:hAnsi="Aptos" w:cs="Calibri"/>
        </w:rPr>
        <w:t>year)</w:t>
      </w:r>
      <w:r w:rsidRPr="00357B61">
        <w:rPr>
          <w:rFonts w:ascii="Aptos" w:hAnsi="Aptos" w:cs="Calibri"/>
          <w:spacing w:val="-4"/>
        </w:rPr>
        <w:t xml:space="preserve"> </w:t>
      </w:r>
      <w:r w:rsidRPr="00357B61">
        <w:rPr>
          <w:rFonts w:ascii="Aptos" w:hAnsi="Aptos" w:cs="Calibri"/>
        </w:rPr>
        <w:t>of</w:t>
      </w:r>
      <w:r w:rsidRPr="00357B61">
        <w:rPr>
          <w:rFonts w:ascii="Aptos" w:hAnsi="Aptos" w:cs="Calibri"/>
          <w:spacing w:val="-4"/>
        </w:rPr>
        <w:t xml:space="preserve"> </w:t>
      </w:r>
      <w:r w:rsidRPr="00357B61">
        <w:rPr>
          <w:rFonts w:ascii="Aptos" w:hAnsi="Aptos" w:cs="Calibri"/>
        </w:rPr>
        <w:t>the</w:t>
      </w:r>
      <w:r w:rsidRPr="00357B61">
        <w:rPr>
          <w:rFonts w:ascii="Aptos" w:hAnsi="Aptos" w:cs="Calibri"/>
          <w:spacing w:val="-4"/>
        </w:rPr>
        <w:t xml:space="preserve"> </w:t>
      </w:r>
      <w:r w:rsidRPr="00357B61">
        <w:rPr>
          <w:rFonts w:ascii="Aptos" w:hAnsi="Aptos" w:cs="Calibri"/>
        </w:rPr>
        <w:t>contract</w:t>
      </w:r>
      <w:r w:rsidRPr="00357B61">
        <w:rPr>
          <w:rFonts w:ascii="Aptos" w:hAnsi="Aptos" w:cs="Calibri"/>
          <w:spacing w:val="-4"/>
        </w:rPr>
        <w:t xml:space="preserve"> </w:t>
      </w:r>
      <w:r w:rsidRPr="00357B61">
        <w:rPr>
          <w:rFonts w:ascii="Aptos" w:hAnsi="Aptos" w:cs="Calibri"/>
        </w:rPr>
        <w:t>in question, or at least to the amount paid out</w:t>
      </w:r>
      <w:r w:rsidRPr="00357B61">
        <w:rPr>
          <w:rFonts w:ascii="Aptos" w:hAnsi="Aptos" w:cs="Calibri"/>
          <w:spacing w:val="-4"/>
        </w:rPr>
        <w:t xml:space="preserve"> </w:t>
      </w:r>
      <w:r w:rsidRPr="00357B61">
        <w:rPr>
          <w:rFonts w:ascii="Aptos" w:hAnsi="Aptos" w:cs="Calibri"/>
        </w:rPr>
        <w:t>by</w:t>
      </w:r>
      <w:r w:rsidRPr="00357B61">
        <w:rPr>
          <w:rFonts w:ascii="Aptos" w:hAnsi="Aptos" w:cs="Calibri"/>
          <w:spacing w:val="-4"/>
        </w:rPr>
        <w:t xml:space="preserve"> </w:t>
      </w:r>
      <w:r w:rsidRPr="00357B61">
        <w:rPr>
          <w:rFonts w:ascii="Aptos" w:hAnsi="Aptos" w:cs="Calibri"/>
        </w:rPr>
        <w:t>WWF</w:t>
      </w:r>
      <w:r w:rsidRPr="00357B61">
        <w:rPr>
          <w:rFonts w:ascii="Aptos" w:hAnsi="Aptos" w:cs="Calibri"/>
          <w:spacing w:val="-4"/>
        </w:rPr>
        <w:t xml:space="preserve"> </w:t>
      </w:r>
      <w:r w:rsidRPr="00357B61">
        <w:rPr>
          <w:rFonts w:ascii="Aptos" w:hAnsi="Aptos" w:cs="Calibri"/>
        </w:rPr>
        <w:t>INTERNATIONAL’s</w:t>
      </w:r>
      <w:r w:rsidRPr="00357B61">
        <w:rPr>
          <w:rFonts w:ascii="Aptos" w:hAnsi="Aptos" w:cs="Calibri"/>
          <w:spacing w:val="-4"/>
        </w:rPr>
        <w:t xml:space="preserve"> </w:t>
      </w:r>
      <w:r w:rsidRPr="00357B61">
        <w:rPr>
          <w:rFonts w:ascii="Aptos" w:hAnsi="Aptos" w:cs="Calibri"/>
        </w:rPr>
        <w:t>liability</w:t>
      </w:r>
      <w:r w:rsidRPr="00357B61">
        <w:rPr>
          <w:rFonts w:ascii="Aptos" w:hAnsi="Aptos" w:cs="Calibri"/>
          <w:spacing w:val="-4"/>
        </w:rPr>
        <w:t xml:space="preserve"> </w:t>
      </w:r>
      <w:r w:rsidRPr="00357B61">
        <w:rPr>
          <w:rFonts w:ascii="Aptos" w:hAnsi="Aptos" w:cs="Calibri"/>
        </w:rPr>
        <w:t>insurance,</w:t>
      </w:r>
      <w:r w:rsidRPr="00357B61">
        <w:rPr>
          <w:rFonts w:ascii="Aptos" w:hAnsi="Aptos" w:cs="Calibri"/>
          <w:spacing w:val="-4"/>
        </w:rPr>
        <w:t xml:space="preserve"> </w:t>
      </w:r>
      <w:r w:rsidRPr="00357B61">
        <w:rPr>
          <w:rFonts w:ascii="Aptos" w:hAnsi="Aptos" w:cs="Calibri"/>
        </w:rPr>
        <w:t>in</w:t>
      </w:r>
      <w:r w:rsidRPr="00357B61">
        <w:rPr>
          <w:rFonts w:ascii="Aptos" w:hAnsi="Aptos" w:cs="Calibri"/>
          <w:spacing w:val="-4"/>
        </w:rPr>
        <w:t xml:space="preserve"> </w:t>
      </w:r>
      <w:r w:rsidRPr="00357B61">
        <w:rPr>
          <w:rFonts w:ascii="Aptos" w:hAnsi="Aptos" w:cs="Calibri"/>
        </w:rPr>
        <w:t>either</w:t>
      </w:r>
      <w:r w:rsidRPr="00357B61">
        <w:rPr>
          <w:rFonts w:ascii="Aptos" w:hAnsi="Aptos" w:cs="Calibri"/>
          <w:spacing w:val="-4"/>
        </w:rPr>
        <w:t xml:space="preserve"> </w:t>
      </w:r>
      <w:r w:rsidRPr="00357B61">
        <w:rPr>
          <w:rFonts w:ascii="Aptos" w:hAnsi="Aptos" w:cs="Calibri"/>
        </w:rPr>
        <w:t>case</w:t>
      </w:r>
      <w:r w:rsidRPr="00357B61">
        <w:rPr>
          <w:rFonts w:ascii="Aptos" w:hAnsi="Aptos" w:cs="Calibri"/>
          <w:spacing w:val="-4"/>
        </w:rPr>
        <w:t xml:space="preserve"> </w:t>
      </w:r>
      <w:r w:rsidRPr="00357B61">
        <w:rPr>
          <w:rFonts w:ascii="Aptos" w:hAnsi="Aptos" w:cs="Calibri"/>
        </w:rPr>
        <w:t>up</w:t>
      </w:r>
      <w:r w:rsidRPr="00357B61">
        <w:rPr>
          <w:rFonts w:ascii="Aptos" w:hAnsi="Aptos" w:cs="Calibri"/>
          <w:spacing w:val="-4"/>
        </w:rPr>
        <w:t xml:space="preserve"> </w:t>
      </w:r>
      <w:r w:rsidRPr="00357B61">
        <w:rPr>
          <w:rFonts w:ascii="Aptos" w:hAnsi="Aptos" w:cs="Calibri"/>
        </w:rPr>
        <w:t>to</w:t>
      </w:r>
      <w:r w:rsidRPr="00357B61">
        <w:rPr>
          <w:rFonts w:ascii="Aptos" w:hAnsi="Aptos" w:cs="Calibri"/>
          <w:spacing w:val="-4"/>
        </w:rPr>
        <w:t xml:space="preserve"> </w:t>
      </w:r>
      <w:r w:rsidRPr="00357B61">
        <w:rPr>
          <w:rFonts w:ascii="Aptos" w:hAnsi="Aptos" w:cs="Calibri"/>
        </w:rPr>
        <w:t>a</w:t>
      </w:r>
      <w:r w:rsidRPr="00357B61">
        <w:rPr>
          <w:rFonts w:ascii="Aptos" w:hAnsi="Aptos" w:cs="Calibri"/>
          <w:spacing w:val="-4"/>
        </w:rPr>
        <w:t xml:space="preserve"> </w:t>
      </w:r>
      <w:r w:rsidRPr="00357B61">
        <w:rPr>
          <w:rFonts w:ascii="Aptos" w:hAnsi="Aptos" w:cs="Calibri"/>
        </w:rPr>
        <w:t>maximum</w:t>
      </w:r>
      <w:r w:rsidRPr="00357B61">
        <w:rPr>
          <w:rFonts w:ascii="Aptos" w:hAnsi="Aptos" w:cs="Calibri"/>
          <w:spacing w:val="-4"/>
        </w:rPr>
        <w:t xml:space="preserve"> </w:t>
      </w:r>
      <w:r w:rsidRPr="00357B61">
        <w:rPr>
          <w:rFonts w:ascii="Aptos" w:hAnsi="Aptos" w:cs="Calibri"/>
        </w:rPr>
        <w:t>of 250.000,- Swiss francs.</w:t>
      </w:r>
    </w:p>
    <w:p w14:paraId="42363A1F" w14:textId="77777777" w:rsidR="00FF1E94" w:rsidRPr="00357B61" w:rsidRDefault="00FF1E94" w:rsidP="00FF1E94">
      <w:pPr>
        <w:pStyle w:val="BodyText"/>
        <w:kinsoku w:val="0"/>
        <w:overflowPunct w:val="0"/>
        <w:rPr>
          <w:rFonts w:ascii="Aptos" w:hAnsi="Aptos" w:cs="Calibri"/>
          <w:sz w:val="22"/>
          <w:szCs w:val="22"/>
        </w:rPr>
      </w:pPr>
    </w:p>
    <w:p w14:paraId="35608D95" w14:textId="77777777" w:rsidR="00FF1E94" w:rsidRPr="00357B61" w:rsidRDefault="00FF1E94" w:rsidP="00627940">
      <w:pPr>
        <w:pStyle w:val="ListParagraph"/>
        <w:widowControl w:val="0"/>
        <w:numPr>
          <w:ilvl w:val="1"/>
          <w:numId w:val="10"/>
        </w:numPr>
        <w:tabs>
          <w:tab w:val="left" w:pos="863"/>
        </w:tabs>
        <w:kinsoku w:val="0"/>
        <w:overflowPunct w:val="0"/>
        <w:autoSpaceDE w:val="0"/>
        <w:autoSpaceDN w:val="0"/>
        <w:adjustRightInd w:val="0"/>
        <w:spacing w:after="0" w:line="240" w:lineRule="auto"/>
        <w:ind w:right="105" w:firstLine="0"/>
        <w:jc w:val="both"/>
        <w:rPr>
          <w:rFonts w:ascii="Aptos" w:hAnsi="Aptos" w:cs="Calibri"/>
        </w:rPr>
      </w:pPr>
      <w:r w:rsidRPr="00357B61">
        <w:rPr>
          <w:rFonts w:ascii="Aptos" w:hAnsi="Aptos" w:cs="Calibri"/>
        </w:rPr>
        <w:t>Every claim of the counterparty against WWF INTERNATIONAL expires one (1) year after the termination and/or completion of the performance of the agreement to which the claim pertains, unless the fact on which the legal claim is</w:t>
      </w:r>
      <w:r w:rsidRPr="00357B61">
        <w:rPr>
          <w:rFonts w:ascii="Aptos" w:hAnsi="Aptos" w:cs="Calibri"/>
          <w:spacing w:val="40"/>
        </w:rPr>
        <w:t xml:space="preserve"> </w:t>
      </w:r>
      <w:r w:rsidRPr="00357B61">
        <w:rPr>
          <w:rFonts w:ascii="Aptos" w:hAnsi="Aptos" w:cs="Calibri"/>
        </w:rPr>
        <w:t>based</w:t>
      </w:r>
      <w:r w:rsidRPr="00357B61">
        <w:rPr>
          <w:rFonts w:ascii="Aptos" w:hAnsi="Aptos" w:cs="Calibri"/>
          <w:spacing w:val="11"/>
        </w:rPr>
        <w:t xml:space="preserve"> </w:t>
      </w:r>
      <w:r w:rsidRPr="00357B61">
        <w:rPr>
          <w:rFonts w:ascii="Aptos" w:hAnsi="Aptos" w:cs="Calibri"/>
        </w:rPr>
        <w:t>could</w:t>
      </w:r>
      <w:r w:rsidRPr="00357B61">
        <w:rPr>
          <w:rFonts w:ascii="Aptos" w:hAnsi="Aptos" w:cs="Calibri"/>
          <w:spacing w:val="-3"/>
        </w:rPr>
        <w:t xml:space="preserve"> </w:t>
      </w:r>
      <w:r w:rsidRPr="00357B61">
        <w:rPr>
          <w:rFonts w:ascii="Aptos" w:hAnsi="Aptos" w:cs="Calibri"/>
        </w:rPr>
        <w:t>not</w:t>
      </w:r>
      <w:r w:rsidRPr="00357B61">
        <w:rPr>
          <w:rFonts w:ascii="Aptos" w:hAnsi="Aptos" w:cs="Calibri"/>
          <w:spacing w:val="-3"/>
        </w:rPr>
        <w:t xml:space="preserve"> </w:t>
      </w:r>
      <w:r w:rsidRPr="00357B61">
        <w:rPr>
          <w:rFonts w:ascii="Aptos" w:hAnsi="Aptos" w:cs="Calibri"/>
        </w:rPr>
        <w:t>have</w:t>
      </w:r>
      <w:r w:rsidRPr="00357B61">
        <w:rPr>
          <w:rFonts w:ascii="Aptos" w:hAnsi="Aptos" w:cs="Calibri"/>
          <w:spacing w:val="-3"/>
        </w:rPr>
        <w:t xml:space="preserve"> </w:t>
      </w:r>
      <w:r w:rsidRPr="00357B61">
        <w:rPr>
          <w:rFonts w:ascii="Aptos" w:hAnsi="Aptos" w:cs="Calibri"/>
        </w:rPr>
        <w:t>been</w:t>
      </w:r>
      <w:r w:rsidRPr="00357B61">
        <w:rPr>
          <w:rFonts w:ascii="Aptos" w:hAnsi="Aptos" w:cs="Calibri"/>
          <w:spacing w:val="-3"/>
        </w:rPr>
        <w:t xml:space="preserve"> </w:t>
      </w:r>
      <w:r w:rsidRPr="00357B61">
        <w:rPr>
          <w:rFonts w:ascii="Aptos" w:hAnsi="Aptos" w:cs="Calibri"/>
        </w:rPr>
        <w:t>observed</w:t>
      </w:r>
      <w:r w:rsidRPr="00357B61">
        <w:rPr>
          <w:rFonts w:ascii="Aptos" w:hAnsi="Aptos" w:cs="Calibri"/>
          <w:spacing w:val="-3"/>
        </w:rPr>
        <w:t xml:space="preserve"> </w:t>
      </w:r>
      <w:r w:rsidRPr="00357B61">
        <w:rPr>
          <w:rFonts w:ascii="Aptos" w:hAnsi="Aptos" w:cs="Calibri"/>
        </w:rPr>
        <w:t>within</w:t>
      </w:r>
      <w:r w:rsidRPr="00357B61">
        <w:rPr>
          <w:rFonts w:ascii="Aptos" w:hAnsi="Aptos" w:cs="Calibri"/>
          <w:spacing w:val="-3"/>
        </w:rPr>
        <w:t xml:space="preserve"> </w:t>
      </w:r>
      <w:r w:rsidRPr="00357B61">
        <w:rPr>
          <w:rFonts w:ascii="Aptos" w:hAnsi="Aptos" w:cs="Calibri"/>
        </w:rPr>
        <w:t>this</w:t>
      </w:r>
      <w:r w:rsidRPr="00357B61">
        <w:rPr>
          <w:rFonts w:ascii="Aptos" w:hAnsi="Aptos" w:cs="Calibri"/>
          <w:spacing w:val="-3"/>
        </w:rPr>
        <w:t xml:space="preserve"> </w:t>
      </w:r>
      <w:r w:rsidRPr="00357B61">
        <w:rPr>
          <w:rFonts w:ascii="Aptos" w:hAnsi="Aptos" w:cs="Calibri"/>
        </w:rPr>
        <w:t>period,</w:t>
      </w:r>
      <w:r w:rsidRPr="00357B61">
        <w:rPr>
          <w:rFonts w:ascii="Aptos" w:hAnsi="Aptos" w:cs="Calibri"/>
          <w:spacing w:val="-3"/>
        </w:rPr>
        <w:t xml:space="preserve"> </w:t>
      </w:r>
      <w:r w:rsidRPr="00357B61">
        <w:rPr>
          <w:rFonts w:ascii="Aptos" w:hAnsi="Aptos" w:cs="Calibri"/>
        </w:rPr>
        <w:t>in</w:t>
      </w:r>
      <w:r w:rsidRPr="00357B61">
        <w:rPr>
          <w:rFonts w:ascii="Aptos" w:hAnsi="Aptos" w:cs="Calibri"/>
          <w:spacing w:val="-3"/>
        </w:rPr>
        <w:t xml:space="preserve"> </w:t>
      </w:r>
      <w:r w:rsidRPr="00357B61">
        <w:rPr>
          <w:rFonts w:ascii="Aptos" w:hAnsi="Aptos" w:cs="Calibri"/>
        </w:rPr>
        <w:t>which</w:t>
      </w:r>
      <w:r w:rsidRPr="00357B61">
        <w:rPr>
          <w:rFonts w:ascii="Aptos" w:hAnsi="Aptos" w:cs="Calibri"/>
          <w:spacing w:val="-3"/>
        </w:rPr>
        <w:t xml:space="preserve"> </w:t>
      </w:r>
      <w:r w:rsidRPr="00357B61">
        <w:rPr>
          <w:rFonts w:ascii="Aptos" w:hAnsi="Aptos" w:cs="Calibri"/>
        </w:rPr>
        <w:t>case</w:t>
      </w:r>
      <w:r w:rsidRPr="00357B61">
        <w:rPr>
          <w:rFonts w:ascii="Aptos" w:hAnsi="Aptos" w:cs="Calibri"/>
          <w:spacing w:val="-3"/>
        </w:rPr>
        <w:t xml:space="preserve"> </w:t>
      </w:r>
      <w:r w:rsidRPr="00357B61">
        <w:rPr>
          <w:rFonts w:ascii="Aptos" w:hAnsi="Aptos" w:cs="Calibri"/>
        </w:rPr>
        <w:t>the</w:t>
      </w:r>
      <w:r w:rsidRPr="00357B61">
        <w:rPr>
          <w:rFonts w:ascii="Aptos" w:hAnsi="Aptos" w:cs="Calibri"/>
          <w:spacing w:val="-3"/>
        </w:rPr>
        <w:t xml:space="preserve"> </w:t>
      </w:r>
      <w:r w:rsidRPr="00357B61">
        <w:rPr>
          <w:rFonts w:ascii="Aptos" w:hAnsi="Aptos" w:cs="Calibri"/>
        </w:rPr>
        <w:t>legal</w:t>
      </w:r>
      <w:r w:rsidRPr="00357B61">
        <w:rPr>
          <w:rFonts w:ascii="Aptos" w:hAnsi="Aptos" w:cs="Calibri"/>
          <w:spacing w:val="-3"/>
        </w:rPr>
        <w:t xml:space="preserve"> </w:t>
      </w:r>
      <w:r w:rsidRPr="00357B61">
        <w:rPr>
          <w:rFonts w:ascii="Aptos" w:hAnsi="Aptos" w:cs="Calibri"/>
        </w:rPr>
        <w:t>claim</w:t>
      </w:r>
      <w:r w:rsidRPr="00357B61">
        <w:rPr>
          <w:rFonts w:ascii="Aptos" w:hAnsi="Aptos" w:cs="Calibri"/>
          <w:spacing w:val="-3"/>
        </w:rPr>
        <w:t xml:space="preserve"> </w:t>
      </w:r>
      <w:r w:rsidRPr="00357B61">
        <w:rPr>
          <w:rFonts w:ascii="Aptos" w:hAnsi="Aptos" w:cs="Calibri"/>
        </w:rPr>
        <w:t>in</w:t>
      </w:r>
      <w:r w:rsidRPr="00357B61">
        <w:rPr>
          <w:rFonts w:ascii="Aptos" w:hAnsi="Aptos" w:cs="Calibri"/>
          <w:spacing w:val="-3"/>
        </w:rPr>
        <w:t xml:space="preserve"> </w:t>
      </w:r>
      <w:r w:rsidRPr="00357B61">
        <w:rPr>
          <w:rFonts w:ascii="Aptos" w:hAnsi="Aptos" w:cs="Calibri"/>
        </w:rPr>
        <w:t>question</w:t>
      </w:r>
      <w:r w:rsidRPr="00357B61">
        <w:rPr>
          <w:rFonts w:ascii="Aptos" w:hAnsi="Aptos" w:cs="Calibri"/>
          <w:spacing w:val="-3"/>
        </w:rPr>
        <w:t xml:space="preserve"> </w:t>
      </w:r>
      <w:r w:rsidRPr="00357B61">
        <w:rPr>
          <w:rFonts w:ascii="Aptos" w:hAnsi="Aptos" w:cs="Calibri"/>
        </w:rPr>
        <w:t>expires</w:t>
      </w:r>
      <w:r w:rsidRPr="00357B61">
        <w:rPr>
          <w:rFonts w:ascii="Aptos" w:hAnsi="Aptos" w:cs="Calibri"/>
          <w:spacing w:val="-3"/>
        </w:rPr>
        <w:t xml:space="preserve"> </w:t>
      </w:r>
      <w:r w:rsidRPr="00357B61">
        <w:rPr>
          <w:rFonts w:ascii="Aptos" w:hAnsi="Aptos" w:cs="Calibri"/>
        </w:rPr>
        <w:t>one</w:t>
      </w:r>
      <w:r w:rsidRPr="00357B61">
        <w:rPr>
          <w:rFonts w:ascii="Aptos" w:hAnsi="Aptos" w:cs="Calibri"/>
          <w:spacing w:val="-3"/>
        </w:rPr>
        <w:t xml:space="preserve"> </w:t>
      </w:r>
      <w:r w:rsidRPr="00357B61">
        <w:rPr>
          <w:rFonts w:ascii="Aptos" w:hAnsi="Aptos" w:cs="Calibri"/>
        </w:rPr>
        <w:t>(1)</w:t>
      </w:r>
      <w:r w:rsidRPr="00357B61">
        <w:rPr>
          <w:rFonts w:ascii="Aptos" w:hAnsi="Aptos" w:cs="Calibri"/>
          <w:spacing w:val="-3"/>
        </w:rPr>
        <w:t xml:space="preserve"> </w:t>
      </w:r>
      <w:r w:rsidRPr="00357B61">
        <w:rPr>
          <w:rFonts w:ascii="Aptos" w:hAnsi="Aptos" w:cs="Calibri"/>
        </w:rPr>
        <w:t>year</w:t>
      </w:r>
      <w:r w:rsidRPr="00357B61">
        <w:rPr>
          <w:rFonts w:ascii="Aptos" w:hAnsi="Aptos" w:cs="Calibri"/>
          <w:spacing w:val="-3"/>
        </w:rPr>
        <w:t xml:space="preserve"> </w:t>
      </w:r>
      <w:r w:rsidRPr="00357B61">
        <w:rPr>
          <w:rFonts w:ascii="Aptos" w:hAnsi="Aptos" w:cs="Calibri"/>
        </w:rPr>
        <w:t>after</w:t>
      </w:r>
      <w:r w:rsidRPr="00357B61">
        <w:rPr>
          <w:rFonts w:ascii="Aptos" w:hAnsi="Aptos" w:cs="Calibri"/>
          <w:spacing w:val="-3"/>
        </w:rPr>
        <w:t xml:space="preserve"> </w:t>
      </w:r>
      <w:r w:rsidRPr="00357B61">
        <w:rPr>
          <w:rFonts w:ascii="Aptos" w:hAnsi="Aptos" w:cs="Calibri"/>
        </w:rPr>
        <w:t>the moment at which the relevant fact could have or should have been observed by the counterparty.</w:t>
      </w:r>
    </w:p>
    <w:p w14:paraId="54244A32" w14:textId="77777777" w:rsidR="00FF1E94" w:rsidRPr="00357B61" w:rsidRDefault="00FF1E94" w:rsidP="00FF1E94">
      <w:pPr>
        <w:pStyle w:val="BodyText"/>
        <w:kinsoku w:val="0"/>
        <w:overflowPunct w:val="0"/>
        <w:rPr>
          <w:rFonts w:ascii="Aptos" w:hAnsi="Aptos" w:cs="Calibri"/>
          <w:sz w:val="22"/>
          <w:szCs w:val="22"/>
        </w:rPr>
      </w:pPr>
    </w:p>
    <w:p w14:paraId="0F3F3B6E" w14:textId="77777777" w:rsidR="00FF1E94" w:rsidRPr="00357B61" w:rsidRDefault="00FF1E94" w:rsidP="00627940">
      <w:pPr>
        <w:pStyle w:val="ListParagraph"/>
        <w:widowControl w:val="0"/>
        <w:numPr>
          <w:ilvl w:val="1"/>
          <w:numId w:val="10"/>
        </w:numPr>
        <w:tabs>
          <w:tab w:val="left" w:pos="848"/>
        </w:tabs>
        <w:kinsoku w:val="0"/>
        <w:overflowPunct w:val="0"/>
        <w:autoSpaceDE w:val="0"/>
        <w:autoSpaceDN w:val="0"/>
        <w:adjustRightInd w:val="0"/>
        <w:spacing w:after="0" w:line="240" w:lineRule="auto"/>
        <w:ind w:right="107" w:firstLine="0"/>
        <w:jc w:val="both"/>
        <w:rPr>
          <w:rFonts w:ascii="Aptos" w:hAnsi="Aptos" w:cs="Calibri"/>
        </w:rPr>
      </w:pPr>
      <w:r w:rsidRPr="00357B61">
        <w:rPr>
          <w:rFonts w:ascii="Aptos" w:hAnsi="Aptos" w:cs="Calibri"/>
        </w:rPr>
        <w:t>The counterparty indemnifies WWF INTERNATIONAL against all claims of third parties in regard to the agreements implemented by WWF</w:t>
      </w:r>
      <w:r w:rsidRPr="00357B61">
        <w:rPr>
          <w:rFonts w:ascii="Aptos" w:hAnsi="Aptos" w:cs="Calibri"/>
          <w:spacing w:val="-4"/>
        </w:rPr>
        <w:t xml:space="preserve"> </w:t>
      </w:r>
      <w:r w:rsidRPr="00357B61">
        <w:rPr>
          <w:rFonts w:ascii="Aptos" w:hAnsi="Aptos" w:cs="Calibri"/>
        </w:rPr>
        <w:t>INTERNATIONAL,</w:t>
      </w:r>
      <w:r w:rsidRPr="00357B61">
        <w:rPr>
          <w:rFonts w:ascii="Aptos" w:hAnsi="Aptos" w:cs="Calibri"/>
          <w:spacing w:val="-4"/>
        </w:rPr>
        <w:t xml:space="preserve"> </w:t>
      </w:r>
      <w:r w:rsidRPr="00357B61">
        <w:rPr>
          <w:rFonts w:ascii="Aptos" w:hAnsi="Aptos" w:cs="Calibri"/>
        </w:rPr>
        <w:t>unless</w:t>
      </w:r>
      <w:r w:rsidRPr="00357B61">
        <w:rPr>
          <w:rFonts w:ascii="Aptos" w:hAnsi="Aptos" w:cs="Calibri"/>
          <w:spacing w:val="-4"/>
        </w:rPr>
        <w:t xml:space="preserve"> </w:t>
      </w:r>
      <w:r w:rsidRPr="00357B61">
        <w:rPr>
          <w:rFonts w:ascii="Aptos" w:hAnsi="Aptos" w:cs="Calibri"/>
        </w:rPr>
        <w:t>it</w:t>
      </w:r>
      <w:r w:rsidRPr="00357B61">
        <w:rPr>
          <w:rFonts w:ascii="Aptos" w:hAnsi="Aptos" w:cs="Calibri"/>
          <w:spacing w:val="-4"/>
        </w:rPr>
        <w:t xml:space="preserve"> </w:t>
      </w:r>
      <w:r w:rsidRPr="00357B61">
        <w:rPr>
          <w:rFonts w:ascii="Aptos" w:hAnsi="Aptos" w:cs="Calibri"/>
        </w:rPr>
        <w:t>becomes</w:t>
      </w:r>
      <w:r w:rsidRPr="00357B61">
        <w:rPr>
          <w:rFonts w:ascii="Aptos" w:hAnsi="Aptos" w:cs="Calibri"/>
          <w:spacing w:val="-4"/>
        </w:rPr>
        <w:t xml:space="preserve"> </w:t>
      </w:r>
      <w:r w:rsidRPr="00357B61">
        <w:rPr>
          <w:rFonts w:ascii="Aptos" w:hAnsi="Aptos" w:cs="Calibri"/>
        </w:rPr>
        <w:t>established</w:t>
      </w:r>
      <w:r w:rsidRPr="00357B61">
        <w:rPr>
          <w:rFonts w:ascii="Aptos" w:hAnsi="Aptos" w:cs="Calibri"/>
          <w:spacing w:val="-4"/>
        </w:rPr>
        <w:t xml:space="preserve"> </w:t>
      </w:r>
      <w:r w:rsidRPr="00357B61">
        <w:rPr>
          <w:rFonts w:ascii="Aptos" w:hAnsi="Aptos" w:cs="Calibri"/>
        </w:rPr>
        <w:t>at</w:t>
      </w:r>
      <w:r w:rsidRPr="00357B61">
        <w:rPr>
          <w:rFonts w:ascii="Aptos" w:hAnsi="Aptos" w:cs="Calibri"/>
          <w:spacing w:val="-4"/>
        </w:rPr>
        <w:t xml:space="preserve"> </w:t>
      </w:r>
      <w:r w:rsidRPr="00357B61">
        <w:rPr>
          <w:rFonts w:ascii="Aptos" w:hAnsi="Aptos" w:cs="Calibri"/>
        </w:rPr>
        <w:t>law</w:t>
      </w:r>
      <w:r w:rsidRPr="00357B61">
        <w:rPr>
          <w:rFonts w:ascii="Aptos" w:hAnsi="Aptos" w:cs="Calibri"/>
          <w:spacing w:val="-4"/>
        </w:rPr>
        <w:t xml:space="preserve"> </w:t>
      </w:r>
      <w:r w:rsidRPr="00357B61">
        <w:rPr>
          <w:rFonts w:ascii="Aptos" w:hAnsi="Aptos" w:cs="Calibri"/>
        </w:rPr>
        <w:t>that</w:t>
      </w:r>
      <w:r w:rsidRPr="00357B61">
        <w:rPr>
          <w:rFonts w:ascii="Aptos" w:hAnsi="Aptos" w:cs="Calibri"/>
          <w:spacing w:val="-4"/>
        </w:rPr>
        <w:t xml:space="preserve"> </w:t>
      </w:r>
      <w:r w:rsidRPr="00357B61">
        <w:rPr>
          <w:rFonts w:ascii="Aptos" w:hAnsi="Aptos" w:cs="Calibri"/>
        </w:rPr>
        <w:t>these</w:t>
      </w:r>
      <w:r w:rsidRPr="00357B61">
        <w:rPr>
          <w:rFonts w:ascii="Aptos" w:hAnsi="Aptos" w:cs="Calibri"/>
          <w:spacing w:val="-4"/>
        </w:rPr>
        <w:t xml:space="preserve"> </w:t>
      </w:r>
      <w:r w:rsidRPr="00357B61">
        <w:rPr>
          <w:rFonts w:ascii="Aptos" w:hAnsi="Aptos" w:cs="Calibri"/>
        </w:rPr>
        <w:t>claims</w:t>
      </w:r>
      <w:r w:rsidRPr="00357B61">
        <w:rPr>
          <w:rFonts w:ascii="Aptos" w:hAnsi="Aptos" w:cs="Calibri"/>
          <w:spacing w:val="-4"/>
        </w:rPr>
        <w:t xml:space="preserve"> </w:t>
      </w:r>
      <w:r w:rsidRPr="00357B61">
        <w:rPr>
          <w:rFonts w:ascii="Aptos" w:hAnsi="Aptos" w:cs="Calibri"/>
        </w:rPr>
        <w:t>are</w:t>
      </w:r>
      <w:r w:rsidRPr="00357B61">
        <w:rPr>
          <w:rFonts w:ascii="Aptos" w:hAnsi="Aptos" w:cs="Calibri"/>
          <w:spacing w:val="-4"/>
        </w:rPr>
        <w:t xml:space="preserve"> </w:t>
      </w:r>
      <w:r w:rsidRPr="00357B61">
        <w:rPr>
          <w:rFonts w:ascii="Aptos" w:hAnsi="Aptos" w:cs="Calibri"/>
        </w:rPr>
        <w:t>a</w:t>
      </w:r>
      <w:r w:rsidRPr="00357B61">
        <w:rPr>
          <w:rFonts w:ascii="Aptos" w:hAnsi="Aptos" w:cs="Calibri"/>
          <w:spacing w:val="-4"/>
        </w:rPr>
        <w:t xml:space="preserve"> </w:t>
      </w:r>
      <w:r w:rsidRPr="00357B61">
        <w:rPr>
          <w:rFonts w:ascii="Aptos" w:hAnsi="Aptos" w:cs="Calibri"/>
        </w:rPr>
        <w:t>consequence</w:t>
      </w:r>
      <w:r w:rsidRPr="00357B61">
        <w:rPr>
          <w:rFonts w:ascii="Aptos" w:hAnsi="Aptos" w:cs="Calibri"/>
          <w:spacing w:val="-4"/>
        </w:rPr>
        <w:t xml:space="preserve"> </w:t>
      </w:r>
      <w:r w:rsidRPr="00357B61">
        <w:rPr>
          <w:rFonts w:ascii="Aptos" w:hAnsi="Aptos" w:cs="Calibri"/>
        </w:rPr>
        <w:t>of</w:t>
      </w:r>
      <w:r w:rsidRPr="00357B61">
        <w:rPr>
          <w:rFonts w:ascii="Aptos" w:hAnsi="Aptos" w:cs="Calibri"/>
          <w:spacing w:val="-4"/>
        </w:rPr>
        <w:t xml:space="preserve"> </w:t>
      </w:r>
      <w:r w:rsidRPr="00357B61">
        <w:rPr>
          <w:rFonts w:ascii="Aptos" w:hAnsi="Aptos" w:cs="Calibri"/>
        </w:rPr>
        <w:t>intent</w:t>
      </w:r>
      <w:r w:rsidRPr="00357B61">
        <w:rPr>
          <w:rFonts w:ascii="Aptos" w:hAnsi="Aptos" w:cs="Calibri"/>
          <w:spacing w:val="-4"/>
        </w:rPr>
        <w:t xml:space="preserve"> </w:t>
      </w:r>
      <w:r w:rsidRPr="00357B61">
        <w:rPr>
          <w:rFonts w:ascii="Aptos" w:hAnsi="Aptos" w:cs="Calibri"/>
        </w:rPr>
        <w:t>or gross negligence of WWF INTERNATIONAL, and, moreover, the counterparty demonstrates that it is blameless in this regard.</w:t>
      </w:r>
    </w:p>
    <w:p w14:paraId="07D7A795" w14:textId="77777777" w:rsidR="00FF1E94" w:rsidRPr="00357B61" w:rsidRDefault="00FF1E94" w:rsidP="00FF1E94">
      <w:pPr>
        <w:spacing w:after="0" w:line="240" w:lineRule="auto"/>
        <w:jc w:val="both"/>
        <w:rPr>
          <w:rFonts w:ascii="Aptos" w:hAnsi="Aptos" w:cs="Calibri"/>
          <w:b/>
          <w:bCs/>
        </w:rPr>
      </w:pPr>
    </w:p>
    <w:p w14:paraId="7744B094" w14:textId="77777777" w:rsidR="00FF1E94" w:rsidRPr="00357B61" w:rsidRDefault="00FF1E94" w:rsidP="00FF1E94">
      <w:pPr>
        <w:pStyle w:val="BodyText"/>
        <w:tabs>
          <w:tab w:val="center" w:pos="5670"/>
        </w:tabs>
        <w:ind w:firstLine="720"/>
        <w:rPr>
          <w:rFonts w:ascii="Aptos" w:hAnsi="Aptos" w:cs="Arial"/>
          <w:b/>
          <w:bCs/>
          <w:iCs/>
          <w:sz w:val="22"/>
          <w:szCs w:val="22"/>
          <w:lang w:val="it-IT"/>
        </w:rPr>
      </w:pPr>
    </w:p>
    <w:p w14:paraId="4AA2D3CA" w14:textId="21371979" w:rsidR="00C27BCF" w:rsidRPr="00357B61" w:rsidRDefault="00C27BCF" w:rsidP="00F0051E">
      <w:pPr>
        <w:spacing w:before="80" w:after="80" w:line="240" w:lineRule="auto"/>
        <w:rPr>
          <w:rFonts w:ascii="Aptos" w:hAnsi="Aptos" w:cs="Calibri"/>
          <w:b/>
          <w:bCs/>
          <w:iCs/>
        </w:rPr>
      </w:pPr>
    </w:p>
    <w:sectPr w:rsidR="00C27BCF" w:rsidRPr="00357B61" w:rsidSect="00FF1E94">
      <w:footerReference w:type="default" r:id="rId13"/>
      <w:headerReference w:type="firs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EF27F" w14:textId="77777777" w:rsidR="00673B82" w:rsidRDefault="00673B82" w:rsidP="00FE431B">
      <w:pPr>
        <w:spacing w:after="0" w:line="240" w:lineRule="auto"/>
      </w:pPr>
      <w:r>
        <w:separator/>
      </w:r>
    </w:p>
  </w:endnote>
  <w:endnote w:type="continuationSeparator" w:id="0">
    <w:p w14:paraId="1C4C84E8" w14:textId="77777777" w:rsidR="00673B82" w:rsidRDefault="00673B82" w:rsidP="00FE4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018146"/>
      <w:docPartObj>
        <w:docPartGallery w:val="Page Numbers (Bottom of Page)"/>
        <w:docPartUnique/>
      </w:docPartObj>
    </w:sdtPr>
    <w:sdtEndPr>
      <w:rPr>
        <w:noProof/>
      </w:rPr>
    </w:sdtEndPr>
    <w:sdtContent>
      <w:p w14:paraId="5C926EE0" w14:textId="1F67DD8A" w:rsidR="00232BB8" w:rsidRDefault="00232B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366DF3" w14:textId="77777777" w:rsidR="00232BB8" w:rsidRDefault="00232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8BA0F" w14:textId="77777777" w:rsidR="00673B82" w:rsidRDefault="00673B82" w:rsidP="00FE431B">
      <w:pPr>
        <w:spacing w:after="0" w:line="240" w:lineRule="auto"/>
      </w:pPr>
      <w:r>
        <w:separator/>
      </w:r>
    </w:p>
  </w:footnote>
  <w:footnote w:type="continuationSeparator" w:id="0">
    <w:p w14:paraId="42FC4FFA" w14:textId="77777777" w:rsidR="00673B82" w:rsidRDefault="00673B82" w:rsidP="00FE4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8C38" w14:textId="3EA44C82" w:rsidR="00357B61" w:rsidRDefault="00357B61">
    <w:pPr>
      <w:pStyle w:val="Header"/>
    </w:pPr>
    <w:r>
      <w:rPr>
        <w:noProof/>
        <w:lang w:eastAsia="zh-CN"/>
      </w:rPr>
      <mc:AlternateContent>
        <mc:Choice Requires="wps">
          <w:drawing>
            <wp:anchor distT="0" distB="0" distL="114300" distR="114300" simplePos="0" relativeHeight="251661312" behindDoc="0" locked="1" layoutInCell="1" allowOverlap="1" wp14:anchorId="4017F88F" wp14:editId="4EFEFDB3">
              <wp:simplePos x="0" y="0"/>
              <wp:positionH relativeFrom="margin">
                <wp:posOffset>3032760</wp:posOffset>
              </wp:positionH>
              <wp:positionV relativeFrom="paragraph">
                <wp:posOffset>-785495</wp:posOffset>
              </wp:positionV>
              <wp:extent cx="2743200" cy="1017905"/>
              <wp:effectExtent l="0" t="0" r="0" b="10795"/>
              <wp:wrapNone/>
              <wp:docPr id="1189009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017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09F97" w14:textId="77777777" w:rsidR="00357B61" w:rsidRPr="009B0E68" w:rsidRDefault="00357B61" w:rsidP="00357B61">
                          <w:pPr>
                            <w:spacing w:after="0" w:line="200" w:lineRule="exact"/>
                            <w:rPr>
                              <w:rFonts w:ascii="Arial" w:hAnsi="Arial" w:cs="Arial"/>
                              <w:b/>
                              <w:sz w:val="16"/>
                              <w:szCs w:val="16"/>
                              <w:lang w:val="fr-CH"/>
                            </w:rPr>
                          </w:pPr>
                          <w:r>
                            <w:rPr>
                              <w:rFonts w:ascii="Arial" w:hAnsi="Arial" w:cs="Arial"/>
                              <w:b/>
                              <w:sz w:val="16"/>
                              <w:szCs w:val="16"/>
                              <w:lang w:val="fr-CH"/>
                            </w:rPr>
                            <w:t>WWF-Việ</w:t>
                          </w:r>
                          <w:r w:rsidRPr="009B0E68">
                            <w:rPr>
                              <w:rFonts w:ascii="Arial" w:hAnsi="Arial" w:cs="Arial"/>
                              <w:b/>
                              <w:sz w:val="16"/>
                              <w:szCs w:val="16"/>
                              <w:lang w:val="fr-CH"/>
                            </w:rPr>
                            <w:t>t Nam</w:t>
                          </w:r>
                        </w:p>
                        <w:p w14:paraId="52273CEF" w14:textId="77777777" w:rsidR="00357B61" w:rsidRDefault="00357B61" w:rsidP="00357B61">
                          <w:pPr>
                            <w:spacing w:after="0" w:line="200" w:lineRule="exact"/>
                            <w:rPr>
                              <w:rFonts w:ascii="Arial" w:hAnsi="Arial" w:cs="Arial"/>
                              <w:sz w:val="16"/>
                              <w:szCs w:val="16"/>
                              <w:lang w:val="fr-CH"/>
                            </w:rPr>
                          </w:pPr>
                          <w:r>
                            <w:rPr>
                              <w:rFonts w:ascii="Arial" w:hAnsi="Arial" w:cs="Arial"/>
                              <w:sz w:val="16"/>
                              <w:szCs w:val="16"/>
                              <w:lang w:val="fr-CH"/>
                            </w:rPr>
                            <w:t xml:space="preserve">Số 6, ngõ 18, Đường Nguyễn Cơ Thạch Quận Từ Liêm, </w:t>
                          </w:r>
                        </w:p>
                        <w:p w14:paraId="46598C9E" w14:textId="77777777" w:rsidR="00357B61" w:rsidRPr="009B0E68" w:rsidRDefault="00357B61" w:rsidP="00357B61">
                          <w:pPr>
                            <w:spacing w:after="0" w:line="200" w:lineRule="exact"/>
                            <w:rPr>
                              <w:rFonts w:ascii="Arial" w:hAnsi="Arial" w:cs="Arial"/>
                              <w:sz w:val="16"/>
                              <w:szCs w:val="16"/>
                              <w:lang w:val="fr-CH"/>
                            </w:rPr>
                          </w:pPr>
                          <w:r>
                            <w:rPr>
                              <w:rFonts w:ascii="Arial" w:hAnsi="Arial" w:cs="Arial"/>
                              <w:sz w:val="16"/>
                              <w:szCs w:val="16"/>
                              <w:lang w:val="fr-CH"/>
                            </w:rPr>
                            <w:t>Hà Nội, Việt Nam</w:t>
                          </w:r>
                        </w:p>
                        <w:p w14:paraId="74746389" w14:textId="77777777" w:rsidR="00357B61" w:rsidRDefault="00357B61" w:rsidP="00357B61">
                          <w:pPr>
                            <w:spacing w:after="0" w:line="200" w:lineRule="exact"/>
                            <w:rPr>
                              <w:rFonts w:ascii="Arial" w:hAnsi="Arial" w:cs="Arial"/>
                              <w:sz w:val="16"/>
                              <w:szCs w:val="16"/>
                              <w:lang w:val="fr-CH"/>
                            </w:rPr>
                          </w:pPr>
                        </w:p>
                        <w:p w14:paraId="301B6C51" w14:textId="77777777" w:rsidR="00357B61" w:rsidRDefault="00357B61" w:rsidP="00357B61">
                          <w:pPr>
                            <w:spacing w:after="0" w:line="200" w:lineRule="exact"/>
                            <w:rPr>
                              <w:rFonts w:ascii="Arial" w:hAnsi="Arial" w:cs="Arial"/>
                              <w:sz w:val="16"/>
                              <w:szCs w:val="16"/>
                            </w:rPr>
                          </w:pPr>
                          <w:r>
                            <w:rPr>
                              <w:rFonts w:ascii="Arial" w:hAnsi="Arial" w:cs="Arial"/>
                              <w:sz w:val="16"/>
                              <w:szCs w:val="16"/>
                            </w:rPr>
                            <w:t xml:space="preserve">Tel: +84 24 37193049 </w:t>
                          </w:r>
                        </w:p>
                        <w:p w14:paraId="2717287C" w14:textId="77777777" w:rsidR="00357B61" w:rsidRDefault="00357B61" w:rsidP="00357B61">
                          <w:pPr>
                            <w:spacing w:after="0" w:line="200" w:lineRule="exact"/>
                            <w:rPr>
                              <w:rFonts w:ascii="Arial" w:hAnsi="Arial" w:cs="Arial"/>
                              <w:sz w:val="16"/>
                              <w:szCs w:val="16"/>
                            </w:rPr>
                          </w:pPr>
                          <w:r>
                            <w:rPr>
                              <w:rFonts w:ascii="Arial" w:hAnsi="Arial" w:cs="Arial"/>
                              <w:sz w:val="16"/>
                              <w:szCs w:val="16"/>
                            </w:rPr>
                            <w:t xml:space="preserve">Email: </w:t>
                          </w:r>
                          <w:hyperlink r:id="rId1" w:history="1">
                            <w:r w:rsidRPr="008E5A59">
                              <w:rPr>
                                <w:rStyle w:val="Hyperlink"/>
                                <w:rFonts w:ascii="Arial" w:eastAsiaTheme="majorEastAsia" w:hAnsi="Arial" w:cs="Arial"/>
                                <w:sz w:val="16"/>
                                <w:szCs w:val="16"/>
                              </w:rPr>
                              <w:t>wwfvietnam@wwf.org.vn</w:t>
                            </w:r>
                          </w:hyperlink>
                        </w:p>
                        <w:p w14:paraId="3E78D458" w14:textId="77777777" w:rsidR="00357B61" w:rsidRPr="00941441" w:rsidRDefault="00357B61" w:rsidP="00357B61">
                          <w:pPr>
                            <w:spacing w:after="0" w:line="200" w:lineRule="exact"/>
                            <w:rPr>
                              <w:rFonts w:ascii="Arial" w:hAnsi="Arial" w:cs="Arial"/>
                              <w:sz w:val="16"/>
                              <w:szCs w:val="16"/>
                            </w:rPr>
                          </w:pPr>
                          <w:r>
                            <w:rPr>
                              <w:rFonts w:ascii="Arial" w:hAnsi="Arial" w:cs="Arial"/>
                              <w:sz w:val="16"/>
                              <w:szCs w:val="16"/>
                            </w:rPr>
                            <w:t xml:space="preserve">Website: </w:t>
                          </w:r>
                          <w:hyperlink r:id="rId2" w:history="1">
                            <w:r w:rsidRPr="008E5A59">
                              <w:rPr>
                                <w:rStyle w:val="Hyperlink"/>
                                <w:rFonts w:ascii="Arial" w:eastAsiaTheme="majorEastAsia" w:hAnsi="Arial" w:cs="Arial"/>
                                <w:sz w:val="16"/>
                                <w:szCs w:val="16"/>
                              </w:rPr>
                              <w:t>www.vietnam.panda.org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7F88F" id="_x0000_t202" coordsize="21600,21600" o:spt="202" path="m,l,21600r21600,l21600,xe">
              <v:stroke joinstyle="miter"/>
              <v:path gradientshapeok="t" o:connecttype="rect"/>
            </v:shapetype>
            <v:shape id="Text Box 7" o:spid="_x0000_s1026" type="#_x0000_t202" style="position:absolute;margin-left:238.8pt;margin-top:-61.85pt;width:3in;height:8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" filled="f" stroked="f">
              <v:textbox inset="0,0,0,0">
                <w:txbxContent>
                  <w:p w14:paraId="48F09F97" w14:textId="77777777" w:rsidR="00357B61" w:rsidRPr="009B0E68" w:rsidRDefault="00357B61" w:rsidP="00357B61">
                    <w:pPr>
                      <w:spacing w:after="0" w:line="200" w:lineRule="exact"/>
                      <w:rPr>
                        <w:rFonts w:ascii="Arial" w:hAnsi="Arial" w:cs="Arial"/>
                        <w:b/>
                        <w:sz w:val="16"/>
                        <w:szCs w:val="16"/>
                        <w:lang w:val="fr-CH"/>
                      </w:rPr>
                    </w:pPr>
                    <w:r>
                      <w:rPr>
                        <w:rFonts w:ascii="Arial" w:hAnsi="Arial" w:cs="Arial"/>
                        <w:b/>
                        <w:sz w:val="16"/>
                        <w:szCs w:val="16"/>
                        <w:lang w:val="fr-CH"/>
                      </w:rPr>
                      <w:t>WWF-Việ</w:t>
                    </w:r>
                    <w:r w:rsidRPr="009B0E68">
                      <w:rPr>
                        <w:rFonts w:ascii="Arial" w:hAnsi="Arial" w:cs="Arial"/>
                        <w:b/>
                        <w:sz w:val="16"/>
                        <w:szCs w:val="16"/>
                        <w:lang w:val="fr-CH"/>
                      </w:rPr>
                      <w:t>t Nam</w:t>
                    </w:r>
                  </w:p>
                  <w:p w14:paraId="52273CEF" w14:textId="77777777" w:rsidR="00357B61" w:rsidRDefault="00357B61" w:rsidP="00357B61">
                    <w:pPr>
                      <w:spacing w:after="0" w:line="200" w:lineRule="exact"/>
                      <w:rPr>
                        <w:rFonts w:ascii="Arial" w:hAnsi="Arial" w:cs="Arial"/>
                        <w:sz w:val="16"/>
                        <w:szCs w:val="16"/>
                        <w:lang w:val="fr-CH"/>
                      </w:rPr>
                    </w:pPr>
                    <w:r>
                      <w:rPr>
                        <w:rFonts w:ascii="Arial" w:hAnsi="Arial" w:cs="Arial"/>
                        <w:sz w:val="16"/>
                        <w:szCs w:val="16"/>
                        <w:lang w:val="fr-CH"/>
                      </w:rPr>
                      <w:t xml:space="preserve">Số 6, ngõ 18, Đường Nguyễn Cơ Thạch Quận Từ Liêm, </w:t>
                    </w:r>
                  </w:p>
                  <w:p w14:paraId="46598C9E" w14:textId="77777777" w:rsidR="00357B61" w:rsidRPr="009B0E68" w:rsidRDefault="00357B61" w:rsidP="00357B61">
                    <w:pPr>
                      <w:spacing w:after="0" w:line="200" w:lineRule="exact"/>
                      <w:rPr>
                        <w:rFonts w:ascii="Arial" w:hAnsi="Arial" w:cs="Arial"/>
                        <w:sz w:val="16"/>
                        <w:szCs w:val="16"/>
                        <w:lang w:val="fr-CH"/>
                      </w:rPr>
                    </w:pPr>
                    <w:r>
                      <w:rPr>
                        <w:rFonts w:ascii="Arial" w:hAnsi="Arial" w:cs="Arial"/>
                        <w:sz w:val="16"/>
                        <w:szCs w:val="16"/>
                        <w:lang w:val="fr-CH"/>
                      </w:rPr>
                      <w:t>Hà Nội, Việt Nam</w:t>
                    </w:r>
                  </w:p>
                  <w:p w14:paraId="74746389" w14:textId="77777777" w:rsidR="00357B61" w:rsidRDefault="00357B61" w:rsidP="00357B61">
                    <w:pPr>
                      <w:spacing w:after="0" w:line="200" w:lineRule="exact"/>
                      <w:rPr>
                        <w:rFonts w:ascii="Arial" w:hAnsi="Arial" w:cs="Arial"/>
                        <w:sz w:val="16"/>
                        <w:szCs w:val="16"/>
                        <w:lang w:val="fr-CH"/>
                      </w:rPr>
                    </w:pPr>
                  </w:p>
                  <w:p w14:paraId="301B6C51" w14:textId="77777777" w:rsidR="00357B61" w:rsidRDefault="00357B61" w:rsidP="00357B61">
                    <w:pPr>
                      <w:spacing w:after="0" w:line="200" w:lineRule="exact"/>
                      <w:rPr>
                        <w:rFonts w:ascii="Arial" w:hAnsi="Arial" w:cs="Arial"/>
                        <w:sz w:val="16"/>
                        <w:szCs w:val="16"/>
                      </w:rPr>
                    </w:pPr>
                    <w:r>
                      <w:rPr>
                        <w:rFonts w:ascii="Arial" w:hAnsi="Arial" w:cs="Arial"/>
                        <w:sz w:val="16"/>
                        <w:szCs w:val="16"/>
                      </w:rPr>
                      <w:t xml:space="preserve">Tel: +84 24 37193049 </w:t>
                    </w:r>
                  </w:p>
                  <w:p w14:paraId="2717287C" w14:textId="77777777" w:rsidR="00357B61" w:rsidRDefault="00357B61" w:rsidP="00357B61">
                    <w:pPr>
                      <w:spacing w:after="0" w:line="200" w:lineRule="exact"/>
                      <w:rPr>
                        <w:rFonts w:ascii="Arial" w:hAnsi="Arial" w:cs="Arial"/>
                        <w:sz w:val="16"/>
                        <w:szCs w:val="16"/>
                      </w:rPr>
                    </w:pPr>
                    <w:r>
                      <w:rPr>
                        <w:rFonts w:ascii="Arial" w:hAnsi="Arial" w:cs="Arial"/>
                        <w:sz w:val="16"/>
                        <w:szCs w:val="16"/>
                      </w:rPr>
                      <w:t xml:space="preserve">Email: </w:t>
                    </w:r>
                    <w:hyperlink r:id="rId3" w:history="1">
                      <w:r w:rsidRPr="008E5A59">
                        <w:rPr>
                          <w:rStyle w:val="Hyperlink"/>
                          <w:rFonts w:ascii="Arial" w:eastAsiaTheme="majorEastAsia" w:hAnsi="Arial" w:cs="Arial"/>
                          <w:sz w:val="16"/>
                          <w:szCs w:val="16"/>
                        </w:rPr>
                        <w:t>wwfvietnam@wwf.org.vn</w:t>
                      </w:r>
                    </w:hyperlink>
                  </w:p>
                  <w:p w14:paraId="3E78D458" w14:textId="77777777" w:rsidR="00357B61" w:rsidRPr="00941441" w:rsidRDefault="00357B61" w:rsidP="00357B61">
                    <w:pPr>
                      <w:spacing w:after="0" w:line="200" w:lineRule="exact"/>
                      <w:rPr>
                        <w:rFonts w:ascii="Arial" w:hAnsi="Arial" w:cs="Arial"/>
                        <w:sz w:val="16"/>
                        <w:szCs w:val="16"/>
                      </w:rPr>
                    </w:pPr>
                    <w:r>
                      <w:rPr>
                        <w:rFonts w:ascii="Arial" w:hAnsi="Arial" w:cs="Arial"/>
                        <w:sz w:val="16"/>
                        <w:szCs w:val="16"/>
                      </w:rPr>
                      <w:t xml:space="preserve">Website: </w:t>
                    </w:r>
                    <w:hyperlink r:id="rId4" w:history="1">
                      <w:r w:rsidRPr="008E5A59">
                        <w:rPr>
                          <w:rStyle w:val="Hyperlink"/>
                          <w:rFonts w:ascii="Arial" w:eastAsiaTheme="majorEastAsia" w:hAnsi="Arial" w:cs="Arial"/>
                          <w:sz w:val="16"/>
                          <w:szCs w:val="16"/>
                        </w:rPr>
                        <w:t>www.vietnam.panda.org</w:t>
                      </w:r>
                    </w:hyperlink>
                  </w:p>
                </w:txbxContent>
              </v:textbox>
              <w10:wrap anchorx="margin"/>
              <w10:anchorlock/>
            </v:shape>
          </w:pict>
        </mc:Fallback>
      </mc:AlternateContent>
    </w:r>
    <w:r w:rsidRPr="00CA6358">
      <w:rPr>
        <w:noProof/>
        <w:highlight w:val="lightGray"/>
        <w:lang w:eastAsia="zh-CN"/>
      </w:rPr>
      <w:drawing>
        <wp:anchor distT="0" distB="0" distL="114300" distR="114300" simplePos="0" relativeHeight="251659264" behindDoc="0" locked="0" layoutInCell="1" allowOverlap="1" wp14:anchorId="7AEA2B58" wp14:editId="7480026D">
          <wp:simplePos x="0" y="0"/>
          <wp:positionH relativeFrom="column">
            <wp:posOffset>510540</wp:posOffset>
          </wp:positionH>
          <wp:positionV relativeFrom="paragraph">
            <wp:posOffset>-823595</wp:posOffset>
          </wp:positionV>
          <wp:extent cx="795539" cy="894080"/>
          <wp:effectExtent l="0" t="0" r="5080" b="0"/>
          <wp:wrapNone/>
          <wp:docPr id="2071799109" name="Picture 2071799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WF_Logo_Small_RGB_72dpi.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5539" cy="894080"/>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F288" w14:textId="77777777" w:rsidR="00FE431B" w:rsidRDefault="00FE431B" w:rsidP="00232BB8">
    <w:pPr>
      <w:pStyle w:val="Header"/>
      <w:ind w:left="720"/>
    </w:pPr>
    <w:r>
      <w:rPr>
        <w:noProof/>
      </w:rPr>
      <w:drawing>
        <wp:inline distT="0" distB="0" distL="0" distR="0" wp14:anchorId="4EFC55FA" wp14:editId="414E6466">
          <wp:extent cx="678180" cy="762000"/>
          <wp:effectExtent l="0" t="0" r="7620" b="0"/>
          <wp:docPr id="1179715052" name="Picture 1" descr="A logo of a pand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of a panda&#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715" cy="781702"/>
                  </a:xfrm>
                  <a:prstGeom prst="rect">
                    <a:avLst/>
                  </a:prstGeom>
                  <a:noFill/>
                  <a:ln>
                    <a:noFill/>
                  </a:ln>
                </pic:spPr>
              </pic:pic>
            </a:graphicData>
          </a:graphic>
        </wp:inline>
      </w:drawing>
    </w:r>
  </w:p>
  <w:tbl>
    <w:tblPr>
      <w:tblpPr w:leftFromText="180" w:rightFromText="180" w:vertAnchor="text" w:horzAnchor="margin" w:tblpXSpec="right" w:tblpY="-1295"/>
      <w:tblW w:w="4590" w:type="dxa"/>
      <w:tblCellMar>
        <w:left w:w="0" w:type="dxa"/>
        <w:right w:w="0" w:type="dxa"/>
      </w:tblCellMar>
      <w:tblLook w:val="0000" w:firstRow="0" w:lastRow="0" w:firstColumn="0" w:lastColumn="0" w:noHBand="0" w:noVBand="0"/>
    </w:tblPr>
    <w:tblGrid>
      <w:gridCol w:w="2528"/>
      <w:gridCol w:w="20"/>
      <w:gridCol w:w="2042"/>
    </w:tblGrid>
    <w:tr w:rsidR="00FE431B" w:rsidRPr="00AC3C9A" w14:paraId="143403D9" w14:textId="77777777" w:rsidTr="008E3E97">
      <w:trPr>
        <w:trHeight w:val="201"/>
      </w:trPr>
      <w:tc>
        <w:tcPr>
          <w:tcW w:w="2528" w:type="dxa"/>
        </w:tcPr>
        <w:p w14:paraId="5AF21330" w14:textId="77777777" w:rsidR="00FE431B" w:rsidRDefault="00FE431B" w:rsidP="00FE431B">
          <w:pPr>
            <w:pStyle w:val="Header"/>
            <w:spacing w:line="210" w:lineRule="exact"/>
            <w:rPr>
              <w:rFonts w:ascii="Aptos" w:hAnsi="Aptos" w:cs="Arial"/>
              <w:b/>
              <w:sz w:val="18"/>
              <w:szCs w:val="18"/>
            </w:rPr>
          </w:pPr>
        </w:p>
        <w:p w14:paraId="13D6F2BB" w14:textId="77777777" w:rsidR="00FE431B" w:rsidRPr="0018211A" w:rsidRDefault="00FE431B" w:rsidP="00FE431B">
          <w:pPr>
            <w:pStyle w:val="Header"/>
            <w:spacing w:line="210" w:lineRule="exact"/>
            <w:rPr>
              <w:rFonts w:ascii="Aptos" w:hAnsi="Aptos" w:cs="Arial"/>
              <w:sz w:val="18"/>
              <w:szCs w:val="18"/>
            </w:rPr>
          </w:pPr>
          <w:r w:rsidRPr="0018211A">
            <w:rPr>
              <w:rFonts w:ascii="Aptos" w:hAnsi="Aptos" w:cs="Arial"/>
              <w:b/>
              <w:sz w:val="18"/>
              <w:szCs w:val="18"/>
            </w:rPr>
            <w:t xml:space="preserve">WWF Vietnam Country Office </w:t>
          </w:r>
        </w:p>
        <w:p w14:paraId="382A9EB1" w14:textId="77777777" w:rsidR="00FE431B" w:rsidRPr="0018211A" w:rsidRDefault="00FE431B" w:rsidP="00FE431B">
          <w:pPr>
            <w:spacing w:line="200" w:lineRule="exact"/>
            <w:rPr>
              <w:rFonts w:ascii="Aptos" w:hAnsi="Aptos" w:cs="Arial"/>
              <w:sz w:val="18"/>
              <w:szCs w:val="18"/>
            </w:rPr>
          </w:pPr>
          <w:r w:rsidRPr="0018211A">
            <w:rPr>
              <w:rFonts w:ascii="Aptos" w:hAnsi="Aptos" w:cs="Arial"/>
              <w:sz w:val="18"/>
              <w:szCs w:val="18"/>
            </w:rPr>
            <w:t>No.6, Lane 18, Nguyen Co Thach Street, Tu Liem District, Hanoi - Viet Nam</w:t>
          </w:r>
        </w:p>
      </w:tc>
      <w:tc>
        <w:tcPr>
          <w:tcW w:w="20" w:type="dxa"/>
        </w:tcPr>
        <w:p w14:paraId="5616ACF6" w14:textId="77777777" w:rsidR="00FE431B" w:rsidRPr="0018211A" w:rsidRDefault="00FE431B" w:rsidP="00FE431B">
          <w:pPr>
            <w:pStyle w:val="Header"/>
            <w:spacing w:line="210" w:lineRule="exact"/>
            <w:rPr>
              <w:rFonts w:ascii="Aptos" w:hAnsi="Aptos" w:cs="Arial"/>
              <w:sz w:val="18"/>
              <w:szCs w:val="18"/>
            </w:rPr>
          </w:pPr>
        </w:p>
      </w:tc>
      <w:tc>
        <w:tcPr>
          <w:tcW w:w="2042" w:type="dxa"/>
          <w:vAlign w:val="center"/>
        </w:tcPr>
        <w:p w14:paraId="3EF65034" w14:textId="77777777" w:rsidR="00FE431B" w:rsidRPr="0018211A" w:rsidRDefault="00FE431B" w:rsidP="00FE431B">
          <w:pPr>
            <w:pStyle w:val="Header"/>
            <w:spacing w:line="210" w:lineRule="exact"/>
            <w:rPr>
              <w:rFonts w:ascii="Aptos" w:hAnsi="Aptos" w:cs="Arial"/>
              <w:sz w:val="18"/>
              <w:szCs w:val="18"/>
            </w:rPr>
          </w:pPr>
          <w:r w:rsidRPr="0018211A">
            <w:rPr>
              <w:rFonts w:ascii="Aptos" w:hAnsi="Aptos" w:cs="Arial"/>
              <w:sz w:val="18"/>
              <w:szCs w:val="18"/>
            </w:rPr>
            <w:t xml:space="preserve">  Tel: </w:t>
          </w:r>
          <w:r>
            <w:rPr>
              <w:rFonts w:ascii="Aptos" w:hAnsi="Aptos" w:cs="Arial"/>
              <w:sz w:val="18"/>
              <w:szCs w:val="18"/>
            </w:rPr>
            <w:t xml:space="preserve">   </w:t>
          </w:r>
          <w:r w:rsidRPr="0018211A">
            <w:rPr>
              <w:rFonts w:ascii="Aptos" w:hAnsi="Aptos" w:cs="Arial"/>
              <w:sz w:val="18"/>
              <w:szCs w:val="18"/>
            </w:rPr>
            <w:t xml:space="preserve">+84 </w:t>
          </w:r>
          <w:r>
            <w:rPr>
              <w:rFonts w:ascii="Aptos" w:hAnsi="Aptos" w:cs="Arial"/>
              <w:sz w:val="18"/>
              <w:szCs w:val="18"/>
            </w:rPr>
            <w:t>24</w:t>
          </w:r>
          <w:r w:rsidRPr="0018211A">
            <w:rPr>
              <w:rFonts w:ascii="Aptos" w:hAnsi="Aptos" w:cs="Arial"/>
              <w:sz w:val="18"/>
              <w:szCs w:val="18"/>
            </w:rPr>
            <w:t>7193049</w:t>
          </w:r>
        </w:p>
        <w:p w14:paraId="0A6FB7E1" w14:textId="77777777" w:rsidR="00FE431B" w:rsidRPr="0018211A" w:rsidRDefault="00FE431B" w:rsidP="00FE431B">
          <w:pPr>
            <w:pStyle w:val="Header"/>
            <w:spacing w:line="210" w:lineRule="exact"/>
            <w:ind w:left="57"/>
            <w:rPr>
              <w:rFonts w:ascii="Aptos" w:hAnsi="Aptos" w:cs="Arial"/>
              <w:sz w:val="18"/>
              <w:szCs w:val="18"/>
            </w:rPr>
          </w:pPr>
          <w:r w:rsidRPr="0018211A">
            <w:rPr>
              <w:rFonts w:ascii="Aptos" w:hAnsi="Aptos" w:cs="Arial"/>
              <w:sz w:val="18"/>
              <w:szCs w:val="18"/>
            </w:rPr>
            <w:t xml:space="preserve">  Fax: +84 </w:t>
          </w:r>
          <w:r>
            <w:rPr>
              <w:rFonts w:ascii="Aptos" w:hAnsi="Aptos" w:cs="Arial"/>
              <w:sz w:val="18"/>
              <w:szCs w:val="18"/>
            </w:rPr>
            <w:t>24</w:t>
          </w:r>
          <w:r w:rsidRPr="0018211A">
            <w:rPr>
              <w:rFonts w:ascii="Aptos" w:hAnsi="Aptos" w:cs="Arial"/>
              <w:sz w:val="18"/>
              <w:szCs w:val="18"/>
            </w:rPr>
            <w:t xml:space="preserve"> 7193048</w:t>
          </w:r>
        </w:p>
        <w:p w14:paraId="7AEDF62C" w14:textId="77777777" w:rsidR="00FE431B" w:rsidRPr="0018211A" w:rsidRDefault="00FE431B" w:rsidP="00FE431B">
          <w:pPr>
            <w:pStyle w:val="Header"/>
            <w:spacing w:line="210" w:lineRule="exact"/>
            <w:ind w:left="57"/>
            <w:rPr>
              <w:rFonts w:ascii="Aptos" w:hAnsi="Aptos" w:cs="Arial"/>
              <w:sz w:val="18"/>
              <w:szCs w:val="18"/>
            </w:rPr>
          </w:pPr>
        </w:p>
        <w:p w14:paraId="1609E21C" w14:textId="77777777" w:rsidR="00FE431B" w:rsidRPr="0018211A" w:rsidRDefault="00FE431B" w:rsidP="00FE431B">
          <w:pPr>
            <w:pStyle w:val="Header"/>
            <w:spacing w:line="210" w:lineRule="exact"/>
            <w:ind w:left="57"/>
            <w:rPr>
              <w:rFonts w:ascii="Aptos" w:hAnsi="Aptos" w:cs="Arial"/>
              <w:sz w:val="18"/>
              <w:szCs w:val="18"/>
            </w:rPr>
          </w:pPr>
        </w:p>
      </w:tc>
    </w:tr>
  </w:tbl>
  <w:p w14:paraId="299CBF57" w14:textId="4D82332C" w:rsidR="00FE431B" w:rsidRDefault="00FE4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835" w:hanging="735"/>
      </w:pPr>
    </w:lvl>
    <w:lvl w:ilvl="1">
      <w:start w:val="1"/>
      <w:numFmt w:val="decimal"/>
      <w:lvlText w:val="%1.%2"/>
      <w:lvlJc w:val="left"/>
      <w:pPr>
        <w:ind w:left="835" w:hanging="735"/>
      </w:pPr>
      <w:rPr>
        <w:rFonts w:ascii="Calibri" w:hAnsi="Calibri" w:cs="Calibri"/>
        <w:b w:val="0"/>
        <w:bCs w:val="0"/>
        <w:i w:val="0"/>
        <w:iCs w:val="0"/>
        <w:spacing w:val="0"/>
        <w:w w:val="100"/>
        <w:sz w:val="18"/>
        <w:szCs w:val="18"/>
      </w:rPr>
    </w:lvl>
    <w:lvl w:ilvl="2">
      <w:numFmt w:val="bullet"/>
      <w:lvlText w:val="•"/>
      <w:lvlJc w:val="left"/>
      <w:pPr>
        <w:ind w:left="2640" w:hanging="735"/>
      </w:pPr>
    </w:lvl>
    <w:lvl w:ilvl="3">
      <w:numFmt w:val="bullet"/>
      <w:lvlText w:val="•"/>
      <w:lvlJc w:val="left"/>
      <w:pPr>
        <w:ind w:left="3540" w:hanging="735"/>
      </w:pPr>
    </w:lvl>
    <w:lvl w:ilvl="4">
      <w:numFmt w:val="bullet"/>
      <w:lvlText w:val="•"/>
      <w:lvlJc w:val="left"/>
      <w:pPr>
        <w:ind w:left="4440" w:hanging="735"/>
      </w:pPr>
    </w:lvl>
    <w:lvl w:ilvl="5">
      <w:numFmt w:val="bullet"/>
      <w:lvlText w:val="•"/>
      <w:lvlJc w:val="left"/>
      <w:pPr>
        <w:ind w:left="5340" w:hanging="735"/>
      </w:pPr>
    </w:lvl>
    <w:lvl w:ilvl="6">
      <w:numFmt w:val="bullet"/>
      <w:lvlText w:val="•"/>
      <w:lvlJc w:val="left"/>
      <w:pPr>
        <w:ind w:left="6240" w:hanging="735"/>
      </w:pPr>
    </w:lvl>
    <w:lvl w:ilvl="7">
      <w:numFmt w:val="bullet"/>
      <w:lvlText w:val="•"/>
      <w:lvlJc w:val="left"/>
      <w:pPr>
        <w:ind w:left="7140" w:hanging="735"/>
      </w:pPr>
    </w:lvl>
    <w:lvl w:ilvl="8">
      <w:numFmt w:val="bullet"/>
      <w:lvlText w:val="•"/>
      <w:lvlJc w:val="left"/>
      <w:pPr>
        <w:ind w:left="8040" w:hanging="735"/>
      </w:pPr>
    </w:lvl>
  </w:abstractNum>
  <w:abstractNum w:abstractNumId="1" w15:restartNumberingAfterBreak="0">
    <w:nsid w:val="00000403"/>
    <w:multiLevelType w:val="multilevel"/>
    <w:tmpl w:val="FFFFFFFF"/>
    <w:lvl w:ilvl="0">
      <w:start w:val="2"/>
      <w:numFmt w:val="decimal"/>
      <w:lvlText w:val="%1"/>
      <w:lvlJc w:val="left"/>
      <w:pPr>
        <w:ind w:left="535" w:hanging="284"/>
      </w:pPr>
    </w:lvl>
    <w:lvl w:ilvl="1">
      <w:start w:val="1"/>
      <w:numFmt w:val="decimal"/>
      <w:lvlText w:val="%1.%2"/>
      <w:lvlJc w:val="left"/>
      <w:pPr>
        <w:ind w:left="535" w:hanging="284"/>
      </w:pPr>
      <w:rPr>
        <w:rFonts w:ascii="Calibri" w:hAnsi="Calibri" w:cs="Calibri"/>
        <w:b w:val="0"/>
        <w:bCs w:val="0"/>
        <w:i w:val="0"/>
        <w:iCs w:val="0"/>
        <w:spacing w:val="0"/>
        <w:w w:val="100"/>
        <w:sz w:val="18"/>
        <w:szCs w:val="18"/>
      </w:rPr>
    </w:lvl>
    <w:lvl w:ilvl="2">
      <w:numFmt w:val="bullet"/>
      <w:lvlText w:val="•"/>
      <w:lvlJc w:val="left"/>
      <w:pPr>
        <w:ind w:left="2400" w:hanging="284"/>
      </w:pPr>
    </w:lvl>
    <w:lvl w:ilvl="3">
      <w:numFmt w:val="bullet"/>
      <w:lvlText w:val="•"/>
      <w:lvlJc w:val="left"/>
      <w:pPr>
        <w:ind w:left="3330" w:hanging="284"/>
      </w:pPr>
    </w:lvl>
    <w:lvl w:ilvl="4">
      <w:numFmt w:val="bullet"/>
      <w:lvlText w:val="•"/>
      <w:lvlJc w:val="left"/>
      <w:pPr>
        <w:ind w:left="4260" w:hanging="284"/>
      </w:pPr>
    </w:lvl>
    <w:lvl w:ilvl="5">
      <w:numFmt w:val="bullet"/>
      <w:lvlText w:val="•"/>
      <w:lvlJc w:val="left"/>
      <w:pPr>
        <w:ind w:left="5190" w:hanging="284"/>
      </w:pPr>
    </w:lvl>
    <w:lvl w:ilvl="6">
      <w:numFmt w:val="bullet"/>
      <w:lvlText w:val="•"/>
      <w:lvlJc w:val="left"/>
      <w:pPr>
        <w:ind w:left="6120" w:hanging="284"/>
      </w:pPr>
    </w:lvl>
    <w:lvl w:ilvl="7">
      <w:numFmt w:val="bullet"/>
      <w:lvlText w:val="•"/>
      <w:lvlJc w:val="left"/>
      <w:pPr>
        <w:ind w:left="7050" w:hanging="284"/>
      </w:pPr>
    </w:lvl>
    <w:lvl w:ilvl="8">
      <w:numFmt w:val="bullet"/>
      <w:lvlText w:val="•"/>
      <w:lvlJc w:val="left"/>
      <w:pPr>
        <w:ind w:left="7980" w:hanging="284"/>
      </w:pPr>
    </w:lvl>
  </w:abstractNum>
  <w:abstractNum w:abstractNumId="2" w15:restartNumberingAfterBreak="0">
    <w:nsid w:val="00000404"/>
    <w:multiLevelType w:val="multilevel"/>
    <w:tmpl w:val="FFFFFFFF"/>
    <w:lvl w:ilvl="0">
      <w:start w:val="3"/>
      <w:numFmt w:val="decimal"/>
      <w:lvlText w:val="%1"/>
      <w:lvlJc w:val="left"/>
      <w:pPr>
        <w:ind w:left="535" w:hanging="284"/>
      </w:pPr>
    </w:lvl>
    <w:lvl w:ilvl="1">
      <w:start w:val="1"/>
      <w:numFmt w:val="decimal"/>
      <w:lvlText w:val="%1.%2"/>
      <w:lvlJc w:val="left"/>
      <w:pPr>
        <w:ind w:left="535" w:hanging="284"/>
      </w:pPr>
      <w:rPr>
        <w:rFonts w:ascii="Calibri" w:hAnsi="Calibri" w:cs="Calibri"/>
        <w:b w:val="0"/>
        <w:bCs w:val="0"/>
        <w:i w:val="0"/>
        <w:iCs w:val="0"/>
        <w:spacing w:val="0"/>
        <w:w w:val="100"/>
        <w:sz w:val="18"/>
        <w:szCs w:val="18"/>
      </w:rPr>
    </w:lvl>
    <w:lvl w:ilvl="2">
      <w:numFmt w:val="bullet"/>
      <w:lvlText w:val="•"/>
      <w:lvlJc w:val="left"/>
      <w:pPr>
        <w:ind w:left="2400" w:hanging="284"/>
      </w:pPr>
    </w:lvl>
    <w:lvl w:ilvl="3">
      <w:numFmt w:val="bullet"/>
      <w:lvlText w:val="•"/>
      <w:lvlJc w:val="left"/>
      <w:pPr>
        <w:ind w:left="3330" w:hanging="284"/>
      </w:pPr>
    </w:lvl>
    <w:lvl w:ilvl="4">
      <w:numFmt w:val="bullet"/>
      <w:lvlText w:val="•"/>
      <w:lvlJc w:val="left"/>
      <w:pPr>
        <w:ind w:left="4260" w:hanging="284"/>
      </w:pPr>
    </w:lvl>
    <w:lvl w:ilvl="5">
      <w:numFmt w:val="bullet"/>
      <w:lvlText w:val="•"/>
      <w:lvlJc w:val="left"/>
      <w:pPr>
        <w:ind w:left="5190" w:hanging="284"/>
      </w:pPr>
    </w:lvl>
    <w:lvl w:ilvl="6">
      <w:numFmt w:val="bullet"/>
      <w:lvlText w:val="•"/>
      <w:lvlJc w:val="left"/>
      <w:pPr>
        <w:ind w:left="6120" w:hanging="284"/>
      </w:pPr>
    </w:lvl>
    <w:lvl w:ilvl="7">
      <w:numFmt w:val="bullet"/>
      <w:lvlText w:val="•"/>
      <w:lvlJc w:val="left"/>
      <w:pPr>
        <w:ind w:left="7050" w:hanging="284"/>
      </w:pPr>
    </w:lvl>
    <w:lvl w:ilvl="8">
      <w:numFmt w:val="bullet"/>
      <w:lvlText w:val="•"/>
      <w:lvlJc w:val="left"/>
      <w:pPr>
        <w:ind w:left="7980" w:hanging="284"/>
      </w:pPr>
    </w:lvl>
  </w:abstractNum>
  <w:abstractNum w:abstractNumId="3" w15:restartNumberingAfterBreak="0">
    <w:nsid w:val="00000405"/>
    <w:multiLevelType w:val="multilevel"/>
    <w:tmpl w:val="FFFFFFFF"/>
    <w:lvl w:ilvl="0">
      <w:start w:val="4"/>
      <w:numFmt w:val="decimal"/>
      <w:lvlText w:val="%1"/>
      <w:lvlJc w:val="left"/>
      <w:pPr>
        <w:ind w:left="535" w:hanging="284"/>
      </w:pPr>
    </w:lvl>
    <w:lvl w:ilvl="1">
      <w:start w:val="1"/>
      <w:numFmt w:val="decimal"/>
      <w:lvlText w:val="%1.%2"/>
      <w:lvlJc w:val="left"/>
      <w:pPr>
        <w:ind w:left="535" w:hanging="284"/>
      </w:pPr>
      <w:rPr>
        <w:rFonts w:ascii="Calibri" w:hAnsi="Calibri" w:cs="Calibri"/>
        <w:b w:val="0"/>
        <w:bCs w:val="0"/>
        <w:i w:val="0"/>
        <w:iCs w:val="0"/>
        <w:spacing w:val="0"/>
        <w:w w:val="100"/>
        <w:sz w:val="18"/>
        <w:szCs w:val="18"/>
      </w:rPr>
    </w:lvl>
    <w:lvl w:ilvl="2">
      <w:numFmt w:val="bullet"/>
      <w:lvlText w:val="•"/>
      <w:lvlJc w:val="left"/>
      <w:pPr>
        <w:ind w:left="2400" w:hanging="284"/>
      </w:pPr>
    </w:lvl>
    <w:lvl w:ilvl="3">
      <w:numFmt w:val="bullet"/>
      <w:lvlText w:val="•"/>
      <w:lvlJc w:val="left"/>
      <w:pPr>
        <w:ind w:left="3330" w:hanging="284"/>
      </w:pPr>
    </w:lvl>
    <w:lvl w:ilvl="4">
      <w:numFmt w:val="bullet"/>
      <w:lvlText w:val="•"/>
      <w:lvlJc w:val="left"/>
      <w:pPr>
        <w:ind w:left="4260" w:hanging="284"/>
      </w:pPr>
    </w:lvl>
    <w:lvl w:ilvl="5">
      <w:numFmt w:val="bullet"/>
      <w:lvlText w:val="•"/>
      <w:lvlJc w:val="left"/>
      <w:pPr>
        <w:ind w:left="5190" w:hanging="284"/>
      </w:pPr>
    </w:lvl>
    <w:lvl w:ilvl="6">
      <w:numFmt w:val="bullet"/>
      <w:lvlText w:val="•"/>
      <w:lvlJc w:val="left"/>
      <w:pPr>
        <w:ind w:left="6120" w:hanging="284"/>
      </w:pPr>
    </w:lvl>
    <w:lvl w:ilvl="7">
      <w:numFmt w:val="bullet"/>
      <w:lvlText w:val="•"/>
      <w:lvlJc w:val="left"/>
      <w:pPr>
        <w:ind w:left="7050" w:hanging="284"/>
      </w:pPr>
    </w:lvl>
    <w:lvl w:ilvl="8">
      <w:numFmt w:val="bullet"/>
      <w:lvlText w:val="•"/>
      <w:lvlJc w:val="left"/>
      <w:pPr>
        <w:ind w:left="7980" w:hanging="284"/>
      </w:pPr>
    </w:lvl>
  </w:abstractNum>
  <w:abstractNum w:abstractNumId="4" w15:restartNumberingAfterBreak="0">
    <w:nsid w:val="00000406"/>
    <w:multiLevelType w:val="multilevel"/>
    <w:tmpl w:val="FFFFFFFF"/>
    <w:lvl w:ilvl="0">
      <w:start w:val="5"/>
      <w:numFmt w:val="decimal"/>
      <w:lvlText w:val="%1"/>
      <w:lvlJc w:val="left"/>
      <w:pPr>
        <w:ind w:left="535" w:hanging="284"/>
      </w:pPr>
    </w:lvl>
    <w:lvl w:ilvl="1">
      <w:start w:val="1"/>
      <w:numFmt w:val="decimal"/>
      <w:lvlText w:val="%1.%2"/>
      <w:lvlJc w:val="left"/>
      <w:pPr>
        <w:ind w:left="535" w:hanging="284"/>
      </w:pPr>
      <w:rPr>
        <w:rFonts w:ascii="Calibri" w:hAnsi="Calibri" w:cs="Calibri"/>
        <w:b w:val="0"/>
        <w:bCs w:val="0"/>
        <w:i w:val="0"/>
        <w:iCs w:val="0"/>
        <w:spacing w:val="0"/>
        <w:w w:val="100"/>
        <w:sz w:val="18"/>
        <w:szCs w:val="18"/>
      </w:rPr>
    </w:lvl>
    <w:lvl w:ilvl="2">
      <w:numFmt w:val="bullet"/>
      <w:lvlText w:val="•"/>
      <w:lvlJc w:val="left"/>
      <w:pPr>
        <w:ind w:left="2400" w:hanging="284"/>
      </w:pPr>
    </w:lvl>
    <w:lvl w:ilvl="3">
      <w:numFmt w:val="bullet"/>
      <w:lvlText w:val="•"/>
      <w:lvlJc w:val="left"/>
      <w:pPr>
        <w:ind w:left="3330" w:hanging="284"/>
      </w:pPr>
    </w:lvl>
    <w:lvl w:ilvl="4">
      <w:numFmt w:val="bullet"/>
      <w:lvlText w:val="•"/>
      <w:lvlJc w:val="left"/>
      <w:pPr>
        <w:ind w:left="4260" w:hanging="284"/>
      </w:pPr>
    </w:lvl>
    <w:lvl w:ilvl="5">
      <w:numFmt w:val="bullet"/>
      <w:lvlText w:val="•"/>
      <w:lvlJc w:val="left"/>
      <w:pPr>
        <w:ind w:left="5190" w:hanging="284"/>
      </w:pPr>
    </w:lvl>
    <w:lvl w:ilvl="6">
      <w:numFmt w:val="bullet"/>
      <w:lvlText w:val="•"/>
      <w:lvlJc w:val="left"/>
      <w:pPr>
        <w:ind w:left="6120" w:hanging="284"/>
      </w:pPr>
    </w:lvl>
    <w:lvl w:ilvl="7">
      <w:numFmt w:val="bullet"/>
      <w:lvlText w:val="•"/>
      <w:lvlJc w:val="left"/>
      <w:pPr>
        <w:ind w:left="7050" w:hanging="284"/>
      </w:pPr>
    </w:lvl>
    <w:lvl w:ilvl="8">
      <w:numFmt w:val="bullet"/>
      <w:lvlText w:val="•"/>
      <w:lvlJc w:val="left"/>
      <w:pPr>
        <w:ind w:left="7980" w:hanging="284"/>
      </w:pPr>
    </w:lvl>
  </w:abstractNum>
  <w:abstractNum w:abstractNumId="5" w15:restartNumberingAfterBreak="0">
    <w:nsid w:val="00000407"/>
    <w:multiLevelType w:val="multilevel"/>
    <w:tmpl w:val="FFFFFFFF"/>
    <w:lvl w:ilvl="0">
      <w:start w:val="6"/>
      <w:numFmt w:val="decimal"/>
      <w:lvlText w:val="%1"/>
      <w:lvlJc w:val="left"/>
      <w:pPr>
        <w:ind w:left="535" w:hanging="359"/>
      </w:pPr>
    </w:lvl>
    <w:lvl w:ilvl="1">
      <w:start w:val="1"/>
      <w:numFmt w:val="decimal"/>
      <w:lvlText w:val="%1.%2"/>
      <w:lvlJc w:val="left"/>
      <w:pPr>
        <w:ind w:left="535" w:hanging="359"/>
      </w:pPr>
      <w:rPr>
        <w:rFonts w:ascii="Calibri" w:hAnsi="Calibri" w:cs="Calibri"/>
        <w:b w:val="0"/>
        <w:bCs w:val="0"/>
        <w:i w:val="0"/>
        <w:iCs w:val="0"/>
        <w:spacing w:val="0"/>
        <w:w w:val="100"/>
        <w:sz w:val="18"/>
        <w:szCs w:val="18"/>
      </w:rPr>
    </w:lvl>
    <w:lvl w:ilvl="2">
      <w:numFmt w:val="bullet"/>
      <w:lvlText w:val="•"/>
      <w:lvlJc w:val="left"/>
      <w:pPr>
        <w:ind w:left="2400" w:hanging="359"/>
      </w:pPr>
    </w:lvl>
    <w:lvl w:ilvl="3">
      <w:numFmt w:val="bullet"/>
      <w:lvlText w:val="•"/>
      <w:lvlJc w:val="left"/>
      <w:pPr>
        <w:ind w:left="3330" w:hanging="359"/>
      </w:pPr>
    </w:lvl>
    <w:lvl w:ilvl="4">
      <w:numFmt w:val="bullet"/>
      <w:lvlText w:val="•"/>
      <w:lvlJc w:val="left"/>
      <w:pPr>
        <w:ind w:left="4260" w:hanging="359"/>
      </w:pPr>
    </w:lvl>
    <w:lvl w:ilvl="5">
      <w:numFmt w:val="bullet"/>
      <w:lvlText w:val="•"/>
      <w:lvlJc w:val="left"/>
      <w:pPr>
        <w:ind w:left="5190" w:hanging="359"/>
      </w:pPr>
    </w:lvl>
    <w:lvl w:ilvl="6">
      <w:numFmt w:val="bullet"/>
      <w:lvlText w:val="•"/>
      <w:lvlJc w:val="left"/>
      <w:pPr>
        <w:ind w:left="6120" w:hanging="359"/>
      </w:pPr>
    </w:lvl>
    <w:lvl w:ilvl="7">
      <w:numFmt w:val="bullet"/>
      <w:lvlText w:val="•"/>
      <w:lvlJc w:val="left"/>
      <w:pPr>
        <w:ind w:left="7050" w:hanging="359"/>
      </w:pPr>
    </w:lvl>
    <w:lvl w:ilvl="8">
      <w:numFmt w:val="bullet"/>
      <w:lvlText w:val="•"/>
      <w:lvlJc w:val="left"/>
      <w:pPr>
        <w:ind w:left="7980" w:hanging="359"/>
      </w:pPr>
    </w:lvl>
  </w:abstractNum>
  <w:abstractNum w:abstractNumId="6" w15:restartNumberingAfterBreak="0">
    <w:nsid w:val="00000408"/>
    <w:multiLevelType w:val="multilevel"/>
    <w:tmpl w:val="FFFFFFFF"/>
    <w:lvl w:ilvl="0">
      <w:start w:val="7"/>
      <w:numFmt w:val="decimal"/>
      <w:lvlText w:val="%1"/>
      <w:lvlJc w:val="left"/>
      <w:pPr>
        <w:ind w:left="535" w:hanging="314"/>
      </w:pPr>
    </w:lvl>
    <w:lvl w:ilvl="1">
      <w:start w:val="1"/>
      <w:numFmt w:val="decimal"/>
      <w:lvlText w:val="%1.%2"/>
      <w:lvlJc w:val="left"/>
      <w:pPr>
        <w:ind w:left="535" w:hanging="314"/>
      </w:pPr>
      <w:rPr>
        <w:rFonts w:ascii="Calibri" w:hAnsi="Calibri" w:cs="Calibri"/>
        <w:b w:val="0"/>
        <w:bCs w:val="0"/>
        <w:i w:val="0"/>
        <w:iCs w:val="0"/>
        <w:spacing w:val="0"/>
        <w:w w:val="100"/>
        <w:sz w:val="18"/>
        <w:szCs w:val="18"/>
      </w:rPr>
    </w:lvl>
    <w:lvl w:ilvl="2">
      <w:numFmt w:val="bullet"/>
      <w:lvlText w:val="•"/>
      <w:lvlJc w:val="left"/>
      <w:pPr>
        <w:ind w:left="2400" w:hanging="314"/>
      </w:pPr>
    </w:lvl>
    <w:lvl w:ilvl="3">
      <w:numFmt w:val="bullet"/>
      <w:lvlText w:val="•"/>
      <w:lvlJc w:val="left"/>
      <w:pPr>
        <w:ind w:left="3330" w:hanging="314"/>
      </w:pPr>
    </w:lvl>
    <w:lvl w:ilvl="4">
      <w:numFmt w:val="bullet"/>
      <w:lvlText w:val="•"/>
      <w:lvlJc w:val="left"/>
      <w:pPr>
        <w:ind w:left="4260" w:hanging="314"/>
      </w:pPr>
    </w:lvl>
    <w:lvl w:ilvl="5">
      <w:numFmt w:val="bullet"/>
      <w:lvlText w:val="•"/>
      <w:lvlJc w:val="left"/>
      <w:pPr>
        <w:ind w:left="5190" w:hanging="314"/>
      </w:pPr>
    </w:lvl>
    <w:lvl w:ilvl="6">
      <w:numFmt w:val="bullet"/>
      <w:lvlText w:val="•"/>
      <w:lvlJc w:val="left"/>
      <w:pPr>
        <w:ind w:left="6120" w:hanging="314"/>
      </w:pPr>
    </w:lvl>
    <w:lvl w:ilvl="7">
      <w:numFmt w:val="bullet"/>
      <w:lvlText w:val="•"/>
      <w:lvlJc w:val="left"/>
      <w:pPr>
        <w:ind w:left="7050" w:hanging="314"/>
      </w:pPr>
    </w:lvl>
    <w:lvl w:ilvl="8">
      <w:numFmt w:val="bullet"/>
      <w:lvlText w:val="•"/>
      <w:lvlJc w:val="left"/>
      <w:pPr>
        <w:ind w:left="7980" w:hanging="314"/>
      </w:pPr>
    </w:lvl>
  </w:abstractNum>
  <w:abstractNum w:abstractNumId="7" w15:restartNumberingAfterBreak="0">
    <w:nsid w:val="5BF20A2F"/>
    <w:multiLevelType w:val="hybridMultilevel"/>
    <w:tmpl w:val="CFEAE0EC"/>
    <w:lvl w:ilvl="0" w:tplc="9B323BEA">
      <w:start w:val="9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C704574"/>
    <w:multiLevelType w:val="hybridMultilevel"/>
    <w:tmpl w:val="E8CC90CE"/>
    <w:lvl w:ilvl="0" w:tplc="BCE40CF4">
      <w:start w:val="1"/>
      <w:numFmt w:val="decimal"/>
      <w:lvlText w:val="%1."/>
      <w:lvlJc w:val="left"/>
      <w:pPr>
        <w:ind w:left="720" w:hanging="360"/>
      </w:pPr>
      <w:rPr>
        <w:b/>
        <w:bCs/>
      </w:rPr>
    </w:lvl>
    <w:lvl w:ilvl="1" w:tplc="7CF669E2">
      <w:start w:val="1"/>
      <w:numFmt w:val="lowerLetter"/>
      <w:lvlText w:val="%2."/>
      <w:lvlJc w:val="left"/>
      <w:pPr>
        <w:ind w:left="1440" w:hanging="360"/>
      </w:pPr>
    </w:lvl>
    <w:lvl w:ilvl="2" w:tplc="8D8808EE">
      <w:start w:val="1"/>
      <w:numFmt w:val="lowerRoman"/>
      <w:lvlText w:val="%3."/>
      <w:lvlJc w:val="right"/>
      <w:pPr>
        <w:ind w:left="2160" w:hanging="180"/>
      </w:pPr>
    </w:lvl>
    <w:lvl w:ilvl="3" w:tplc="D7EAAF26">
      <w:start w:val="1"/>
      <w:numFmt w:val="decimal"/>
      <w:lvlText w:val="%4."/>
      <w:lvlJc w:val="left"/>
      <w:pPr>
        <w:ind w:left="2880" w:hanging="360"/>
      </w:pPr>
    </w:lvl>
    <w:lvl w:ilvl="4" w:tplc="DE8E6D18">
      <w:start w:val="1"/>
      <w:numFmt w:val="lowerLetter"/>
      <w:lvlText w:val="%5."/>
      <w:lvlJc w:val="left"/>
      <w:pPr>
        <w:ind w:left="3600" w:hanging="360"/>
      </w:pPr>
    </w:lvl>
    <w:lvl w:ilvl="5" w:tplc="D28CBEE4">
      <w:start w:val="1"/>
      <w:numFmt w:val="lowerRoman"/>
      <w:lvlText w:val="%6."/>
      <w:lvlJc w:val="right"/>
      <w:pPr>
        <w:ind w:left="4320" w:hanging="180"/>
      </w:pPr>
    </w:lvl>
    <w:lvl w:ilvl="6" w:tplc="C7CA3BD4">
      <w:start w:val="1"/>
      <w:numFmt w:val="decimal"/>
      <w:lvlText w:val="%7."/>
      <w:lvlJc w:val="left"/>
      <w:pPr>
        <w:ind w:left="5040" w:hanging="360"/>
      </w:pPr>
    </w:lvl>
    <w:lvl w:ilvl="7" w:tplc="AA087F6C">
      <w:start w:val="1"/>
      <w:numFmt w:val="lowerLetter"/>
      <w:lvlText w:val="%8."/>
      <w:lvlJc w:val="left"/>
      <w:pPr>
        <w:ind w:left="5760" w:hanging="360"/>
      </w:pPr>
    </w:lvl>
    <w:lvl w:ilvl="8" w:tplc="C9401740">
      <w:start w:val="1"/>
      <w:numFmt w:val="lowerRoman"/>
      <w:lvlText w:val="%9."/>
      <w:lvlJc w:val="right"/>
      <w:pPr>
        <w:ind w:left="6480" w:hanging="180"/>
      </w:pPr>
    </w:lvl>
  </w:abstractNum>
  <w:abstractNum w:abstractNumId="9" w15:restartNumberingAfterBreak="0">
    <w:nsid w:val="78D24FAF"/>
    <w:multiLevelType w:val="multilevel"/>
    <w:tmpl w:val="6428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850756">
    <w:abstractNumId w:val="9"/>
  </w:num>
  <w:num w:numId="2" w16cid:durableId="14464604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5286310">
    <w:abstractNumId w:val="7"/>
  </w:num>
  <w:num w:numId="4" w16cid:durableId="25698244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95179948">
    <w:abstractNumId w:val="1"/>
    <w:lvlOverride w:ilvl="0">
      <w:startOverride w:val="2"/>
    </w:lvlOverride>
    <w:lvlOverride w:ilvl="1">
      <w:startOverride w:val="1"/>
    </w:lvlOverride>
    <w:lvlOverride w:ilvl="2"/>
    <w:lvlOverride w:ilvl="3"/>
    <w:lvlOverride w:ilvl="4"/>
    <w:lvlOverride w:ilvl="5"/>
    <w:lvlOverride w:ilvl="6"/>
    <w:lvlOverride w:ilvl="7"/>
    <w:lvlOverride w:ilvl="8"/>
  </w:num>
  <w:num w:numId="6" w16cid:durableId="891424172">
    <w:abstractNumId w:val="2"/>
    <w:lvlOverride w:ilvl="0">
      <w:startOverride w:val="3"/>
    </w:lvlOverride>
    <w:lvlOverride w:ilvl="1">
      <w:startOverride w:val="1"/>
    </w:lvlOverride>
    <w:lvlOverride w:ilvl="2"/>
    <w:lvlOverride w:ilvl="3"/>
    <w:lvlOverride w:ilvl="4"/>
    <w:lvlOverride w:ilvl="5"/>
    <w:lvlOverride w:ilvl="6"/>
    <w:lvlOverride w:ilvl="7"/>
    <w:lvlOverride w:ilvl="8"/>
  </w:num>
  <w:num w:numId="7" w16cid:durableId="1560046893">
    <w:abstractNumId w:val="3"/>
    <w:lvlOverride w:ilvl="0">
      <w:startOverride w:val="4"/>
    </w:lvlOverride>
    <w:lvlOverride w:ilvl="1">
      <w:startOverride w:val="1"/>
    </w:lvlOverride>
    <w:lvlOverride w:ilvl="2"/>
    <w:lvlOverride w:ilvl="3"/>
    <w:lvlOverride w:ilvl="4"/>
    <w:lvlOverride w:ilvl="5"/>
    <w:lvlOverride w:ilvl="6"/>
    <w:lvlOverride w:ilvl="7"/>
    <w:lvlOverride w:ilvl="8"/>
  </w:num>
  <w:num w:numId="8" w16cid:durableId="2086798168">
    <w:abstractNumId w:val="4"/>
    <w:lvlOverride w:ilvl="0">
      <w:startOverride w:val="5"/>
    </w:lvlOverride>
    <w:lvlOverride w:ilvl="1">
      <w:startOverride w:val="1"/>
    </w:lvlOverride>
    <w:lvlOverride w:ilvl="2"/>
    <w:lvlOverride w:ilvl="3"/>
    <w:lvlOverride w:ilvl="4"/>
    <w:lvlOverride w:ilvl="5"/>
    <w:lvlOverride w:ilvl="6"/>
    <w:lvlOverride w:ilvl="7"/>
    <w:lvlOverride w:ilvl="8"/>
  </w:num>
  <w:num w:numId="9" w16cid:durableId="292517565">
    <w:abstractNumId w:val="5"/>
    <w:lvlOverride w:ilvl="0">
      <w:startOverride w:val="6"/>
    </w:lvlOverride>
    <w:lvlOverride w:ilvl="1">
      <w:startOverride w:val="1"/>
    </w:lvlOverride>
    <w:lvlOverride w:ilvl="2"/>
    <w:lvlOverride w:ilvl="3"/>
    <w:lvlOverride w:ilvl="4"/>
    <w:lvlOverride w:ilvl="5"/>
    <w:lvlOverride w:ilvl="6"/>
    <w:lvlOverride w:ilvl="7"/>
    <w:lvlOverride w:ilvl="8"/>
  </w:num>
  <w:num w:numId="10" w16cid:durableId="1126388162">
    <w:abstractNumId w:val="6"/>
    <w:lvlOverride w:ilvl="0">
      <w:startOverride w:val="7"/>
    </w:lvlOverride>
    <w:lvlOverride w:ilvl="1">
      <w:startOverride w:val="1"/>
    </w:lvlOverride>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493"/>
    <w:rsid w:val="00070C9B"/>
    <w:rsid w:val="00084839"/>
    <w:rsid w:val="000A7719"/>
    <w:rsid w:val="000F167B"/>
    <w:rsid w:val="0011004D"/>
    <w:rsid w:val="00176F57"/>
    <w:rsid w:val="001B3D30"/>
    <w:rsid w:val="001D4EAA"/>
    <w:rsid w:val="00222C71"/>
    <w:rsid w:val="00224C11"/>
    <w:rsid w:val="00232BB8"/>
    <w:rsid w:val="00243584"/>
    <w:rsid w:val="0024406E"/>
    <w:rsid w:val="00246856"/>
    <w:rsid w:val="002D657B"/>
    <w:rsid w:val="002E4E50"/>
    <w:rsid w:val="002E7E00"/>
    <w:rsid w:val="003149D2"/>
    <w:rsid w:val="00334606"/>
    <w:rsid w:val="00357B61"/>
    <w:rsid w:val="0036312D"/>
    <w:rsid w:val="00390666"/>
    <w:rsid w:val="003D28CE"/>
    <w:rsid w:val="003E22BF"/>
    <w:rsid w:val="003F3E29"/>
    <w:rsid w:val="004146CE"/>
    <w:rsid w:val="004A6E44"/>
    <w:rsid w:val="004D1EA0"/>
    <w:rsid w:val="00525943"/>
    <w:rsid w:val="00603A0A"/>
    <w:rsid w:val="00627940"/>
    <w:rsid w:val="0064342C"/>
    <w:rsid w:val="00673B82"/>
    <w:rsid w:val="00691DE9"/>
    <w:rsid w:val="006C552A"/>
    <w:rsid w:val="006E300D"/>
    <w:rsid w:val="00701037"/>
    <w:rsid w:val="007135EC"/>
    <w:rsid w:val="00736C50"/>
    <w:rsid w:val="007375FB"/>
    <w:rsid w:val="00857823"/>
    <w:rsid w:val="008908A6"/>
    <w:rsid w:val="008D3833"/>
    <w:rsid w:val="008D48FD"/>
    <w:rsid w:val="008D588D"/>
    <w:rsid w:val="008F4756"/>
    <w:rsid w:val="00922870"/>
    <w:rsid w:val="0092612F"/>
    <w:rsid w:val="0094755B"/>
    <w:rsid w:val="00952264"/>
    <w:rsid w:val="00967C9A"/>
    <w:rsid w:val="00975A78"/>
    <w:rsid w:val="009A3BF1"/>
    <w:rsid w:val="009A3CA2"/>
    <w:rsid w:val="009F6D3D"/>
    <w:rsid w:val="00A02EE1"/>
    <w:rsid w:val="00A43D14"/>
    <w:rsid w:val="00A50AC7"/>
    <w:rsid w:val="00A56D6E"/>
    <w:rsid w:val="00A61493"/>
    <w:rsid w:val="00A74735"/>
    <w:rsid w:val="00AD43F7"/>
    <w:rsid w:val="00AD4536"/>
    <w:rsid w:val="00AD666D"/>
    <w:rsid w:val="00B55969"/>
    <w:rsid w:val="00BC7104"/>
    <w:rsid w:val="00C072DF"/>
    <w:rsid w:val="00C27BCF"/>
    <w:rsid w:val="00C4719E"/>
    <w:rsid w:val="00C66804"/>
    <w:rsid w:val="00C958FD"/>
    <w:rsid w:val="00C978EC"/>
    <w:rsid w:val="00CB0EFF"/>
    <w:rsid w:val="00CD64AD"/>
    <w:rsid w:val="00CE0BAC"/>
    <w:rsid w:val="00D13C35"/>
    <w:rsid w:val="00D327F5"/>
    <w:rsid w:val="00D40EA6"/>
    <w:rsid w:val="00D4697B"/>
    <w:rsid w:val="00D668CE"/>
    <w:rsid w:val="00DE08FA"/>
    <w:rsid w:val="00DF7D5E"/>
    <w:rsid w:val="00E17693"/>
    <w:rsid w:val="00EB7BD2"/>
    <w:rsid w:val="00EF4019"/>
    <w:rsid w:val="00F0051E"/>
    <w:rsid w:val="00F15ADC"/>
    <w:rsid w:val="00F20B14"/>
    <w:rsid w:val="00F25420"/>
    <w:rsid w:val="00F349D0"/>
    <w:rsid w:val="00F61672"/>
    <w:rsid w:val="00F650F1"/>
    <w:rsid w:val="00F92CC9"/>
    <w:rsid w:val="00FA3809"/>
    <w:rsid w:val="00FB3D49"/>
    <w:rsid w:val="00FE431B"/>
    <w:rsid w:val="00FF1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09F1B"/>
  <w15:chartTrackingRefBased/>
  <w15:docId w15:val="{A2ACF8FE-F25F-481A-8F59-4E5E0294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493"/>
    <w:pPr>
      <w:spacing w:after="200" w:line="276"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A614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614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A614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4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4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4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4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4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4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4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614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A614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4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4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493"/>
    <w:rPr>
      <w:rFonts w:eastAsiaTheme="majorEastAsia" w:cstheme="majorBidi"/>
      <w:color w:val="272727" w:themeColor="text1" w:themeTint="D8"/>
    </w:rPr>
  </w:style>
  <w:style w:type="paragraph" w:styleId="Title">
    <w:name w:val="Title"/>
    <w:basedOn w:val="Normal"/>
    <w:next w:val="Normal"/>
    <w:link w:val="TitleChar"/>
    <w:uiPriority w:val="10"/>
    <w:qFormat/>
    <w:rsid w:val="00A614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4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493"/>
    <w:pPr>
      <w:spacing w:before="160"/>
      <w:jc w:val="center"/>
    </w:pPr>
    <w:rPr>
      <w:i/>
      <w:iCs/>
      <w:color w:val="404040" w:themeColor="text1" w:themeTint="BF"/>
    </w:rPr>
  </w:style>
  <w:style w:type="character" w:customStyle="1" w:styleId="QuoteChar">
    <w:name w:val="Quote Char"/>
    <w:basedOn w:val="DefaultParagraphFont"/>
    <w:link w:val="Quote"/>
    <w:uiPriority w:val="29"/>
    <w:rsid w:val="00A61493"/>
    <w:rPr>
      <w:i/>
      <w:iCs/>
      <w:color w:val="404040" w:themeColor="text1" w:themeTint="BF"/>
    </w:rPr>
  </w:style>
  <w:style w:type="paragraph" w:styleId="ListParagraph">
    <w:name w:val="List Paragraph"/>
    <w:aliases w:val="Resume Title,List Paragraph_Table bullets,Bullets - level 1,Bullets,Body,CORE-1.1.1,Lapis Bulleted List,List Paragraph (numbered (a)),KfW Bullets TEXT,IFC Bullets TEXT,Primus H 3,lp1,List Paragraph1,Dot pt,Bullet Points,No Spacing1,bl,bl1"/>
    <w:basedOn w:val="Normal"/>
    <w:link w:val="ListParagraphChar"/>
    <w:uiPriority w:val="34"/>
    <w:qFormat/>
    <w:rsid w:val="00A61493"/>
    <w:pPr>
      <w:ind w:left="720"/>
      <w:contextualSpacing/>
    </w:pPr>
  </w:style>
  <w:style w:type="character" w:styleId="IntenseEmphasis">
    <w:name w:val="Intense Emphasis"/>
    <w:basedOn w:val="DefaultParagraphFont"/>
    <w:uiPriority w:val="21"/>
    <w:qFormat/>
    <w:rsid w:val="00A61493"/>
    <w:rPr>
      <w:i/>
      <w:iCs/>
      <w:color w:val="0F4761" w:themeColor="accent1" w:themeShade="BF"/>
    </w:rPr>
  </w:style>
  <w:style w:type="paragraph" w:styleId="IntenseQuote">
    <w:name w:val="Intense Quote"/>
    <w:basedOn w:val="Normal"/>
    <w:next w:val="Normal"/>
    <w:link w:val="IntenseQuoteChar"/>
    <w:uiPriority w:val="30"/>
    <w:qFormat/>
    <w:rsid w:val="00A614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493"/>
    <w:rPr>
      <w:i/>
      <w:iCs/>
      <w:color w:val="0F4761" w:themeColor="accent1" w:themeShade="BF"/>
    </w:rPr>
  </w:style>
  <w:style w:type="character" w:styleId="IntenseReference">
    <w:name w:val="Intense Reference"/>
    <w:basedOn w:val="DefaultParagraphFont"/>
    <w:uiPriority w:val="32"/>
    <w:qFormat/>
    <w:rsid w:val="00A61493"/>
    <w:rPr>
      <w:b/>
      <w:bCs/>
      <w:smallCaps/>
      <w:color w:val="0F4761" w:themeColor="accent1" w:themeShade="BF"/>
      <w:spacing w:val="5"/>
    </w:rPr>
  </w:style>
  <w:style w:type="character" w:styleId="Strong">
    <w:name w:val="Strong"/>
    <w:uiPriority w:val="22"/>
    <w:qFormat/>
    <w:rsid w:val="00A61493"/>
    <w:rPr>
      <w:b/>
      <w:bCs/>
    </w:rPr>
  </w:style>
  <w:style w:type="paragraph" w:styleId="BodyText">
    <w:name w:val="Body Text"/>
    <w:basedOn w:val="Normal"/>
    <w:link w:val="BodyTextChar"/>
    <w:uiPriority w:val="99"/>
    <w:unhideWhenUsed/>
    <w:rsid w:val="00A61493"/>
    <w:pPr>
      <w:spacing w:after="120" w:line="240" w:lineRule="auto"/>
    </w:pPr>
    <w:rPr>
      <w:rFonts w:ascii="Times" w:eastAsia="Times New Roman" w:hAnsi="Times"/>
      <w:sz w:val="24"/>
      <w:szCs w:val="20"/>
    </w:rPr>
  </w:style>
  <w:style w:type="character" w:customStyle="1" w:styleId="BodyTextChar">
    <w:name w:val="Body Text Char"/>
    <w:basedOn w:val="DefaultParagraphFont"/>
    <w:link w:val="BodyText"/>
    <w:uiPriority w:val="99"/>
    <w:rsid w:val="00A61493"/>
    <w:rPr>
      <w:rFonts w:ascii="Times" w:eastAsia="Times New Roman" w:hAnsi="Times" w:cs="Times New Roman"/>
      <w:kern w:val="0"/>
      <w:szCs w:val="20"/>
      <w:lang w:val="en-GB"/>
      <w14:ligatures w14:val="none"/>
    </w:rPr>
  </w:style>
  <w:style w:type="paragraph" w:customStyle="1" w:styleId="text-start">
    <w:name w:val="text-start"/>
    <w:basedOn w:val="Normal"/>
    <w:rsid w:val="0064342C"/>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unhideWhenUsed/>
    <w:rsid w:val="0036312D"/>
    <w:rPr>
      <w:rFonts w:ascii="Times New Roman" w:hAnsi="Times New Roman"/>
      <w:sz w:val="24"/>
      <w:szCs w:val="24"/>
    </w:rPr>
  </w:style>
  <w:style w:type="paragraph" w:styleId="Header">
    <w:name w:val="header"/>
    <w:basedOn w:val="Normal"/>
    <w:link w:val="HeaderChar"/>
    <w:uiPriority w:val="99"/>
    <w:unhideWhenUsed/>
    <w:rsid w:val="00FE431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FE431B"/>
    <w:rPr>
      <w:rFonts w:ascii="Calibri" w:eastAsia="Calibri" w:hAnsi="Calibri" w:cs="Times New Roman"/>
      <w:kern w:val="0"/>
      <w:sz w:val="22"/>
      <w:szCs w:val="22"/>
      <w:lang w:val="en-GB"/>
      <w14:ligatures w14:val="none"/>
    </w:rPr>
  </w:style>
  <w:style w:type="paragraph" w:styleId="Footer">
    <w:name w:val="footer"/>
    <w:basedOn w:val="Normal"/>
    <w:link w:val="FooterChar"/>
    <w:uiPriority w:val="99"/>
    <w:unhideWhenUsed/>
    <w:rsid w:val="00FE4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31B"/>
    <w:rPr>
      <w:rFonts w:ascii="Calibri" w:eastAsia="Calibri" w:hAnsi="Calibri" w:cs="Times New Roman"/>
      <w:kern w:val="0"/>
      <w:sz w:val="22"/>
      <w:szCs w:val="22"/>
      <w:lang w:val="en-GB"/>
      <w14:ligatures w14:val="none"/>
    </w:rPr>
  </w:style>
  <w:style w:type="paragraph" w:customStyle="1" w:styleId="FirstParagraph">
    <w:name w:val="First Paragraph"/>
    <w:basedOn w:val="BodyText"/>
    <w:next w:val="BodyText"/>
    <w:qFormat/>
    <w:rsid w:val="00232BB8"/>
    <w:pPr>
      <w:spacing w:before="180" w:after="180"/>
    </w:pPr>
    <w:rPr>
      <w:rFonts w:asciiTheme="minorHAnsi" w:eastAsiaTheme="minorHAnsi" w:hAnsiTheme="minorHAnsi" w:cstheme="minorBidi"/>
      <w:szCs w:val="24"/>
      <w:lang w:val="en-US"/>
    </w:rPr>
  </w:style>
  <w:style w:type="paragraph" w:customStyle="1" w:styleId="Compact">
    <w:name w:val="Compact"/>
    <w:basedOn w:val="BodyText"/>
    <w:qFormat/>
    <w:rsid w:val="00232BB8"/>
    <w:pPr>
      <w:spacing w:before="36" w:after="36"/>
    </w:pPr>
    <w:rPr>
      <w:rFonts w:asciiTheme="minorHAnsi" w:eastAsiaTheme="minorHAnsi" w:hAnsiTheme="minorHAnsi" w:cstheme="minorBidi"/>
      <w:szCs w:val="24"/>
      <w:lang w:val="en-US"/>
    </w:rPr>
  </w:style>
  <w:style w:type="character" w:styleId="Hyperlink">
    <w:name w:val="Hyperlink"/>
    <w:basedOn w:val="DefaultParagraphFont"/>
    <w:unhideWhenUsed/>
    <w:rsid w:val="00232BB8"/>
    <w:rPr>
      <w:color w:val="467886" w:themeColor="hyperlink"/>
      <w:u w:val="single"/>
    </w:rPr>
  </w:style>
  <w:style w:type="table" w:styleId="TableGrid">
    <w:name w:val="Table Grid"/>
    <w:basedOn w:val="TableNormal"/>
    <w:uiPriority w:val="59"/>
    <w:rsid w:val="00232BB8"/>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232BB8"/>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Resume Title Char,List Paragraph_Table bullets Char,Bullets - level 1 Char,Bullets Char,Body Char,CORE-1.1.1 Char,Lapis Bulleted List Char,List Paragraph (numbered (a)) Char,KfW Bullets TEXT Char,IFC Bullets TEXT Char,Primus H 3 Char"/>
    <w:link w:val="ListParagraph"/>
    <w:uiPriority w:val="34"/>
    <w:qFormat/>
    <w:locked/>
    <w:rsid w:val="00232BB8"/>
    <w:rPr>
      <w:rFonts w:ascii="Calibri" w:eastAsia="Calibri" w:hAnsi="Calibri" w:cs="Times New Roman"/>
      <w:kern w:val="0"/>
      <w:sz w:val="22"/>
      <w:szCs w:val="22"/>
      <w:lang w:val="en-GB"/>
      <w14:ligatures w14:val="none"/>
    </w:rPr>
  </w:style>
  <w:style w:type="character" w:styleId="UnresolvedMention">
    <w:name w:val="Unresolved Mention"/>
    <w:basedOn w:val="DefaultParagraphFont"/>
    <w:uiPriority w:val="99"/>
    <w:semiHidden/>
    <w:unhideWhenUsed/>
    <w:rsid w:val="00C27BCF"/>
    <w:rPr>
      <w:color w:val="605E5C"/>
      <w:shd w:val="clear" w:color="auto" w:fill="E1DFDD"/>
    </w:rPr>
  </w:style>
  <w:style w:type="paragraph" w:styleId="BodyTextIndent">
    <w:name w:val="Body Text Indent"/>
    <w:basedOn w:val="Normal"/>
    <w:link w:val="BodyTextIndentChar"/>
    <w:uiPriority w:val="99"/>
    <w:semiHidden/>
    <w:unhideWhenUsed/>
    <w:rsid w:val="00FB3D49"/>
    <w:pPr>
      <w:spacing w:after="120" w:line="256" w:lineRule="auto"/>
      <w:ind w:left="360"/>
    </w:pPr>
    <w:rPr>
      <w:rFonts w:asciiTheme="minorHAnsi" w:eastAsiaTheme="minorHAnsi" w:hAnsiTheme="minorHAnsi" w:cstheme="minorBidi"/>
      <w:lang w:val="fr-FR"/>
    </w:rPr>
  </w:style>
  <w:style w:type="character" w:customStyle="1" w:styleId="BodyTextIndentChar">
    <w:name w:val="Body Text Indent Char"/>
    <w:basedOn w:val="DefaultParagraphFont"/>
    <w:link w:val="BodyTextIndent"/>
    <w:uiPriority w:val="99"/>
    <w:semiHidden/>
    <w:rsid w:val="00FB3D49"/>
    <w:rPr>
      <w:kern w:val="0"/>
      <w:sz w:val="22"/>
      <w:szCs w:val="22"/>
      <w:lang w:val="fr-FR"/>
      <w14:ligatures w14:val="none"/>
    </w:rPr>
  </w:style>
  <w:style w:type="paragraph" w:customStyle="1" w:styleId="BankNormal">
    <w:name w:val="BankNormal"/>
    <w:basedOn w:val="Normal"/>
    <w:rsid w:val="00F650F1"/>
    <w:pPr>
      <w:spacing w:after="240" w:line="240" w:lineRule="auto"/>
    </w:pPr>
    <w:rPr>
      <w:rFonts w:ascii="Times New Roman" w:eastAsia="Times New Roman" w:hAnsi="Times New Roman"/>
      <w:noProof/>
      <w:szCs w:val="20"/>
    </w:rPr>
  </w:style>
  <w:style w:type="paragraph" w:customStyle="1" w:styleId="SectionVHeading2">
    <w:name w:val="Section V. Heading 2"/>
    <w:basedOn w:val="Normal"/>
    <w:uiPriority w:val="99"/>
    <w:rsid w:val="00F650F1"/>
    <w:pPr>
      <w:spacing w:before="120" w:line="240" w:lineRule="auto"/>
      <w:jc w:val="center"/>
    </w:pPr>
    <w:rPr>
      <w:rFonts w:ascii="Times New Roman" w:eastAsia="Times New Roman" w:hAnsi="Times New Roman"/>
      <w:b/>
      <w:noProof/>
      <w:sz w:val="28"/>
      <w:szCs w:val="20"/>
      <w:lang w:val="es-ES_tradnl"/>
    </w:rPr>
  </w:style>
  <w:style w:type="character" w:styleId="Emphasis">
    <w:name w:val="Emphasis"/>
    <w:basedOn w:val="DefaultParagraphFont"/>
    <w:uiPriority w:val="20"/>
    <w:qFormat/>
    <w:rsid w:val="00F650F1"/>
    <w:rPr>
      <w:i/>
      <w:iCs/>
    </w:rPr>
  </w:style>
  <w:style w:type="character" w:styleId="CommentReference">
    <w:name w:val="annotation reference"/>
    <w:basedOn w:val="DefaultParagraphFont"/>
    <w:uiPriority w:val="99"/>
    <w:semiHidden/>
    <w:unhideWhenUsed/>
    <w:rsid w:val="00C4719E"/>
    <w:rPr>
      <w:sz w:val="16"/>
      <w:szCs w:val="16"/>
    </w:rPr>
  </w:style>
  <w:style w:type="paragraph" w:styleId="CommentText">
    <w:name w:val="annotation text"/>
    <w:basedOn w:val="Normal"/>
    <w:link w:val="CommentTextChar"/>
    <w:uiPriority w:val="99"/>
    <w:unhideWhenUsed/>
    <w:rsid w:val="00C4719E"/>
    <w:pPr>
      <w:spacing w:line="240" w:lineRule="auto"/>
    </w:pPr>
    <w:rPr>
      <w:sz w:val="20"/>
      <w:szCs w:val="20"/>
    </w:rPr>
  </w:style>
  <w:style w:type="character" w:customStyle="1" w:styleId="CommentTextChar">
    <w:name w:val="Comment Text Char"/>
    <w:basedOn w:val="DefaultParagraphFont"/>
    <w:link w:val="CommentText"/>
    <w:uiPriority w:val="99"/>
    <w:rsid w:val="00C4719E"/>
    <w:rPr>
      <w:rFonts w:ascii="Calibri" w:eastAsia="Calibri" w:hAnsi="Calibri"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C4719E"/>
    <w:rPr>
      <w:b/>
      <w:bCs/>
    </w:rPr>
  </w:style>
  <w:style w:type="character" w:customStyle="1" w:styleId="CommentSubjectChar">
    <w:name w:val="Comment Subject Char"/>
    <w:basedOn w:val="CommentTextChar"/>
    <w:link w:val="CommentSubject"/>
    <w:uiPriority w:val="99"/>
    <w:semiHidden/>
    <w:rsid w:val="00C4719E"/>
    <w:rPr>
      <w:rFonts w:ascii="Calibri" w:eastAsia="Calibri" w:hAnsi="Calibri" w:cs="Times New Roman"/>
      <w:b/>
      <w:bCs/>
      <w:kern w:val="0"/>
      <w:sz w:val="20"/>
      <w:szCs w:val="20"/>
      <w:lang w:val="en-GB"/>
      <w14:ligatures w14:val="none"/>
    </w:rPr>
  </w:style>
  <w:style w:type="character" w:styleId="FollowedHyperlink">
    <w:name w:val="FollowedHyperlink"/>
    <w:basedOn w:val="DefaultParagraphFont"/>
    <w:uiPriority w:val="99"/>
    <w:semiHidden/>
    <w:unhideWhenUsed/>
    <w:rsid w:val="00FF1E94"/>
    <w:rPr>
      <w:color w:val="96607D" w:themeColor="followedHyperlink"/>
      <w:u w:val="single"/>
    </w:rPr>
  </w:style>
  <w:style w:type="paragraph" w:styleId="HTMLPreformatted">
    <w:name w:val="HTML Preformatted"/>
    <w:basedOn w:val="Normal"/>
    <w:link w:val="HTMLPreformattedChar"/>
    <w:uiPriority w:val="99"/>
    <w:semiHidden/>
    <w:unhideWhenUsed/>
    <w:rsid w:val="00FF1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sz w:val="20"/>
      <w:szCs w:val="20"/>
      <w:lang w:val="en-US"/>
    </w:rPr>
  </w:style>
  <w:style w:type="character" w:customStyle="1" w:styleId="HTMLPreformattedChar">
    <w:name w:val="HTML Preformatted Char"/>
    <w:basedOn w:val="DefaultParagraphFont"/>
    <w:link w:val="HTMLPreformatted"/>
    <w:uiPriority w:val="99"/>
    <w:semiHidden/>
    <w:rsid w:val="00FF1E94"/>
    <w:rPr>
      <w:rFonts w:ascii="Consolas" w:eastAsia="Times New Roman" w:hAnsi="Consolas" w:cs="Times New Roman"/>
      <w:kern w:val="0"/>
      <w:sz w:val="20"/>
      <w:szCs w:val="20"/>
      <w14:ligatures w14:val="none"/>
    </w:rPr>
  </w:style>
  <w:style w:type="paragraph" w:customStyle="1" w:styleId="msonormal0">
    <w:name w:val="msonormal"/>
    <w:basedOn w:val="Normal"/>
    <w:uiPriority w:val="99"/>
    <w:semiHidden/>
    <w:rsid w:val="00FF1E9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FootnoteTextChar">
    <w:name w:val="Footnote Text Char"/>
    <w:aliases w:val="fn Char1 Char,ADB Char1 Char,single space Char Char,footnote text Char Char Char,Footnote Text Char Char Char,fn Char Char Char,ADB Char Char Char,single space Char Char Char Char,Fußnotentextf Char Char,single space Char  Char Char"/>
    <w:basedOn w:val="DefaultParagraphFont"/>
    <w:link w:val="FootnoteText"/>
    <w:uiPriority w:val="99"/>
    <w:semiHidden/>
    <w:qFormat/>
    <w:locked/>
    <w:rsid w:val="00FF1E94"/>
    <w:rPr>
      <w:rFonts w:ascii="Times New Roman" w:eastAsia="Times New Roman" w:hAnsi="Times New Roman" w:cs="Times New Roman"/>
      <w:sz w:val="20"/>
      <w:szCs w:val="20"/>
      <w:lang w:val="x-none" w:eastAsia="x-none"/>
    </w:rPr>
  </w:style>
  <w:style w:type="paragraph" w:styleId="FootnoteText">
    <w:name w:val="footnote text"/>
    <w:aliases w:val="fn Char1,ADB Char1,single space Char,footnote text Char Char,Footnote Text Char Char,fn Char Char,ADB Char Char,single space Char Char Char,Fußnotentextf Char,single space Char  Char"/>
    <w:basedOn w:val="Normal"/>
    <w:link w:val="FootnoteTextChar"/>
    <w:uiPriority w:val="99"/>
    <w:semiHidden/>
    <w:unhideWhenUsed/>
    <w:qFormat/>
    <w:rsid w:val="00FF1E94"/>
    <w:pPr>
      <w:tabs>
        <w:tab w:val="left" w:pos="360"/>
      </w:tabs>
      <w:spacing w:after="0" w:line="240" w:lineRule="auto"/>
      <w:ind w:left="360" w:hanging="360"/>
      <w:jc w:val="both"/>
    </w:pPr>
    <w:rPr>
      <w:rFonts w:ascii="Times New Roman" w:eastAsia="Times New Roman" w:hAnsi="Times New Roman"/>
      <w:kern w:val="2"/>
      <w:sz w:val="20"/>
      <w:szCs w:val="20"/>
      <w:lang w:val="x-none" w:eastAsia="x-none"/>
      <w14:ligatures w14:val="standardContextual"/>
    </w:rPr>
  </w:style>
  <w:style w:type="character" w:customStyle="1" w:styleId="FootnoteTextChar1">
    <w:name w:val="Footnote Text Char1"/>
    <w:basedOn w:val="DefaultParagraphFont"/>
    <w:uiPriority w:val="99"/>
    <w:semiHidden/>
    <w:rsid w:val="00FF1E94"/>
    <w:rPr>
      <w:rFonts w:ascii="Calibri" w:eastAsia="Calibri" w:hAnsi="Calibri" w:cs="Times New Roman"/>
      <w:kern w:val="0"/>
      <w:sz w:val="20"/>
      <w:szCs w:val="20"/>
      <w:lang w:val="en-GB"/>
      <w14:ligatures w14:val="none"/>
    </w:rPr>
  </w:style>
  <w:style w:type="character" w:customStyle="1" w:styleId="FootnoteTextChar2">
    <w:name w:val="Footnote Text Char2"/>
    <w:aliases w:val="Footnote Text Char1 Char1,fn Char1 Char1,ADB Char1 Char1,single space Char Char1,footnote text Char Char Char1,Footnote Text Char Char Char1,fn Char Char Char1,ADB Char Char Char1,single space Char Char Char Char1"/>
    <w:basedOn w:val="DefaultParagraphFont"/>
    <w:uiPriority w:val="99"/>
    <w:semiHidden/>
    <w:rsid w:val="00FF1E94"/>
    <w:rPr>
      <w:rFonts w:ascii="Calibri" w:eastAsia="Times New Roman" w:hAnsi="Calibri" w:cs="Times New Roman"/>
      <w:sz w:val="20"/>
      <w:szCs w:val="20"/>
    </w:rPr>
  </w:style>
  <w:style w:type="paragraph" w:styleId="Revision">
    <w:name w:val="Revision"/>
    <w:uiPriority w:val="99"/>
    <w:semiHidden/>
    <w:rsid w:val="00FF1E94"/>
    <w:pPr>
      <w:spacing w:after="0" w:line="240" w:lineRule="auto"/>
    </w:pPr>
    <w:rPr>
      <w:rFonts w:ascii="Calibri" w:eastAsia="Times New Roman" w:hAnsi="Calibri" w:cs="Times New Roman"/>
      <w:kern w:val="0"/>
      <w:sz w:val="22"/>
      <w:szCs w:val="22"/>
      <w14:ligatures w14:val="none"/>
    </w:rPr>
  </w:style>
  <w:style w:type="character" w:styleId="FootnoteReference">
    <w:name w:val="footnote reference"/>
    <w:uiPriority w:val="99"/>
    <w:semiHidden/>
    <w:unhideWhenUsed/>
    <w:qFormat/>
    <w:rsid w:val="00FF1E94"/>
    <w:rPr>
      <w:vertAlign w:val="superscript"/>
    </w:rPr>
  </w:style>
  <w:style w:type="character" w:customStyle="1" w:styleId="UnresolvedMention1">
    <w:name w:val="Unresolved Mention1"/>
    <w:basedOn w:val="DefaultParagraphFont"/>
    <w:uiPriority w:val="99"/>
    <w:semiHidden/>
    <w:rsid w:val="00FF1E94"/>
    <w:rPr>
      <w:color w:val="605E5C"/>
      <w:shd w:val="clear" w:color="auto" w:fill="E1DFDD"/>
    </w:rPr>
  </w:style>
  <w:style w:type="paragraph" w:customStyle="1" w:styleId="TableParagraph">
    <w:name w:val="Table Paragraph"/>
    <w:basedOn w:val="Normal"/>
    <w:uiPriority w:val="1"/>
    <w:qFormat/>
    <w:rsid w:val="00357B61"/>
    <w:pPr>
      <w:widowControl w:val="0"/>
      <w:autoSpaceDE w:val="0"/>
      <w:autoSpaceDN w:val="0"/>
      <w:spacing w:before="35" w:after="0" w:line="240" w:lineRule="auto"/>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nh.vuthanh@wwf.org.v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h.duongvan@wwf.org.v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nh.vuthanh@wwf.org.vn" TargetMode="External"/><Relationship Id="rId4" Type="http://schemas.openxmlformats.org/officeDocument/2006/relationships/settings" Target="settings.xml"/><Relationship Id="rId9" Type="http://schemas.openxmlformats.org/officeDocument/2006/relationships/hyperlink" Target="mailto:danh.duongvan@wwf.org.vn"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mailto:wwfvietnam@wwf.org.vn" TargetMode="External"/><Relationship Id="rId2" Type="http://schemas.openxmlformats.org/officeDocument/2006/relationships/hyperlink" Target="http://www.vietnam.panda.org" TargetMode="External"/><Relationship Id="rId1" Type="http://schemas.openxmlformats.org/officeDocument/2006/relationships/hyperlink" Target="mailto:wwfvietnam@wwf.org.vn" TargetMode="External"/><Relationship Id="rId5" Type="http://schemas.openxmlformats.org/officeDocument/2006/relationships/image" Target="media/image1.jpeg"/><Relationship Id="rId4" Type="http://schemas.openxmlformats.org/officeDocument/2006/relationships/hyperlink" Target="http://www.vietnam.pand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B1271-51F9-4AAB-B31D-C6DE65602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17</Pages>
  <Words>5486</Words>
  <Characters>31275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 Vu Thanh</dc:creator>
  <cp:keywords/>
  <dc:description/>
  <cp:lastModifiedBy>Uyen Pham Thi Thuc</cp:lastModifiedBy>
  <cp:revision>25</cp:revision>
  <cp:lastPrinted>2026-05-21T03:00:00Z</cp:lastPrinted>
  <dcterms:created xsi:type="dcterms:W3CDTF">2026-05-21T02:26:00Z</dcterms:created>
  <dcterms:modified xsi:type="dcterms:W3CDTF">2026-06-04T09:34:00Z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16aea6e4-83dc-4c8c-af5c-65b5474f33a0</vt:lpwstr>
  </property>
</Properties>
</file>