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065D5" w14:textId="77777777" w:rsidR="00415C8B" w:rsidRDefault="00415C8B" w:rsidP="0075375A">
      <w:pPr>
        <w:widowControl/>
        <w:tabs>
          <w:tab w:val="center" w:pos="4537"/>
          <w:tab w:val="left" w:pos="5760"/>
          <w:tab w:val="left" w:pos="7200"/>
        </w:tabs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bookmarkStart w:id="0" w:name="_GoBack"/>
      <w:bookmarkEnd w:id="0"/>
    </w:p>
    <w:p w14:paraId="464F764B" w14:textId="77777777" w:rsidR="0075375A" w:rsidRPr="0011321C" w:rsidRDefault="0075375A" w:rsidP="0075375A">
      <w:pPr>
        <w:widowControl/>
        <w:tabs>
          <w:tab w:val="center" w:pos="4537"/>
          <w:tab w:val="left" w:pos="5760"/>
          <w:tab w:val="left" w:pos="7200"/>
        </w:tabs>
        <w:spacing w:before="120" w:after="120" w:line="240" w:lineRule="auto"/>
        <w:jc w:val="center"/>
        <w:rPr>
          <w:rFonts w:ascii="Arial" w:hAnsi="Arial" w:cs="Arial"/>
          <w:sz w:val="20"/>
          <w:lang w:val="en-GB"/>
        </w:rPr>
      </w:pPr>
    </w:p>
    <w:p w14:paraId="6E8E20BB" w14:textId="41241DAF" w:rsidR="0060024A" w:rsidRDefault="0060024A" w:rsidP="00655095">
      <w:pPr>
        <w:widowControl/>
        <w:tabs>
          <w:tab w:val="center" w:pos="4537"/>
          <w:tab w:val="left" w:pos="5760"/>
          <w:tab w:val="left" w:pos="7200"/>
        </w:tabs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11321C">
        <w:rPr>
          <w:rFonts w:ascii="Arial" w:hAnsi="Arial" w:cs="Arial"/>
          <w:noProof/>
          <w:snapToGrid/>
          <w:sz w:val="20"/>
        </w:rPr>
        <w:drawing>
          <wp:anchor distT="0" distB="0" distL="114300" distR="114300" simplePos="0" relativeHeight="251661312" behindDoc="0" locked="0" layoutInCell="0" allowOverlap="1" wp14:anchorId="60FA637B" wp14:editId="00C757A7">
            <wp:simplePos x="0" y="0"/>
            <wp:positionH relativeFrom="margin">
              <wp:posOffset>-333375</wp:posOffset>
            </wp:positionH>
            <wp:positionV relativeFrom="paragraph">
              <wp:posOffset>-423545</wp:posOffset>
            </wp:positionV>
            <wp:extent cx="1567639" cy="514350"/>
            <wp:effectExtent l="0" t="0" r="0" b="0"/>
            <wp:wrapNone/>
            <wp:docPr id="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639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C6F">
        <w:rPr>
          <w:rFonts w:ascii="Arial" w:hAnsi="Arial" w:cs="Arial"/>
          <w:b/>
          <w:sz w:val="28"/>
          <w:szCs w:val="28"/>
          <w:lang w:val="en-GB"/>
        </w:rPr>
        <w:t xml:space="preserve">TERMS OF REFERENCE </w:t>
      </w:r>
    </w:p>
    <w:p w14:paraId="2193A974" w14:textId="7EE17686" w:rsidR="00B52AF1" w:rsidRDefault="00B52AF1" w:rsidP="00655095">
      <w:pPr>
        <w:widowControl/>
        <w:tabs>
          <w:tab w:val="center" w:pos="4537"/>
          <w:tab w:val="left" w:pos="5760"/>
          <w:tab w:val="left" w:pos="7200"/>
        </w:tabs>
        <w:spacing w:before="120"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8"/>
          <w:szCs w:val="28"/>
          <w:lang w:val="en-GB"/>
        </w:rPr>
        <w:t>(Individual Consultant)</w:t>
      </w:r>
    </w:p>
    <w:p w14:paraId="5D8A9B0C" w14:textId="77777777" w:rsidR="00F26C6F" w:rsidRPr="00051C69" w:rsidRDefault="00F26C6F" w:rsidP="00655095">
      <w:pPr>
        <w:widowControl/>
        <w:tabs>
          <w:tab w:val="center" w:pos="4537"/>
          <w:tab w:val="left" w:pos="5760"/>
          <w:tab w:val="left" w:pos="7200"/>
        </w:tabs>
        <w:spacing w:before="120" w:after="120" w:line="240" w:lineRule="auto"/>
        <w:jc w:val="center"/>
        <w:rPr>
          <w:rFonts w:ascii="Arial" w:hAnsi="Arial" w:cs="Arial"/>
          <w:b/>
          <w:sz w:val="20"/>
        </w:rPr>
      </w:pPr>
    </w:p>
    <w:p w14:paraId="296AF19B" w14:textId="4E24E870" w:rsidR="0060024A" w:rsidRDefault="0060024A" w:rsidP="0060024A">
      <w:pPr>
        <w:spacing w:before="60" w:line="276" w:lineRule="auto"/>
        <w:ind w:left="2160" w:hanging="2160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F26C6F">
        <w:rPr>
          <w:rFonts w:ascii="Arial" w:hAnsi="Arial" w:cs="Arial"/>
          <w:b/>
          <w:sz w:val="20"/>
        </w:rPr>
        <w:t xml:space="preserve"> Assignment</w:t>
      </w:r>
      <w:r w:rsidRPr="00051C69">
        <w:rPr>
          <w:rFonts w:ascii="Arial" w:hAnsi="Arial" w:cs="Arial"/>
          <w:sz w:val="20"/>
        </w:rPr>
        <w:t xml:space="preserve">: </w:t>
      </w:r>
      <w:r w:rsidRPr="00051C6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Procurement Consultan</w:t>
      </w:r>
      <w:r w:rsidR="00F26C6F">
        <w:rPr>
          <w:rFonts w:ascii="Arial" w:hAnsi="Arial" w:cs="Arial"/>
          <w:sz w:val="20"/>
        </w:rPr>
        <w:t>cy services</w:t>
      </w:r>
      <w:r>
        <w:rPr>
          <w:rFonts w:ascii="Arial" w:hAnsi="Arial" w:cs="Arial"/>
          <w:sz w:val="20"/>
        </w:rPr>
        <w:t xml:space="preserve"> </w:t>
      </w:r>
      <w:r w:rsidRPr="004A5CD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</w:t>
      </w:r>
    </w:p>
    <w:p w14:paraId="06C37D69" w14:textId="78F5FED4" w:rsidR="0060024A" w:rsidRPr="004A5CD0" w:rsidRDefault="0060024A" w:rsidP="0060024A">
      <w:pPr>
        <w:spacing w:before="60" w:line="276" w:lineRule="auto"/>
        <w:ind w:left="2160" w:hanging="216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Pr="004A5CD0">
        <w:rPr>
          <w:rFonts w:ascii="Arial" w:hAnsi="Arial" w:cs="Arial"/>
          <w:b/>
          <w:sz w:val="20"/>
        </w:rPr>
        <w:t>Direct report to</w:t>
      </w:r>
      <w:r w:rsidRPr="004A5CD0">
        <w:rPr>
          <w:rFonts w:ascii="Arial" w:hAnsi="Arial" w:cs="Arial"/>
          <w:sz w:val="20"/>
        </w:rPr>
        <w:t xml:space="preserve">: </w:t>
      </w:r>
      <w:r w:rsidRPr="004A5CD0">
        <w:rPr>
          <w:rFonts w:ascii="Arial" w:hAnsi="Arial" w:cs="Arial"/>
          <w:sz w:val="20"/>
        </w:rPr>
        <w:tab/>
      </w:r>
      <w:r w:rsidRPr="004A5C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Procurement Specialist, WWF-Viet Nam</w:t>
      </w:r>
    </w:p>
    <w:p w14:paraId="14AEDE2B" w14:textId="4C6A8251" w:rsidR="0060024A" w:rsidRDefault="0060024A" w:rsidP="0060024A">
      <w:pPr>
        <w:spacing w:before="60" w:line="276" w:lineRule="auto"/>
        <w:ind w:left="216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4A5CD0">
        <w:rPr>
          <w:rFonts w:ascii="Arial" w:hAnsi="Arial" w:cs="Arial"/>
          <w:b/>
          <w:sz w:val="20"/>
        </w:rPr>
        <w:t>Duration:</w:t>
      </w:r>
      <w:r w:rsidRPr="004A5CD0">
        <w:rPr>
          <w:rFonts w:ascii="Arial" w:hAnsi="Arial" w:cs="Arial"/>
          <w:sz w:val="20"/>
        </w:rPr>
        <w:t xml:space="preserve"> </w:t>
      </w:r>
      <w:r w:rsidRPr="004A5C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55095">
        <w:rPr>
          <w:rFonts w:ascii="Arial" w:hAnsi="Arial" w:cs="Arial"/>
          <w:sz w:val="20"/>
        </w:rPr>
        <w:t xml:space="preserve">August </w:t>
      </w:r>
      <w:r>
        <w:rPr>
          <w:rFonts w:ascii="Arial" w:hAnsi="Arial" w:cs="Arial"/>
          <w:sz w:val="20"/>
        </w:rPr>
        <w:t xml:space="preserve">2021 – </w:t>
      </w:r>
      <w:r w:rsidR="00232AD0">
        <w:rPr>
          <w:rFonts w:ascii="Arial" w:hAnsi="Arial" w:cs="Arial"/>
          <w:sz w:val="20"/>
        </w:rPr>
        <w:t xml:space="preserve">December </w:t>
      </w:r>
      <w:r>
        <w:rPr>
          <w:rFonts w:ascii="Arial" w:hAnsi="Arial" w:cs="Arial"/>
          <w:sz w:val="20"/>
        </w:rPr>
        <w:t>202</w:t>
      </w:r>
      <w:r w:rsidR="00232AD0">
        <w:rPr>
          <w:rFonts w:ascii="Arial" w:hAnsi="Arial" w:cs="Arial"/>
          <w:sz w:val="20"/>
        </w:rPr>
        <w:t>1</w:t>
      </w:r>
      <w:r w:rsidR="00655095">
        <w:rPr>
          <w:rFonts w:ascii="Arial" w:hAnsi="Arial" w:cs="Arial"/>
          <w:sz w:val="20"/>
        </w:rPr>
        <w:t xml:space="preserve"> (8 hours/day)</w:t>
      </w:r>
    </w:p>
    <w:p w14:paraId="138DD3DE" w14:textId="77777777" w:rsidR="0060024A" w:rsidRPr="004A5CD0" w:rsidRDefault="0060024A" w:rsidP="0060024A">
      <w:pPr>
        <w:spacing w:before="60" w:line="276" w:lineRule="auto"/>
        <w:ind w:left="2160" w:hanging="21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Pr="009F706E">
        <w:rPr>
          <w:rFonts w:ascii="Arial" w:hAnsi="Arial" w:cs="Arial"/>
          <w:b/>
          <w:sz w:val="20"/>
        </w:rPr>
        <w:t>Location</w:t>
      </w:r>
      <w:r w:rsidRPr="009F706E">
        <w:rPr>
          <w:rFonts w:ascii="Arial" w:hAnsi="Arial" w:cs="Arial"/>
          <w:bCs/>
          <w:sz w:val="20"/>
        </w:rPr>
        <w:t>:</w:t>
      </w:r>
      <w:r w:rsidRPr="009F706E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Hanoi</w:t>
      </w:r>
      <w:r w:rsidRPr="009F706E">
        <w:rPr>
          <w:rFonts w:ascii="Arial" w:hAnsi="Arial" w:cs="Arial"/>
          <w:bCs/>
          <w:sz w:val="20"/>
        </w:rPr>
        <w:t xml:space="preserve">, </w:t>
      </w:r>
      <w:r w:rsidRPr="009F706E">
        <w:rPr>
          <w:rFonts w:ascii="Arial" w:hAnsi="Arial" w:cs="Arial"/>
          <w:sz w:val="20"/>
        </w:rPr>
        <w:t>Vietnam</w:t>
      </w:r>
    </w:p>
    <w:p w14:paraId="4305A09F" w14:textId="77777777" w:rsidR="0060024A" w:rsidRPr="00051C69" w:rsidRDefault="0060024A" w:rsidP="0060024A">
      <w:pPr>
        <w:spacing w:line="276" w:lineRule="auto"/>
        <w:outlineLvl w:val="0"/>
        <w:rPr>
          <w:rFonts w:ascii="Arial" w:hAnsi="Arial" w:cs="Arial"/>
          <w:b/>
          <w:sz w:val="20"/>
        </w:rPr>
      </w:pPr>
    </w:p>
    <w:p w14:paraId="49EFDDB6" w14:textId="77777777" w:rsidR="0060024A" w:rsidRPr="00051C69" w:rsidRDefault="0060024A" w:rsidP="0060024A">
      <w:pPr>
        <w:spacing w:line="276" w:lineRule="auto"/>
        <w:outlineLvl w:val="0"/>
        <w:rPr>
          <w:rFonts w:ascii="Arial" w:hAnsi="Arial" w:cs="Arial"/>
          <w:b/>
          <w:sz w:val="20"/>
        </w:rPr>
      </w:pPr>
      <w:r w:rsidRPr="00051C69">
        <w:rPr>
          <w:rFonts w:ascii="Arial" w:hAnsi="Arial" w:cs="Arial"/>
          <w:b/>
          <w:sz w:val="20"/>
        </w:rPr>
        <w:t>I. Background</w:t>
      </w:r>
    </w:p>
    <w:p w14:paraId="121962D1" w14:textId="3840D9E7" w:rsidR="0060024A" w:rsidRPr="004A5CD0" w:rsidRDefault="0060024A" w:rsidP="0060024A">
      <w:pPr>
        <w:spacing w:before="120" w:line="276" w:lineRule="auto"/>
        <w:rPr>
          <w:rStyle w:val="Hyperlink"/>
          <w:rFonts w:ascii="Arial" w:hAnsi="Arial" w:cs="Arial"/>
          <w:sz w:val="20"/>
        </w:rPr>
      </w:pPr>
      <w:r w:rsidRPr="004A5CD0">
        <w:rPr>
          <w:rFonts w:ascii="Arial" w:hAnsi="Arial" w:cs="Arial"/>
          <w:snapToGrid/>
          <w:sz w:val="20"/>
        </w:rPr>
        <w:t>WWF was one of the first International non-government organizations working in Vietnam. In 1985, WWF began working on a national conservation strategy and since then has worked closely with the Vietnamese Government on a dive</w:t>
      </w:r>
      <w:r>
        <w:rPr>
          <w:rFonts w:ascii="Arial" w:hAnsi="Arial" w:cs="Arial"/>
          <w:snapToGrid/>
          <w:sz w:val="20"/>
        </w:rPr>
        <w:t xml:space="preserve">rse range of environment issues </w:t>
      </w:r>
      <w:r w:rsidRPr="004A5CD0">
        <w:rPr>
          <w:rFonts w:ascii="Arial" w:hAnsi="Arial" w:cs="Arial"/>
          <w:snapToGrid/>
          <w:sz w:val="20"/>
        </w:rPr>
        <w:t>and implemented field activities across the country.</w:t>
      </w:r>
      <w:r w:rsidRPr="004A5CD0">
        <w:rPr>
          <w:rFonts w:ascii="Arial" w:hAnsi="Arial" w:cs="Arial"/>
          <w:sz w:val="20"/>
        </w:rPr>
        <w:t xml:space="preserve"> Find out more at </w:t>
      </w:r>
      <w:hyperlink r:id="rId8" w:history="1">
        <w:r w:rsidRPr="004A5CD0">
          <w:rPr>
            <w:rStyle w:val="Hyperlink"/>
            <w:rFonts w:ascii="Arial" w:hAnsi="Arial" w:cs="Arial"/>
            <w:sz w:val="20"/>
          </w:rPr>
          <w:t>http://vietnam.panda.org/</w:t>
        </w:r>
      </w:hyperlink>
      <w:r w:rsidRPr="004A5CD0">
        <w:rPr>
          <w:rStyle w:val="Hyperlink"/>
          <w:rFonts w:ascii="Arial" w:hAnsi="Arial" w:cs="Arial"/>
          <w:sz w:val="20"/>
        </w:rPr>
        <w:t xml:space="preserve">. </w:t>
      </w:r>
      <w:r w:rsidRPr="004A5CD0">
        <w:rPr>
          <w:rFonts w:ascii="Arial" w:hAnsi="Arial" w:cs="Arial"/>
          <w:sz w:val="20"/>
        </w:rPr>
        <w:t>WWF recognizes</w:t>
      </w:r>
      <w:r>
        <w:rPr>
          <w:rFonts w:ascii="Arial" w:hAnsi="Arial" w:cs="Arial"/>
          <w:sz w:val="20"/>
        </w:rPr>
        <w:t xml:space="preserve"> professional </w:t>
      </w:r>
      <w:r w:rsidR="00F26C6F">
        <w:rPr>
          <w:rFonts w:ascii="Arial" w:hAnsi="Arial" w:cs="Arial"/>
          <w:sz w:val="20"/>
        </w:rPr>
        <w:t>consultancy</w:t>
      </w:r>
      <w:r w:rsidR="004132B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resource</w:t>
      </w:r>
      <w:r w:rsidR="00F26C6F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</w:t>
      </w:r>
      <w:r w:rsidR="00F26C6F">
        <w:rPr>
          <w:rFonts w:ascii="Arial" w:hAnsi="Arial" w:cs="Arial"/>
          <w:sz w:val="20"/>
        </w:rPr>
        <w:t>are</w:t>
      </w:r>
      <w:r>
        <w:rPr>
          <w:rFonts w:ascii="Arial" w:hAnsi="Arial" w:cs="Arial"/>
          <w:sz w:val="20"/>
        </w:rPr>
        <w:t xml:space="preserve"> </w:t>
      </w:r>
      <w:r w:rsidR="00ED73EE">
        <w:rPr>
          <w:rFonts w:ascii="Arial" w:hAnsi="Arial" w:cs="Arial"/>
          <w:sz w:val="20"/>
        </w:rPr>
        <w:t>amongs</w:t>
      </w:r>
      <w:r w:rsidR="004132B0">
        <w:rPr>
          <w:rFonts w:ascii="Arial" w:hAnsi="Arial" w:cs="Arial"/>
          <w:sz w:val="20"/>
        </w:rPr>
        <w:t xml:space="preserve">t </w:t>
      </w:r>
      <w:r w:rsidRPr="004A5CD0">
        <w:rPr>
          <w:rFonts w:ascii="Arial" w:hAnsi="Arial" w:cs="Arial"/>
          <w:sz w:val="20"/>
        </w:rPr>
        <w:t xml:space="preserve">important </w:t>
      </w:r>
      <w:r>
        <w:rPr>
          <w:rFonts w:ascii="Arial" w:hAnsi="Arial" w:cs="Arial"/>
          <w:sz w:val="20"/>
        </w:rPr>
        <w:t>input to effectively implement its conservation strategies</w:t>
      </w:r>
      <w:r w:rsidRPr="004A5CD0">
        <w:rPr>
          <w:rFonts w:ascii="Arial" w:hAnsi="Arial" w:cs="Arial"/>
          <w:sz w:val="20"/>
        </w:rPr>
        <w:t>.</w:t>
      </w:r>
    </w:p>
    <w:p w14:paraId="7A28FFD5" w14:textId="77777777" w:rsidR="0060024A" w:rsidRPr="00D9446A" w:rsidRDefault="0060024A" w:rsidP="0060024A">
      <w:pPr>
        <w:spacing w:before="60" w:line="276" w:lineRule="auto"/>
        <w:rPr>
          <w:rFonts w:ascii="Arial" w:hAnsi="Arial" w:cs="Arial"/>
          <w:iCs/>
          <w:sz w:val="20"/>
        </w:rPr>
      </w:pPr>
    </w:p>
    <w:p w14:paraId="11EB7555" w14:textId="04569415" w:rsidR="0060024A" w:rsidRPr="00051C69" w:rsidRDefault="0060024A" w:rsidP="0060024A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spacing w:before="120" w:line="276" w:lineRule="auto"/>
        <w:rPr>
          <w:rFonts w:ascii="Arial" w:hAnsi="Arial" w:cs="Arial"/>
          <w:b/>
          <w:sz w:val="20"/>
        </w:rPr>
      </w:pPr>
      <w:r w:rsidRPr="00051C69">
        <w:rPr>
          <w:rFonts w:ascii="Arial" w:hAnsi="Arial" w:cs="Arial"/>
          <w:b/>
          <w:sz w:val="20"/>
        </w:rPr>
        <w:t xml:space="preserve">II. Major Duties and Responsibilities: </w:t>
      </w:r>
    </w:p>
    <w:p w14:paraId="11010789" w14:textId="2D164115" w:rsidR="0060024A" w:rsidRDefault="0060024A" w:rsidP="0060024A">
      <w:pPr>
        <w:spacing w:before="60" w:line="276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The Procurement Consultant</w:t>
      </w:r>
      <w:r w:rsidRPr="00051C69">
        <w:rPr>
          <w:rFonts w:ascii="Arial" w:hAnsi="Arial" w:cs="Arial"/>
          <w:iCs/>
          <w:sz w:val="20"/>
        </w:rPr>
        <w:t xml:space="preserve"> </w:t>
      </w:r>
      <w:r w:rsidR="00655095">
        <w:rPr>
          <w:rFonts w:ascii="Arial" w:hAnsi="Arial" w:cs="Arial"/>
          <w:iCs/>
          <w:sz w:val="20"/>
        </w:rPr>
        <w:t>will assist the Procurement Specialist to</w:t>
      </w:r>
      <w:r w:rsidR="00E12471">
        <w:rPr>
          <w:rFonts w:ascii="Arial" w:hAnsi="Arial" w:cs="Arial"/>
          <w:iCs/>
          <w:sz w:val="20"/>
        </w:rPr>
        <w:t xml:space="preserve"> carry out WWF Viet Nam procurement activities with focus on </w:t>
      </w:r>
      <w:r w:rsidRPr="00051C69">
        <w:rPr>
          <w:rFonts w:ascii="Arial" w:hAnsi="Arial" w:cs="Arial"/>
          <w:iCs/>
          <w:sz w:val="20"/>
        </w:rPr>
        <w:t>the following:</w:t>
      </w:r>
    </w:p>
    <w:p w14:paraId="54960821" w14:textId="77777777" w:rsidR="0060024A" w:rsidRPr="005A2588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 w:rsidRPr="005A2588">
        <w:rPr>
          <w:rFonts w:ascii="Arial" w:hAnsi="Arial" w:cs="Arial"/>
          <w:sz w:val="20"/>
          <w:lang w:val="en-GB"/>
        </w:rPr>
        <w:t>Prepare, publish and distribute procurement opportunities;</w:t>
      </w:r>
      <w:r w:rsidR="00516996" w:rsidRPr="00516996">
        <w:rPr>
          <w:rFonts w:ascii="Arial" w:hAnsi="Arial" w:cs="Arial"/>
          <w:sz w:val="20"/>
          <w:lang w:val="en-GB"/>
        </w:rPr>
        <w:t xml:space="preserve"> </w:t>
      </w:r>
      <w:r w:rsidR="00516996" w:rsidRPr="005A2588">
        <w:rPr>
          <w:rFonts w:ascii="Arial" w:hAnsi="Arial" w:cs="Arial"/>
          <w:sz w:val="20"/>
          <w:lang w:val="en-GB"/>
        </w:rPr>
        <w:t>Issue bidding documents to potential applicants</w:t>
      </w:r>
      <w:r w:rsidR="00516996">
        <w:rPr>
          <w:rFonts w:ascii="Arial" w:hAnsi="Arial" w:cs="Arial"/>
          <w:sz w:val="20"/>
          <w:lang w:val="en-GB"/>
        </w:rPr>
        <w:t>;</w:t>
      </w:r>
    </w:p>
    <w:p w14:paraId="3B00B79C" w14:textId="3DC08ADD" w:rsidR="0060024A" w:rsidRPr="00516996" w:rsidRDefault="0060024A" w:rsidP="00516996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 w:rsidRPr="005A2588">
        <w:rPr>
          <w:rFonts w:ascii="Arial" w:hAnsi="Arial" w:cs="Arial"/>
          <w:sz w:val="20"/>
          <w:lang w:val="en-GB"/>
        </w:rPr>
        <w:t>Coordinate the receiving and opening of tender documents;</w:t>
      </w:r>
    </w:p>
    <w:p w14:paraId="2590B331" w14:textId="64C2D962" w:rsidR="0060024A" w:rsidRPr="005A2588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 w:rsidRPr="005A2588">
        <w:rPr>
          <w:rFonts w:ascii="Arial" w:hAnsi="Arial" w:cs="Arial"/>
          <w:sz w:val="20"/>
          <w:lang w:val="en-GB"/>
        </w:rPr>
        <w:t>Coordinate the evaluation of tenders,</w:t>
      </w:r>
      <w:r w:rsidR="00516996">
        <w:rPr>
          <w:rFonts w:ascii="Arial" w:hAnsi="Arial" w:cs="Arial"/>
          <w:sz w:val="20"/>
          <w:lang w:val="en-GB"/>
        </w:rPr>
        <w:t xml:space="preserve"> organize virtual and direct meetings between evaluation panel members;</w:t>
      </w:r>
    </w:p>
    <w:p w14:paraId="3B371845" w14:textId="77777777" w:rsidR="0060024A" w:rsidRPr="005A2588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 w:rsidRPr="005A2588">
        <w:rPr>
          <w:rFonts w:ascii="Arial" w:hAnsi="Arial" w:cs="Arial"/>
          <w:sz w:val="20"/>
          <w:lang w:val="en-GB"/>
        </w:rPr>
        <w:t>Prepare an evaluation report by compiling assessment of all Evaluation Panel members</w:t>
      </w:r>
      <w:r>
        <w:rPr>
          <w:rFonts w:ascii="Arial" w:hAnsi="Arial" w:cs="Arial"/>
          <w:sz w:val="20"/>
          <w:lang w:val="en-GB"/>
        </w:rPr>
        <w:t>;</w:t>
      </w:r>
    </w:p>
    <w:p w14:paraId="4BAAF51E" w14:textId="77777777" w:rsidR="0060024A" w:rsidRPr="005A2588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 w:rsidRPr="005A2588">
        <w:rPr>
          <w:rFonts w:ascii="Arial" w:hAnsi="Arial" w:cs="Arial"/>
          <w:sz w:val="20"/>
          <w:lang w:val="en-GB"/>
        </w:rPr>
        <w:t>Prepare and issue rejection, debriefing, award notification letters as required;</w:t>
      </w:r>
    </w:p>
    <w:p w14:paraId="788A68DF" w14:textId="77777777" w:rsidR="0060024A" w:rsidRPr="005A2588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Join in working team to develop and update online procurement tracking system and vendor lists of suppliers and consultants;</w:t>
      </w:r>
    </w:p>
    <w:p w14:paraId="70E61F35" w14:textId="77777777" w:rsidR="0060024A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18"/>
          <w:szCs w:val="18"/>
          <w:lang w:val="en-GB"/>
        </w:rPr>
      </w:pPr>
      <w:r w:rsidRPr="00A10A18">
        <w:rPr>
          <w:rFonts w:ascii="Arial" w:hAnsi="Arial" w:cs="Arial"/>
          <w:sz w:val="20"/>
          <w:lang w:val="en-GB"/>
        </w:rPr>
        <w:t xml:space="preserve">Perform other duties as required by direct </w:t>
      </w:r>
      <w:r>
        <w:rPr>
          <w:rFonts w:ascii="Arial" w:hAnsi="Arial" w:cs="Arial"/>
          <w:sz w:val="20"/>
          <w:lang w:val="en-GB"/>
        </w:rPr>
        <w:t>s</w:t>
      </w:r>
      <w:r w:rsidRPr="00A10A18">
        <w:rPr>
          <w:rFonts w:ascii="Arial" w:hAnsi="Arial" w:cs="Arial"/>
          <w:sz w:val="20"/>
          <w:lang w:val="en-GB"/>
        </w:rPr>
        <w:t>upervisor</w:t>
      </w:r>
      <w:r w:rsidRPr="00204B90">
        <w:rPr>
          <w:rFonts w:ascii="Arial" w:hAnsi="Arial" w:cs="Arial"/>
          <w:color w:val="000000" w:themeColor="text1"/>
          <w:sz w:val="18"/>
          <w:szCs w:val="18"/>
        </w:rPr>
        <w:t>.</w:t>
      </w:r>
      <w:r w:rsidRPr="00204B90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4748192F" w14:textId="77777777" w:rsidR="0060024A" w:rsidRPr="00E53EEC" w:rsidRDefault="0060024A" w:rsidP="0060024A">
      <w:pPr>
        <w:widowControl/>
        <w:tabs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ind w:left="426"/>
        <w:rPr>
          <w:rFonts w:ascii="Arial" w:hAnsi="Arial" w:cs="Arial"/>
          <w:sz w:val="18"/>
          <w:szCs w:val="18"/>
          <w:lang w:val="en-GB"/>
        </w:rPr>
      </w:pPr>
    </w:p>
    <w:p w14:paraId="33FAED54" w14:textId="221A6C87" w:rsidR="0060024A" w:rsidRPr="00415C8B" w:rsidRDefault="0060024A" w:rsidP="0060024A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spacing w:before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EC54E2">
        <w:rPr>
          <w:rFonts w:ascii="Arial" w:hAnsi="Arial" w:cs="Arial"/>
          <w:b/>
          <w:sz w:val="20"/>
        </w:rPr>
        <w:t>II</w:t>
      </w:r>
      <w:r>
        <w:rPr>
          <w:rFonts w:ascii="Arial" w:hAnsi="Arial" w:cs="Arial"/>
          <w:b/>
          <w:sz w:val="20"/>
        </w:rPr>
        <w:t xml:space="preserve">. </w:t>
      </w:r>
      <w:r w:rsidRPr="00415C8B">
        <w:rPr>
          <w:rFonts w:ascii="Arial" w:hAnsi="Arial" w:cs="Arial"/>
          <w:b/>
          <w:sz w:val="20"/>
        </w:rPr>
        <w:t>Profile:</w:t>
      </w:r>
    </w:p>
    <w:p w14:paraId="3C6F6D68" w14:textId="77777777" w:rsidR="0060024A" w:rsidRDefault="0060024A" w:rsidP="0060024A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rPr>
          <w:rFonts w:ascii="Arial" w:hAnsi="Arial" w:cs="Arial"/>
          <w:b/>
          <w:i/>
          <w:sz w:val="18"/>
          <w:szCs w:val="18"/>
          <w:lang w:val="en-GB"/>
        </w:rPr>
      </w:pPr>
    </w:p>
    <w:p w14:paraId="19C509F9" w14:textId="77777777" w:rsidR="0060024A" w:rsidRPr="00EF58AA" w:rsidRDefault="0060024A" w:rsidP="0060024A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rPr>
          <w:rFonts w:ascii="Arial" w:hAnsi="Arial" w:cs="Arial"/>
          <w:b/>
          <w:i/>
          <w:sz w:val="20"/>
          <w:lang w:val="en-GB"/>
        </w:rPr>
      </w:pPr>
      <w:r w:rsidRPr="00EF58AA">
        <w:rPr>
          <w:rFonts w:ascii="Arial" w:hAnsi="Arial" w:cs="Arial"/>
          <w:b/>
          <w:i/>
          <w:sz w:val="20"/>
          <w:lang w:val="en-GB"/>
        </w:rPr>
        <w:t xml:space="preserve">Required Qualifications         </w:t>
      </w:r>
    </w:p>
    <w:p w14:paraId="371C4B1B" w14:textId="10990953" w:rsidR="0060024A" w:rsidRPr="00EF58AA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 w:rsidRPr="00EF58AA">
        <w:rPr>
          <w:rFonts w:ascii="Arial" w:hAnsi="Arial" w:cs="Arial"/>
          <w:sz w:val="20"/>
          <w:lang w:val="en-GB"/>
        </w:rPr>
        <w:t>A University degree</w:t>
      </w:r>
      <w:r>
        <w:rPr>
          <w:rFonts w:ascii="Arial" w:hAnsi="Arial" w:cs="Arial"/>
          <w:sz w:val="20"/>
          <w:lang w:val="en-GB"/>
        </w:rPr>
        <w:t>, preferably</w:t>
      </w:r>
      <w:r w:rsidRPr="00EF58AA">
        <w:rPr>
          <w:rFonts w:ascii="Arial" w:hAnsi="Arial" w:cs="Arial"/>
          <w:sz w:val="20"/>
          <w:lang w:val="en-GB"/>
        </w:rPr>
        <w:t xml:space="preserve"> in one or more of the following disciplines: business administration, management or business law, Procurement and Supply Chain Management</w:t>
      </w:r>
      <w:r>
        <w:rPr>
          <w:rFonts w:ascii="Arial" w:hAnsi="Arial" w:cs="Arial"/>
          <w:sz w:val="20"/>
          <w:lang w:val="en-GB"/>
        </w:rPr>
        <w:t>, English language</w:t>
      </w:r>
      <w:r w:rsidRPr="00EF58AA">
        <w:rPr>
          <w:rFonts w:ascii="Arial" w:hAnsi="Arial" w:cs="Arial"/>
          <w:sz w:val="20"/>
          <w:lang w:val="en-GB"/>
        </w:rPr>
        <w:t>.</w:t>
      </w:r>
      <w:r w:rsidR="00516996">
        <w:rPr>
          <w:rFonts w:ascii="Arial" w:hAnsi="Arial" w:cs="Arial"/>
          <w:sz w:val="20"/>
          <w:lang w:val="en-GB"/>
        </w:rPr>
        <w:t>;</w:t>
      </w:r>
    </w:p>
    <w:p w14:paraId="537A26BF" w14:textId="77777777" w:rsidR="0060024A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Good</w:t>
      </w:r>
      <w:r w:rsidRPr="00EF58AA">
        <w:rPr>
          <w:rFonts w:ascii="Arial" w:hAnsi="Arial" w:cs="Arial"/>
          <w:sz w:val="20"/>
          <w:lang w:val="en-GB"/>
        </w:rPr>
        <w:t xml:space="preserve"> knowledge of MS Office packag</w:t>
      </w:r>
      <w:r>
        <w:rPr>
          <w:rFonts w:ascii="Arial" w:hAnsi="Arial" w:cs="Arial"/>
          <w:sz w:val="20"/>
          <w:lang w:val="en-GB"/>
        </w:rPr>
        <w:t>e and office management systems;</w:t>
      </w:r>
    </w:p>
    <w:p w14:paraId="102D425C" w14:textId="77777777" w:rsidR="0060024A" w:rsidRPr="00EF58AA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 w:rsidRPr="00EF58AA">
        <w:rPr>
          <w:rFonts w:ascii="Arial" w:hAnsi="Arial" w:cs="Arial"/>
          <w:sz w:val="20"/>
          <w:lang w:val="en-GB"/>
        </w:rPr>
        <w:t>Proven experience as an office administrator, procurement officer</w:t>
      </w:r>
      <w:r>
        <w:rPr>
          <w:rFonts w:ascii="Arial" w:hAnsi="Arial" w:cs="Arial"/>
          <w:sz w:val="20"/>
          <w:lang w:val="en-GB"/>
        </w:rPr>
        <w:t>/consultant or other related relevant role;</w:t>
      </w:r>
    </w:p>
    <w:p w14:paraId="33577626" w14:textId="77777777" w:rsidR="0060024A" w:rsidRPr="00EF58AA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 w:rsidRPr="00EF58AA">
        <w:rPr>
          <w:rFonts w:ascii="Arial" w:hAnsi="Arial" w:cs="Arial"/>
          <w:sz w:val="20"/>
          <w:lang w:val="en-GB"/>
        </w:rPr>
        <w:t xml:space="preserve">Familiarity with office management procedures and basic financial/contract management principles. </w:t>
      </w:r>
    </w:p>
    <w:p w14:paraId="3D5C6885" w14:textId="77777777" w:rsidR="0060024A" w:rsidRPr="00EF58AA" w:rsidRDefault="0060024A" w:rsidP="0060024A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ind w:left="360"/>
        <w:rPr>
          <w:rFonts w:ascii="Arial" w:hAnsi="Arial" w:cs="Arial"/>
          <w:b/>
          <w:sz w:val="20"/>
          <w:lang w:val="en-GB"/>
        </w:rPr>
      </w:pPr>
    </w:p>
    <w:p w14:paraId="1D22928E" w14:textId="5A078207" w:rsidR="0060024A" w:rsidRPr="00EF58AA" w:rsidRDefault="0060024A" w:rsidP="0060024A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rPr>
          <w:rFonts w:ascii="Arial" w:hAnsi="Arial" w:cs="Arial"/>
          <w:b/>
          <w:i/>
          <w:sz w:val="20"/>
          <w:lang w:val="en-GB"/>
        </w:rPr>
      </w:pPr>
      <w:r w:rsidRPr="00EF58AA">
        <w:rPr>
          <w:rFonts w:ascii="Arial" w:hAnsi="Arial" w:cs="Arial"/>
          <w:b/>
          <w:i/>
          <w:sz w:val="20"/>
          <w:lang w:val="en-GB"/>
        </w:rPr>
        <w:t xml:space="preserve">Required </w:t>
      </w:r>
      <w:r w:rsidR="00F26C6F">
        <w:rPr>
          <w:rFonts w:ascii="Arial" w:hAnsi="Arial" w:cs="Arial"/>
          <w:b/>
          <w:i/>
          <w:sz w:val="20"/>
          <w:lang w:val="en-GB"/>
        </w:rPr>
        <w:t>Experience and C</w:t>
      </w:r>
      <w:r w:rsidRPr="00EF58AA">
        <w:rPr>
          <w:rFonts w:ascii="Arial" w:hAnsi="Arial" w:cs="Arial"/>
          <w:b/>
          <w:i/>
          <w:sz w:val="20"/>
          <w:lang w:val="en-GB"/>
        </w:rPr>
        <w:t xml:space="preserve">ompetencies </w:t>
      </w:r>
    </w:p>
    <w:p w14:paraId="525D1C10" w14:textId="6D142E51" w:rsidR="0060024A" w:rsidRPr="00895FCD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 w:rsidRPr="00EF58AA">
        <w:rPr>
          <w:rFonts w:ascii="Arial" w:hAnsi="Arial" w:cs="Arial"/>
          <w:sz w:val="20"/>
          <w:lang w:val="en-GB"/>
        </w:rPr>
        <w:t xml:space="preserve">At least </w:t>
      </w:r>
      <w:r>
        <w:rPr>
          <w:rFonts w:ascii="Arial" w:hAnsi="Arial" w:cs="Arial"/>
          <w:sz w:val="20"/>
          <w:lang w:val="en-GB"/>
        </w:rPr>
        <w:t>5</w:t>
      </w:r>
      <w:r w:rsidRPr="00EF58AA">
        <w:rPr>
          <w:rFonts w:ascii="Arial" w:hAnsi="Arial" w:cs="Arial"/>
          <w:sz w:val="20"/>
          <w:lang w:val="en-GB"/>
        </w:rPr>
        <w:t xml:space="preserve"> years’ experience working in experience in </w:t>
      </w:r>
      <w:r w:rsidRPr="00895FCD">
        <w:rPr>
          <w:rFonts w:ascii="Arial" w:hAnsi="Arial" w:cs="Arial"/>
          <w:sz w:val="20"/>
          <w:lang w:val="en-GB"/>
        </w:rPr>
        <w:t>procurement/purchasing</w:t>
      </w:r>
      <w:r w:rsidR="00516996">
        <w:rPr>
          <w:rFonts w:ascii="Arial" w:hAnsi="Arial" w:cs="Arial"/>
          <w:sz w:val="20"/>
          <w:lang w:val="en-GB"/>
        </w:rPr>
        <w:t>/accounting/ administration</w:t>
      </w:r>
      <w:r w:rsidRPr="00895FCD">
        <w:rPr>
          <w:rFonts w:ascii="Arial" w:hAnsi="Arial" w:cs="Arial"/>
          <w:sz w:val="20"/>
          <w:lang w:val="en-GB"/>
        </w:rPr>
        <w:t xml:space="preserve"> related position</w:t>
      </w:r>
      <w:r>
        <w:rPr>
          <w:rFonts w:ascii="Arial" w:hAnsi="Arial" w:cs="Arial"/>
          <w:sz w:val="20"/>
          <w:lang w:val="en-GB"/>
        </w:rPr>
        <w:t>,</w:t>
      </w:r>
      <w:r w:rsidRPr="00895FCD">
        <w:rPr>
          <w:rFonts w:ascii="Arial" w:hAnsi="Arial" w:cs="Arial"/>
          <w:sz w:val="20"/>
          <w:lang w:val="en-GB"/>
        </w:rPr>
        <w:t xml:space="preserve"> preferably in a not-for-profit organization;</w:t>
      </w:r>
    </w:p>
    <w:p w14:paraId="02FB52E0" w14:textId="77777777" w:rsidR="0060024A" w:rsidRPr="00516996" w:rsidRDefault="0060024A" w:rsidP="00516996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 w:rsidRPr="00516996">
        <w:rPr>
          <w:rFonts w:ascii="Arial" w:hAnsi="Arial" w:cs="Arial"/>
          <w:sz w:val="20"/>
          <w:lang w:val="en-GB"/>
        </w:rPr>
        <w:t>Good communication and negotiation skills;</w:t>
      </w:r>
    </w:p>
    <w:p w14:paraId="7EA70329" w14:textId="77777777" w:rsidR="0060024A" w:rsidRPr="00EF58AA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 w:rsidRPr="00EF58AA">
        <w:rPr>
          <w:rFonts w:ascii="Arial" w:hAnsi="Arial" w:cs="Arial"/>
          <w:sz w:val="20"/>
          <w:lang w:val="en-GB"/>
        </w:rPr>
        <w:t>Good interpersonal &amp; organizational skills, attention to details, high sense of confidentiality &amp; trustworthy</w:t>
      </w:r>
      <w:r>
        <w:rPr>
          <w:rFonts w:ascii="Arial" w:hAnsi="Arial" w:cs="Arial"/>
          <w:sz w:val="20"/>
          <w:lang w:val="en-GB"/>
        </w:rPr>
        <w:t>;</w:t>
      </w:r>
    </w:p>
    <w:p w14:paraId="6831270B" w14:textId="77777777" w:rsidR="0060024A" w:rsidRPr="00EF58AA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 w:rsidRPr="00EF58AA">
        <w:rPr>
          <w:rFonts w:ascii="Arial" w:hAnsi="Arial" w:cs="Arial"/>
          <w:sz w:val="20"/>
          <w:lang w:val="en-GB"/>
        </w:rPr>
        <w:t>Ability to work in multi-cultural environment</w:t>
      </w:r>
      <w:r>
        <w:rPr>
          <w:rFonts w:ascii="Arial" w:hAnsi="Arial" w:cs="Arial"/>
          <w:sz w:val="20"/>
          <w:lang w:val="en-GB"/>
        </w:rPr>
        <w:t>;</w:t>
      </w:r>
    </w:p>
    <w:p w14:paraId="40B3B82C" w14:textId="5F16B33A" w:rsidR="0060024A" w:rsidRPr="00EF58AA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 w:rsidRPr="00EF58AA">
        <w:rPr>
          <w:rFonts w:ascii="Arial" w:hAnsi="Arial" w:cs="Arial"/>
          <w:sz w:val="20"/>
          <w:lang w:val="en-GB"/>
        </w:rPr>
        <w:t>Ability to work under pressure to pursue multiple tasks simultane</w:t>
      </w:r>
      <w:r>
        <w:rPr>
          <w:rFonts w:ascii="Arial" w:hAnsi="Arial" w:cs="Arial"/>
          <w:sz w:val="20"/>
          <w:lang w:val="en-GB"/>
        </w:rPr>
        <w:t>ously;</w:t>
      </w:r>
    </w:p>
    <w:p w14:paraId="49AD4E65" w14:textId="77777777" w:rsidR="0060024A" w:rsidRPr="00EF58AA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 w:rsidRPr="00EF58AA">
        <w:rPr>
          <w:rFonts w:ascii="Arial" w:hAnsi="Arial" w:cs="Arial"/>
          <w:sz w:val="20"/>
          <w:lang w:val="en-GB"/>
        </w:rPr>
        <w:lastRenderedPageBreak/>
        <w:t>Demonstrate high level of integrity</w:t>
      </w:r>
      <w:r>
        <w:rPr>
          <w:rFonts w:ascii="Arial" w:hAnsi="Arial" w:cs="Arial"/>
          <w:sz w:val="20"/>
          <w:lang w:val="en-GB"/>
        </w:rPr>
        <w:t>;</w:t>
      </w:r>
    </w:p>
    <w:p w14:paraId="18A54D70" w14:textId="77777777" w:rsidR="0060024A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P</w:t>
      </w:r>
      <w:r w:rsidRPr="00EF58AA">
        <w:rPr>
          <w:rFonts w:ascii="Arial" w:hAnsi="Arial" w:cs="Arial"/>
          <w:sz w:val="20"/>
          <w:lang w:val="en-GB"/>
        </w:rPr>
        <w:t>roficiency in Englis</w:t>
      </w:r>
      <w:r>
        <w:rPr>
          <w:rFonts w:ascii="Arial" w:hAnsi="Arial" w:cs="Arial"/>
          <w:sz w:val="20"/>
          <w:lang w:val="en-GB"/>
        </w:rPr>
        <w:t>h;</w:t>
      </w:r>
    </w:p>
    <w:p w14:paraId="189885E0" w14:textId="77777777" w:rsidR="0060024A" w:rsidRPr="008D4FD5" w:rsidRDefault="0060024A" w:rsidP="0060024A">
      <w:pPr>
        <w:widowControl/>
        <w:numPr>
          <w:ilvl w:val="0"/>
          <w:numId w:val="4"/>
        </w:numPr>
        <w:tabs>
          <w:tab w:val="clear" w:pos="720"/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adjustRightInd/>
        <w:spacing w:line="276" w:lineRule="auto"/>
        <w:ind w:left="426" w:hanging="426"/>
        <w:textAlignment w:val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napToGrid/>
          <w:sz w:val="20"/>
          <w:lang w:val="en-GB"/>
        </w:rPr>
        <w:t>Good</w:t>
      </w:r>
      <w:r w:rsidRPr="008D4FD5">
        <w:rPr>
          <w:rFonts w:ascii="Arial" w:hAnsi="Arial" w:cs="Arial"/>
          <w:snapToGrid/>
          <w:sz w:val="20"/>
          <w:lang w:val="en-GB"/>
        </w:rPr>
        <w:t xml:space="preserve"> computer skills: spreadsheets, word processing, MS Excel, Macro. </w:t>
      </w:r>
    </w:p>
    <w:p w14:paraId="2E54A117" w14:textId="77777777" w:rsidR="0060024A" w:rsidRPr="00051C69" w:rsidRDefault="0060024A" w:rsidP="0060024A">
      <w:pPr>
        <w:spacing w:line="276" w:lineRule="auto"/>
        <w:rPr>
          <w:rFonts w:ascii="Arial" w:hAnsi="Arial" w:cs="Arial"/>
          <w:sz w:val="20"/>
        </w:rPr>
      </w:pPr>
    </w:p>
    <w:p w14:paraId="6E1465D4" w14:textId="263EA2EF" w:rsidR="0060024A" w:rsidRPr="00627F46" w:rsidRDefault="00EC54E2" w:rsidP="0060024A">
      <w:pPr>
        <w:spacing w:before="120" w:line="276" w:lineRule="auto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60024A" w:rsidRPr="00627F46">
        <w:rPr>
          <w:rFonts w:ascii="Arial" w:hAnsi="Arial" w:cs="Arial"/>
          <w:b/>
          <w:sz w:val="20"/>
        </w:rPr>
        <w:t>V.</w:t>
      </w:r>
      <w:r w:rsidR="00F26C6F">
        <w:rPr>
          <w:rFonts w:ascii="Arial" w:hAnsi="Arial" w:cs="Arial"/>
          <w:b/>
          <w:sz w:val="20"/>
        </w:rPr>
        <w:t xml:space="preserve"> Main administrative terms and conditions</w:t>
      </w:r>
      <w:r w:rsidR="0060024A" w:rsidRPr="00627F46">
        <w:rPr>
          <w:rFonts w:ascii="Arial" w:hAnsi="Arial" w:cs="Arial"/>
          <w:b/>
          <w:sz w:val="20"/>
        </w:rPr>
        <w:t>:</w:t>
      </w:r>
    </w:p>
    <w:p w14:paraId="5E78E083" w14:textId="77777777" w:rsidR="00B52AF1" w:rsidRDefault="00B52AF1" w:rsidP="0060024A">
      <w:pPr>
        <w:spacing w:before="120" w:line="276" w:lineRule="auto"/>
        <w:contextualSpacing/>
        <w:rPr>
          <w:rFonts w:ascii="Arial" w:hAnsi="Arial" w:cs="Arial"/>
          <w:sz w:val="20"/>
        </w:rPr>
      </w:pPr>
    </w:p>
    <w:p w14:paraId="1F9371B9" w14:textId="6939838E" w:rsidR="0060024A" w:rsidRDefault="00B11ADD" w:rsidP="0060024A">
      <w:pPr>
        <w:spacing w:before="120" w:line="276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Consultant </w:t>
      </w:r>
      <w:r w:rsidR="0060024A">
        <w:rPr>
          <w:rFonts w:ascii="Arial" w:hAnsi="Arial" w:cs="Arial"/>
          <w:sz w:val="20"/>
        </w:rPr>
        <w:t xml:space="preserve">will </w:t>
      </w:r>
      <w:r w:rsidR="00ED73EE">
        <w:rPr>
          <w:rFonts w:ascii="Arial" w:hAnsi="Arial" w:cs="Arial"/>
          <w:sz w:val="20"/>
        </w:rPr>
        <w:t>arrange</w:t>
      </w:r>
      <w:r w:rsidR="0060024A">
        <w:rPr>
          <w:rFonts w:ascii="Arial" w:hAnsi="Arial" w:cs="Arial"/>
          <w:sz w:val="20"/>
        </w:rPr>
        <w:t xml:space="preserve"> himself/</w:t>
      </w:r>
      <w:r w:rsidR="00ED73EE">
        <w:rPr>
          <w:rFonts w:ascii="Arial" w:hAnsi="Arial" w:cs="Arial"/>
          <w:sz w:val="20"/>
        </w:rPr>
        <w:t>herself</w:t>
      </w:r>
      <w:r w:rsidR="0060024A">
        <w:rPr>
          <w:rFonts w:ascii="Arial" w:hAnsi="Arial" w:cs="Arial"/>
          <w:sz w:val="20"/>
        </w:rPr>
        <w:t xml:space="preserve"> with </w:t>
      </w:r>
      <w:r>
        <w:rPr>
          <w:rFonts w:ascii="Arial" w:hAnsi="Arial" w:cs="Arial"/>
          <w:sz w:val="20"/>
        </w:rPr>
        <w:t xml:space="preserve">necessary </w:t>
      </w:r>
      <w:r w:rsidR="0060024A">
        <w:rPr>
          <w:rFonts w:ascii="Arial" w:hAnsi="Arial" w:cs="Arial"/>
          <w:sz w:val="20"/>
        </w:rPr>
        <w:t xml:space="preserve">office </w:t>
      </w:r>
      <w:r w:rsidR="00ED73EE">
        <w:rPr>
          <w:rFonts w:ascii="Arial" w:hAnsi="Arial" w:cs="Arial"/>
          <w:sz w:val="20"/>
        </w:rPr>
        <w:t>equipment</w:t>
      </w:r>
      <w:r w:rsidR="0060024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and </w:t>
      </w:r>
      <w:r w:rsidR="0060024A">
        <w:rPr>
          <w:rFonts w:ascii="Arial" w:hAnsi="Arial" w:cs="Arial"/>
          <w:sz w:val="20"/>
        </w:rPr>
        <w:t>facilities. WWF-Viet Nam is not responsible to any obligations to fulfil consultant’s health</w:t>
      </w:r>
      <w:r>
        <w:rPr>
          <w:rFonts w:ascii="Arial" w:hAnsi="Arial" w:cs="Arial"/>
          <w:sz w:val="20"/>
        </w:rPr>
        <w:t>, accident,</w:t>
      </w:r>
      <w:r w:rsidR="0060024A">
        <w:rPr>
          <w:rFonts w:ascii="Arial" w:hAnsi="Arial" w:cs="Arial"/>
          <w:sz w:val="20"/>
        </w:rPr>
        <w:t xml:space="preserve"> and social insurance as well as other staff’s </w:t>
      </w:r>
      <w:r w:rsidR="00ED73EE">
        <w:rPr>
          <w:rFonts w:ascii="Arial" w:hAnsi="Arial" w:cs="Arial"/>
          <w:sz w:val="20"/>
        </w:rPr>
        <w:t>ware fare</w:t>
      </w:r>
      <w:r w:rsidR="0060024A">
        <w:rPr>
          <w:rFonts w:ascii="Arial" w:hAnsi="Arial" w:cs="Arial"/>
          <w:sz w:val="20"/>
        </w:rPr>
        <w:t xml:space="preserve"> and benefit stipulated by current local labour laws. </w:t>
      </w:r>
    </w:p>
    <w:p w14:paraId="60F5E891" w14:textId="24BA26EE" w:rsidR="0060024A" w:rsidRPr="00051C69" w:rsidRDefault="0060024A" w:rsidP="0060024A">
      <w:pPr>
        <w:tabs>
          <w:tab w:val="left" w:pos="0"/>
          <w:tab w:val="left" w:pos="1123"/>
          <w:tab w:val="left" w:pos="2592"/>
          <w:tab w:val="left" w:pos="3456"/>
          <w:tab w:val="left" w:pos="5760"/>
          <w:tab w:val="left" w:pos="7200"/>
        </w:tabs>
        <w:spacing w:line="276" w:lineRule="auto"/>
        <w:rPr>
          <w:rFonts w:ascii="Arial" w:hAnsi="Arial" w:cs="Arial"/>
          <w:sz w:val="20"/>
        </w:rPr>
      </w:pPr>
    </w:p>
    <w:p w14:paraId="3BBBEB35" w14:textId="71E82919" w:rsidR="00B52AF1" w:rsidRDefault="00B52AF1" w:rsidP="00B52AF1">
      <w:pPr>
        <w:spacing w:before="120" w:after="120"/>
        <w:jc w:val="left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b/>
          <w:sz w:val="20"/>
        </w:rPr>
        <w:t>V. How to Apply</w:t>
      </w:r>
      <w:r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sz w:val="20"/>
        </w:rPr>
        <w:br/>
        <w:t>Qualified and interested candidates are hereby invited to submit his/her proposal which contains the followings:</w:t>
      </w:r>
    </w:p>
    <w:p w14:paraId="333B25AC" w14:textId="77777777" w:rsidR="00B52AF1" w:rsidRDefault="00B52AF1" w:rsidP="00B52AF1">
      <w:pPr>
        <w:widowControl/>
        <w:numPr>
          <w:ilvl w:val="0"/>
          <w:numId w:val="6"/>
        </w:numPr>
        <w:adjustRightInd/>
        <w:spacing w:before="120" w:after="120" w:line="240" w:lineRule="auto"/>
        <w:jc w:val="left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Expression of Interest showing availability  and readiness to be mobilised within the time-frame set forth in this TOR</w:t>
      </w:r>
    </w:p>
    <w:p w14:paraId="7F211404" w14:textId="77777777" w:rsidR="00B52AF1" w:rsidRPr="0011065D" w:rsidRDefault="00B52AF1" w:rsidP="00B52AF1">
      <w:pPr>
        <w:widowControl/>
        <w:numPr>
          <w:ilvl w:val="0"/>
          <w:numId w:val="6"/>
        </w:numPr>
        <w:adjustRightInd/>
        <w:spacing w:before="120" w:after="120" w:line="240" w:lineRule="auto"/>
        <w:jc w:val="left"/>
        <w:textAlignment w:val="auto"/>
        <w:rPr>
          <w:rFonts w:ascii="Arial" w:hAnsi="Arial" w:cs="Arial"/>
          <w:sz w:val="20"/>
        </w:rPr>
      </w:pPr>
      <w:r w:rsidRPr="0011065D">
        <w:rPr>
          <w:rFonts w:ascii="Arial" w:hAnsi="Arial" w:cs="Arial"/>
          <w:sz w:val="20"/>
        </w:rPr>
        <w:t>Curriculum vitae dedicated to the assignment, including a list of relevant experience, education background and qualifications required by the TOR.  </w:t>
      </w:r>
    </w:p>
    <w:p w14:paraId="3309EA2B" w14:textId="77777777" w:rsidR="00B52AF1" w:rsidRDefault="00B52AF1" w:rsidP="00B52AF1">
      <w:pPr>
        <w:widowControl/>
        <w:numPr>
          <w:ilvl w:val="0"/>
          <w:numId w:val="6"/>
        </w:numPr>
        <w:adjustRightInd/>
        <w:spacing w:before="120" w:after="120" w:line="240" w:lineRule="auto"/>
        <w:jc w:val="left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Financial proposal indicating </w:t>
      </w:r>
      <w:r>
        <w:rPr>
          <w:rFonts w:ascii="Arial" w:hAnsi="Arial" w:cs="Arial"/>
          <w:sz w:val="20"/>
          <w:u w:val="single"/>
        </w:rPr>
        <w:t>consultancy fee (with daily rate)</w:t>
      </w:r>
    </w:p>
    <w:p w14:paraId="290D5A4B" w14:textId="77777777" w:rsidR="00B52AF1" w:rsidRDefault="00B52AF1" w:rsidP="00B52AF1">
      <w:pPr>
        <w:spacing w:before="120" w:line="276" w:lineRule="auto"/>
        <w:contextualSpacing/>
        <w:rPr>
          <w:rFonts w:ascii="Arial" w:hAnsi="Arial" w:cs="Arial"/>
          <w:sz w:val="20"/>
        </w:rPr>
      </w:pPr>
    </w:p>
    <w:p w14:paraId="1E695242" w14:textId="7996CB97" w:rsidR="00B52AF1" w:rsidRDefault="00B52AF1" w:rsidP="00B52AF1">
      <w:pPr>
        <w:spacing w:before="120" w:line="276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Application Proposals should be sent to Ms. Phan Thu Hang/Procurement Specialist  via hang.phanthu@wwf.org.vn. Application e-mail must have the subject heading indicating "</w:t>
      </w:r>
      <w:r>
        <w:rPr>
          <w:rStyle w:val="Strong"/>
          <w:rFonts w:ascii="Arial" w:hAnsi="Arial" w:cs="Arial"/>
          <w:sz w:val="20"/>
        </w:rPr>
        <w:t>[</w:t>
      </w:r>
      <w:r>
        <w:rPr>
          <w:rStyle w:val="Emphasis"/>
          <w:rFonts w:ascii="Arial" w:hAnsi="Arial" w:cs="Arial"/>
          <w:b/>
          <w:bCs/>
          <w:sz w:val="20"/>
        </w:rPr>
        <w:t>Name of Consultant</w:t>
      </w:r>
      <w:r>
        <w:rPr>
          <w:rStyle w:val="Strong"/>
          <w:rFonts w:ascii="Arial" w:hAnsi="Arial" w:cs="Arial"/>
          <w:sz w:val="20"/>
        </w:rPr>
        <w:t>] – Procurement Consultant "</w:t>
      </w:r>
      <w:r>
        <w:rPr>
          <w:rFonts w:ascii="Arial" w:hAnsi="Arial" w:cs="Arial"/>
          <w:sz w:val="20"/>
        </w:rPr>
        <w:t>. Maximum size for electronic submission: </w:t>
      </w:r>
      <w:r>
        <w:rPr>
          <w:rStyle w:val="Strong"/>
          <w:rFonts w:ascii="Arial" w:hAnsi="Arial" w:cs="Arial"/>
          <w:sz w:val="20"/>
        </w:rPr>
        <w:t>25MB</w:t>
      </w:r>
      <w:r>
        <w:rPr>
          <w:rFonts w:ascii="Arial" w:hAnsi="Arial" w:cs="Arial"/>
          <w:sz w:val="20"/>
        </w:rPr>
        <w:t>. </w:t>
      </w:r>
    </w:p>
    <w:p w14:paraId="49857143" w14:textId="77777777" w:rsidR="00B52AF1" w:rsidRPr="0011065D" w:rsidRDefault="00B52AF1" w:rsidP="00B52AF1">
      <w:pPr>
        <w:spacing w:before="120" w:after="120"/>
        <w:jc w:val="left"/>
        <w:rPr>
          <w:rFonts w:ascii="Arial" w:hAnsi="Arial" w:cs="Arial"/>
          <w:sz w:val="20"/>
        </w:rPr>
      </w:pPr>
      <w:r>
        <w:rPr>
          <w:rStyle w:val="Strong"/>
          <w:rFonts w:ascii="Arial" w:hAnsi="Arial" w:cs="Arial"/>
          <w:sz w:val="20"/>
        </w:rPr>
        <w:t>Deadline for Proposal Submission: August 4th, 2021 – 17.00 ICT.</w:t>
      </w:r>
      <w:r>
        <w:rPr>
          <w:rFonts w:ascii="Arial" w:hAnsi="Arial" w:cs="Arial"/>
          <w:sz w:val="20"/>
        </w:rPr>
        <w:br/>
        <w:t>Only selected candidate(s) will be contacted about the outcome of their proposals</w:t>
      </w:r>
      <w:r>
        <w:rPr>
          <w:rFonts w:ascii="Arial" w:hAnsi="Arial" w:cs="Arial"/>
        </w:rPr>
        <w:t>.</w:t>
      </w:r>
    </w:p>
    <w:p w14:paraId="54E7F04B" w14:textId="77777777" w:rsidR="0094616B" w:rsidRDefault="0094616B"/>
    <w:sectPr w:rsidR="0094616B" w:rsidSect="001132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134" w:bottom="1276" w:left="141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8FCBA" w16cex:dateUtc="2021-07-26T0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8A99FC" w16cid:durableId="24A8FC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FF518" w14:textId="77777777" w:rsidR="008503F6" w:rsidRDefault="008503F6">
      <w:pPr>
        <w:spacing w:line="240" w:lineRule="auto"/>
      </w:pPr>
      <w:r>
        <w:separator/>
      </w:r>
    </w:p>
  </w:endnote>
  <w:endnote w:type="continuationSeparator" w:id="0">
    <w:p w14:paraId="37E16B34" w14:textId="77777777" w:rsidR="008503F6" w:rsidRDefault="008503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0CE4D" w14:textId="77777777" w:rsidR="00AA0EE6" w:rsidRDefault="00850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926335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63177749" w14:textId="6A586F1F" w:rsidR="00AA0EE6" w:rsidRPr="00E34B54" w:rsidRDefault="00F82938">
        <w:pPr>
          <w:pStyle w:val="Footer"/>
          <w:jc w:val="right"/>
          <w:rPr>
            <w:sz w:val="18"/>
          </w:rPr>
        </w:pPr>
        <w:r w:rsidRPr="00E34B54">
          <w:rPr>
            <w:sz w:val="18"/>
          </w:rPr>
          <w:fldChar w:fldCharType="begin"/>
        </w:r>
        <w:r w:rsidRPr="00E34B54">
          <w:rPr>
            <w:sz w:val="18"/>
          </w:rPr>
          <w:instrText xml:space="preserve"> PAGE   \* MERGEFORMAT </w:instrText>
        </w:r>
        <w:r w:rsidRPr="00E34B54">
          <w:rPr>
            <w:sz w:val="18"/>
          </w:rPr>
          <w:fldChar w:fldCharType="separate"/>
        </w:r>
        <w:r w:rsidR="0011017C">
          <w:rPr>
            <w:noProof/>
            <w:sz w:val="18"/>
          </w:rPr>
          <w:t>2</w:t>
        </w:r>
        <w:r w:rsidRPr="00E34B54">
          <w:rPr>
            <w:noProof/>
            <w:sz w:val="18"/>
          </w:rPr>
          <w:fldChar w:fldCharType="end"/>
        </w:r>
      </w:p>
    </w:sdtContent>
  </w:sdt>
  <w:p w14:paraId="164826EE" w14:textId="77777777" w:rsidR="00AA0EE6" w:rsidRDefault="008503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1981E" w14:textId="77777777" w:rsidR="00AA0EE6" w:rsidRDefault="00850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66DF8" w14:textId="77777777" w:rsidR="008503F6" w:rsidRDefault="008503F6">
      <w:pPr>
        <w:spacing w:line="240" w:lineRule="auto"/>
      </w:pPr>
      <w:r>
        <w:separator/>
      </w:r>
    </w:p>
  </w:footnote>
  <w:footnote w:type="continuationSeparator" w:id="0">
    <w:p w14:paraId="2A8CA576" w14:textId="77777777" w:rsidR="008503F6" w:rsidRDefault="008503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645EA" w14:textId="77777777" w:rsidR="00AA0EE6" w:rsidRDefault="00850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32D48" w14:textId="77777777" w:rsidR="00AA0EE6" w:rsidRDefault="008503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2FD20" w14:textId="77777777" w:rsidR="00AA0EE6" w:rsidRDefault="00850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05432"/>
    <w:multiLevelType w:val="hybridMultilevel"/>
    <w:tmpl w:val="9974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1918"/>
    <w:multiLevelType w:val="multilevel"/>
    <w:tmpl w:val="C86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62B46"/>
    <w:multiLevelType w:val="hybridMultilevel"/>
    <w:tmpl w:val="10BAEC8E"/>
    <w:lvl w:ilvl="0" w:tplc="6700D96E">
      <w:start w:val="4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8732DBC"/>
    <w:multiLevelType w:val="hybridMultilevel"/>
    <w:tmpl w:val="7374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363B5"/>
    <w:multiLevelType w:val="hybridMultilevel"/>
    <w:tmpl w:val="D1D0C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1570F"/>
    <w:multiLevelType w:val="hybridMultilevel"/>
    <w:tmpl w:val="A6C8B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5A"/>
    <w:rsid w:val="000D61F5"/>
    <w:rsid w:val="00102573"/>
    <w:rsid w:val="0011017C"/>
    <w:rsid w:val="00153483"/>
    <w:rsid w:val="00173577"/>
    <w:rsid w:val="00232AD0"/>
    <w:rsid w:val="00285DDD"/>
    <w:rsid w:val="002934F9"/>
    <w:rsid w:val="004132B0"/>
    <w:rsid w:val="004142E3"/>
    <w:rsid w:val="00415C8B"/>
    <w:rsid w:val="00440FAD"/>
    <w:rsid w:val="004815FD"/>
    <w:rsid w:val="004F7D74"/>
    <w:rsid w:val="00516996"/>
    <w:rsid w:val="005B785C"/>
    <w:rsid w:val="0060024A"/>
    <w:rsid w:val="00655095"/>
    <w:rsid w:val="006A6BBF"/>
    <w:rsid w:val="006C4ADE"/>
    <w:rsid w:val="0075375A"/>
    <w:rsid w:val="007E385F"/>
    <w:rsid w:val="00827E03"/>
    <w:rsid w:val="008503F6"/>
    <w:rsid w:val="008671B3"/>
    <w:rsid w:val="0094616B"/>
    <w:rsid w:val="00963C8C"/>
    <w:rsid w:val="00981807"/>
    <w:rsid w:val="009E2B87"/>
    <w:rsid w:val="00A977BA"/>
    <w:rsid w:val="00B11ADD"/>
    <w:rsid w:val="00B52AF1"/>
    <w:rsid w:val="00B52CFE"/>
    <w:rsid w:val="00DB410D"/>
    <w:rsid w:val="00E12471"/>
    <w:rsid w:val="00E36AA3"/>
    <w:rsid w:val="00EC54E2"/>
    <w:rsid w:val="00ED73EE"/>
    <w:rsid w:val="00F26C6F"/>
    <w:rsid w:val="00F82938"/>
    <w:rsid w:val="00FD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E8B6"/>
  <w15:chartTrackingRefBased/>
  <w15:docId w15:val="{CD9C355D-EB04-4059-9C6C-18965398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75A"/>
    <w:pPr>
      <w:widowControl w:val="0"/>
      <w:adjustRightInd w:val="0"/>
      <w:spacing w:after="0" w:line="360" w:lineRule="atLeast"/>
      <w:jc w:val="both"/>
      <w:textAlignment w:val="baseline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75A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ascii="Times New Roman" w:hAnsi="Times New Roman"/>
      <w:snapToGrid/>
      <w:szCs w:val="24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7537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75A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37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75A"/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15C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9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96"/>
    <w:rPr>
      <w:rFonts w:ascii="Segoe UI" w:eastAsia="Times New Roman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5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09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095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095"/>
    <w:rPr>
      <w:rFonts w:ascii="Courier" w:eastAsia="Times New Roman" w:hAnsi="Courier" w:cs="Times New Roman"/>
      <w:b/>
      <w:bCs/>
      <w:snapToGrid w:val="0"/>
      <w:sz w:val="20"/>
      <w:szCs w:val="20"/>
    </w:rPr>
  </w:style>
  <w:style w:type="character" w:styleId="Strong">
    <w:name w:val="Strong"/>
    <w:basedOn w:val="DefaultParagraphFont"/>
    <w:uiPriority w:val="22"/>
    <w:qFormat/>
    <w:rsid w:val="00B52AF1"/>
    <w:rPr>
      <w:b/>
      <w:bCs/>
    </w:rPr>
  </w:style>
  <w:style w:type="character" w:styleId="Emphasis">
    <w:name w:val="Emphasis"/>
    <w:basedOn w:val="DefaultParagraphFont"/>
    <w:uiPriority w:val="20"/>
    <w:qFormat/>
    <w:rsid w:val="00B52A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etnam.panda.org/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Hang.PhanThu</dc:creator>
  <cp:keywords/>
  <dc:description/>
  <cp:lastModifiedBy>Hang.PhanThu</cp:lastModifiedBy>
  <cp:revision>4</cp:revision>
  <dcterms:created xsi:type="dcterms:W3CDTF">2021-07-26T02:37:00Z</dcterms:created>
  <dcterms:modified xsi:type="dcterms:W3CDTF">2021-07-26T02:43:00Z</dcterms:modified>
</cp:coreProperties>
</file>