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7BFA" w14:textId="5EB4FC49" w:rsidR="008E013A" w:rsidRPr="007B418B" w:rsidRDefault="008E013A" w:rsidP="00BC3702">
      <w:pPr>
        <w:pStyle w:val="Default"/>
        <w:rPr>
          <w:b/>
          <w:bCs/>
          <w:sz w:val="20"/>
          <w:szCs w:val="20"/>
        </w:rPr>
      </w:pPr>
    </w:p>
    <w:p w14:paraId="0E9DAD61" w14:textId="1DDDB795" w:rsidR="006946D6" w:rsidRPr="007B418B" w:rsidRDefault="006946D6" w:rsidP="00CC3C48">
      <w:pPr>
        <w:pStyle w:val="Default"/>
        <w:rPr>
          <w:b/>
          <w:bCs/>
        </w:rPr>
      </w:pPr>
      <w:r w:rsidRPr="007B418B">
        <w:rPr>
          <w:sz w:val="20"/>
          <w:szCs w:val="20"/>
        </w:rPr>
        <w:tab/>
      </w:r>
      <w:r w:rsidRPr="007B418B">
        <w:rPr>
          <w:sz w:val="20"/>
          <w:szCs w:val="20"/>
        </w:rPr>
        <w:tab/>
      </w:r>
      <w:r w:rsidRPr="007B418B">
        <w:rPr>
          <w:sz w:val="20"/>
          <w:szCs w:val="20"/>
        </w:rPr>
        <w:tab/>
      </w:r>
      <w:r w:rsidRPr="007B418B">
        <w:rPr>
          <w:sz w:val="20"/>
          <w:szCs w:val="20"/>
        </w:rPr>
        <w:tab/>
      </w:r>
      <w:r w:rsidR="00CC3C48" w:rsidRPr="007B418B">
        <w:t xml:space="preserve">    </w:t>
      </w:r>
      <w:r w:rsidR="00100917" w:rsidRPr="007B418B">
        <w:rPr>
          <w:b/>
          <w:bCs/>
        </w:rPr>
        <w:t>REQUEST FOR PROPOSAL</w:t>
      </w:r>
    </w:p>
    <w:p w14:paraId="3B0B9604" w14:textId="4D4DDE29" w:rsidR="00100917" w:rsidRPr="007B418B" w:rsidRDefault="00100917" w:rsidP="00CC3C48">
      <w:pPr>
        <w:pStyle w:val="Default"/>
        <w:jc w:val="center"/>
        <w:rPr>
          <w:b/>
          <w:bCs/>
        </w:rPr>
      </w:pPr>
      <w:r w:rsidRPr="007B418B">
        <w:rPr>
          <w:b/>
          <w:bCs/>
        </w:rPr>
        <w:t>FOR</w:t>
      </w:r>
    </w:p>
    <w:p w14:paraId="3C5EF212" w14:textId="1D3F4CBC" w:rsidR="00930B67" w:rsidRPr="00EF2CBE" w:rsidRDefault="00EF2CBE" w:rsidP="00CC3C48">
      <w:pPr>
        <w:pStyle w:val="Default"/>
        <w:jc w:val="center"/>
        <w:rPr>
          <w:b/>
          <w:bCs/>
          <w:sz w:val="32"/>
          <w:szCs w:val="32"/>
        </w:rPr>
      </w:pPr>
      <w:r w:rsidRPr="00EF2CBE">
        <w:rPr>
          <w:b/>
          <w:bCs/>
          <w:sz w:val="32"/>
          <w:szCs w:val="32"/>
        </w:rPr>
        <w:t>GALVANIZED IRON WIRE</w:t>
      </w:r>
      <w:r w:rsidR="00157FCF">
        <w:rPr>
          <w:b/>
          <w:bCs/>
          <w:sz w:val="32"/>
          <w:szCs w:val="32"/>
        </w:rPr>
        <w:t xml:space="preserve"> for </w:t>
      </w:r>
      <w:r w:rsidR="00C810F8">
        <w:rPr>
          <w:b/>
          <w:bCs/>
          <w:sz w:val="32"/>
          <w:szCs w:val="32"/>
        </w:rPr>
        <w:t>GABIONS WALLS</w:t>
      </w:r>
    </w:p>
    <w:p w14:paraId="40AE0E6F" w14:textId="5C55B3BB" w:rsidR="00100917" w:rsidRPr="007B418B" w:rsidRDefault="00930B67" w:rsidP="00CC3C48">
      <w:pPr>
        <w:pStyle w:val="Default"/>
        <w:jc w:val="center"/>
        <w:rPr>
          <w:b/>
          <w:bCs/>
        </w:rPr>
      </w:pPr>
      <w:r>
        <w:rPr>
          <w:b/>
          <w:bCs/>
        </w:rPr>
        <w:t xml:space="preserve"> </w:t>
      </w:r>
    </w:p>
    <w:p w14:paraId="5A6D4E31" w14:textId="4B857075" w:rsidR="00100917" w:rsidRPr="007B418B" w:rsidRDefault="00D07317">
      <w:pPr>
        <w:pStyle w:val="ListParagraph"/>
        <w:numPr>
          <w:ilvl w:val="0"/>
          <w:numId w:val="7"/>
        </w:numPr>
        <w:ind w:left="426"/>
        <w:jc w:val="both"/>
        <w:rPr>
          <w:rFonts w:ascii="Arial" w:hAnsi="Arial" w:cs="Arial"/>
          <w:b/>
          <w:bCs/>
          <w:color w:val="000000"/>
          <w:sz w:val="22"/>
          <w:szCs w:val="22"/>
          <w:u w:val="single"/>
        </w:rPr>
      </w:pPr>
      <w:r w:rsidRPr="007B418B">
        <w:rPr>
          <w:rFonts w:ascii="Arial" w:hAnsi="Arial" w:cs="Arial"/>
          <w:b/>
          <w:bCs/>
          <w:color w:val="000000"/>
          <w:sz w:val="22"/>
          <w:szCs w:val="22"/>
        </w:rPr>
        <w:t xml:space="preserve">  </w:t>
      </w:r>
      <w:r w:rsidR="00E56C6C" w:rsidRPr="007B418B">
        <w:rPr>
          <w:rFonts w:ascii="Arial" w:hAnsi="Arial" w:cs="Arial"/>
          <w:b/>
          <w:bCs/>
          <w:color w:val="000000"/>
          <w:sz w:val="22"/>
          <w:szCs w:val="22"/>
          <w:u w:val="single"/>
        </w:rPr>
        <w:t>Introduction:</w:t>
      </w:r>
    </w:p>
    <w:p w14:paraId="6B44482E" w14:textId="77777777" w:rsidR="00E56C6C" w:rsidRPr="007B418B" w:rsidRDefault="00E56C6C" w:rsidP="00E56C6C">
      <w:pPr>
        <w:pStyle w:val="ListParagraph"/>
        <w:ind w:left="426"/>
        <w:jc w:val="both"/>
        <w:rPr>
          <w:rFonts w:ascii="Arial" w:hAnsi="Arial" w:cs="Arial"/>
          <w:color w:val="000000"/>
          <w:sz w:val="22"/>
          <w:szCs w:val="22"/>
        </w:rPr>
      </w:pPr>
    </w:p>
    <w:p w14:paraId="6C8009B3" w14:textId="072B221A" w:rsidR="001C2478" w:rsidRPr="008262F8" w:rsidRDefault="00100917" w:rsidP="008262F8">
      <w:pPr>
        <w:ind w:firstLine="720"/>
        <w:jc w:val="both"/>
        <w:rPr>
          <w:rFonts w:ascii="Arial" w:hAnsi="Arial" w:cs="Arial"/>
          <w:color w:val="000000"/>
          <w:sz w:val="20"/>
          <w:szCs w:val="20"/>
        </w:rPr>
      </w:pPr>
      <w:r w:rsidRPr="007B418B">
        <w:rPr>
          <w:rFonts w:ascii="Arial" w:hAnsi="Arial" w:cs="Arial"/>
          <w:color w:val="000000"/>
          <w:sz w:val="20"/>
          <w:szCs w:val="20"/>
        </w:rPr>
        <w:t>WWF-Pakistan</w:t>
      </w:r>
      <w:r w:rsidR="00C810F8">
        <w:rPr>
          <w:rFonts w:ascii="Arial" w:hAnsi="Arial" w:cs="Arial"/>
          <w:color w:val="000000"/>
          <w:sz w:val="20"/>
          <w:szCs w:val="20"/>
        </w:rPr>
        <w:t>,</w:t>
      </w:r>
      <w:r w:rsidRPr="007B418B">
        <w:rPr>
          <w:rFonts w:ascii="Arial" w:hAnsi="Arial" w:cs="Arial"/>
          <w:color w:val="000000"/>
          <w:sz w:val="20"/>
          <w:szCs w:val="20"/>
        </w:rPr>
        <w:t xml:space="preserve"> under National Competitive Bidding (“NCB”)</w:t>
      </w:r>
      <w:r w:rsidR="00C810F8">
        <w:rPr>
          <w:rFonts w:ascii="Arial" w:hAnsi="Arial" w:cs="Arial"/>
          <w:color w:val="000000"/>
          <w:sz w:val="20"/>
          <w:szCs w:val="20"/>
        </w:rPr>
        <w:t>,</w:t>
      </w:r>
      <w:r w:rsidRPr="007B418B">
        <w:rPr>
          <w:rFonts w:ascii="Arial" w:hAnsi="Arial" w:cs="Arial"/>
          <w:color w:val="000000"/>
          <w:sz w:val="20"/>
          <w:szCs w:val="20"/>
        </w:rPr>
        <w:t xml:space="preserve"> </w:t>
      </w:r>
      <w:r w:rsidR="00870176">
        <w:rPr>
          <w:rFonts w:ascii="Arial" w:hAnsi="Arial" w:cs="Arial"/>
          <w:color w:val="000000"/>
          <w:sz w:val="20"/>
          <w:szCs w:val="20"/>
        </w:rPr>
        <w:t>requires</w:t>
      </w:r>
      <w:r w:rsidRPr="007B418B">
        <w:rPr>
          <w:rFonts w:ascii="Arial" w:hAnsi="Arial" w:cs="Arial"/>
          <w:color w:val="000000"/>
          <w:sz w:val="20"/>
          <w:szCs w:val="20"/>
        </w:rPr>
        <w:t xml:space="preserve"> the services of one qualified contractor to provide</w:t>
      </w:r>
      <w:r w:rsidR="0087741B">
        <w:rPr>
          <w:rFonts w:ascii="Arial" w:hAnsi="Arial" w:cs="Arial"/>
          <w:color w:val="000000"/>
          <w:sz w:val="20"/>
          <w:szCs w:val="20"/>
        </w:rPr>
        <w:t xml:space="preserve"> </w:t>
      </w:r>
      <w:r w:rsidR="00D96853">
        <w:rPr>
          <w:rFonts w:ascii="Arial" w:hAnsi="Arial" w:cs="Arial"/>
          <w:color w:val="000000"/>
          <w:sz w:val="20"/>
          <w:szCs w:val="20"/>
        </w:rPr>
        <w:t>GI Wire Galvanized</w:t>
      </w:r>
      <w:r w:rsidR="00B61DED">
        <w:rPr>
          <w:rFonts w:ascii="Arial" w:hAnsi="Arial" w:cs="Arial"/>
          <w:color w:val="000000"/>
          <w:sz w:val="20"/>
          <w:szCs w:val="20"/>
        </w:rPr>
        <w:t>.</w:t>
      </w:r>
    </w:p>
    <w:p w14:paraId="0A0726D8" w14:textId="3B24FBF9" w:rsidR="00D07317" w:rsidRPr="007B418B" w:rsidRDefault="00E56C6C" w:rsidP="00D07317">
      <w:pPr>
        <w:pStyle w:val="BodyText2"/>
        <w:rPr>
          <w:rFonts w:cs="Arial"/>
          <w:b/>
          <w:bCs/>
          <w:u w:val="single"/>
        </w:rPr>
      </w:pPr>
      <w:r w:rsidRPr="007B418B">
        <w:rPr>
          <w:rFonts w:cs="Arial"/>
          <w:b/>
          <w:bCs/>
          <w:color w:val="000000"/>
          <w:sz w:val="18"/>
          <w:szCs w:val="18"/>
        </w:rPr>
        <w:t>2</w:t>
      </w:r>
      <w:r w:rsidRPr="007B418B">
        <w:rPr>
          <w:rFonts w:cs="Arial"/>
          <w:color w:val="000000"/>
          <w:sz w:val="18"/>
          <w:szCs w:val="18"/>
        </w:rPr>
        <w:t>.</w:t>
      </w:r>
      <w:r w:rsidR="00D07317" w:rsidRPr="007B418B">
        <w:rPr>
          <w:rFonts w:cs="Arial"/>
          <w:b/>
          <w:bCs/>
        </w:rPr>
        <w:t xml:space="preserve">     </w:t>
      </w:r>
      <w:r w:rsidR="00D07317" w:rsidRPr="007B418B">
        <w:rPr>
          <w:rFonts w:cs="Arial"/>
          <w:b/>
          <w:bCs/>
          <w:u w:val="single"/>
        </w:rPr>
        <w:t>Submission of Bids:</w:t>
      </w:r>
    </w:p>
    <w:p w14:paraId="4F07400E" w14:textId="14E34F8F" w:rsidR="00D07317" w:rsidRPr="007B418B" w:rsidRDefault="00D07317" w:rsidP="00D07317">
      <w:pPr>
        <w:pStyle w:val="BodyText2"/>
        <w:rPr>
          <w:rFonts w:cs="Arial"/>
        </w:rPr>
      </w:pPr>
      <w:r w:rsidRPr="007B418B">
        <w:rPr>
          <w:rFonts w:cs="Arial"/>
        </w:rPr>
        <w:t xml:space="preserve"> </w:t>
      </w:r>
    </w:p>
    <w:p w14:paraId="5754BF6F" w14:textId="79ADA72A" w:rsidR="00D07317" w:rsidRDefault="003B04E7" w:rsidP="00D07317">
      <w:pPr>
        <w:pStyle w:val="BodyText2"/>
        <w:rPr>
          <w:rFonts w:cs="Arial"/>
        </w:rPr>
      </w:pPr>
      <w:r w:rsidRPr="003B04E7">
        <w:rPr>
          <w:rFonts w:cs="Arial"/>
        </w:rPr>
        <w:t>Bidder shall submit the Technical and Financial Proposals in a single sealed envelope, clearly mentioning the following on the envelope</w:t>
      </w:r>
      <w:r>
        <w:rPr>
          <w:rFonts w:cs="Arial"/>
        </w:rPr>
        <w:t>;</w:t>
      </w:r>
    </w:p>
    <w:p w14:paraId="16A75D9F" w14:textId="77777777" w:rsidR="003B04E7" w:rsidRPr="00997156" w:rsidRDefault="003B04E7" w:rsidP="00D07317">
      <w:pPr>
        <w:pStyle w:val="BodyText2"/>
        <w:rPr>
          <w:rFonts w:cs="Arial"/>
          <w:b/>
          <w:bCs/>
          <w:u w:val="single"/>
        </w:rPr>
      </w:pPr>
    </w:p>
    <w:p w14:paraId="6940E741" w14:textId="41EDF013" w:rsidR="00D07317" w:rsidRPr="00997156" w:rsidRDefault="00D07317">
      <w:pPr>
        <w:pStyle w:val="BodyText2"/>
        <w:numPr>
          <w:ilvl w:val="0"/>
          <w:numId w:val="6"/>
        </w:numPr>
        <w:rPr>
          <w:rFonts w:cs="Arial"/>
          <w:b/>
          <w:bCs/>
          <w:u w:val="single"/>
        </w:rPr>
      </w:pPr>
      <w:r w:rsidRPr="00997156">
        <w:rPr>
          <w:rFonts w:cs="Arial"/>
        </w:rPr>
        <w:t xml:space="preserve">Title of </w:t>
      </w:r>
      <w:r w:rsidR="00F874DE" w:rsidRPr="00997156">
        <w:rPr>
          <w:rFonts w:cs="Arial"/>
        </w:rPr>
        <w:t xml:space="preserve">Procurement </w:t>
      </w:r>
      <w:r w:rsidR="00D96853">
        <w:rPr>
          <w:rFonts w:cs="Arial"/>
          <w:b/>
          <w:bCs/>
          <w:u w:val="single"/>
        </w:rPr>
        <w:t>GI Wire Galvanized</w:t>
      </w:r>
      <w:r w:rsidR="003B04E7">
        <w:rPr>
          <w:rFonts w:cs="Arial"/>
          <w:b/>
          <w:bCs/>
          <w:u w:val="single"/>
        </w:rPr>
        <w:t xml:space="preserve"> </w:t>
      </w:r>
    </w:p>
    <w:p w14:paraId="79F491F6" w14:textId="739B53B3" w:rsidR="00D07317" w:rsidRPr="00997156" w:rsidRDefault="00D07317">
      <w:pPr>
        <w:pStyle w:val="BodyText2"/>
        <w:numPr>
          <w:ilvl w:val="0"/>
          <w:numId w:val="6"/>
        </w:numPr>
        <w:rPr>
          <w:rFonts w:cs="Arial"/>
        </w:rPr>
      </w:pPr>
      <w:r w:rsidRPr="00997156">
        <w:rPr>
          <w:rFonts w:cs="Arial"/>
        </w:rPr>
        <w:t xml:space="preserve">Purchaser Address as </w:t>
      </w:r>
      <w:r w:rsidR="00C810F8">
        <w:rPr>
          <w:rFonts w:cs="Arial"/>
        </w:rPr>
        <w:t>mentioned</w:t>
      </w:r>
      <w:r w:rsidRPr="00997156">
        <w:rPr>
          <w:rFonts w:cs="Arial"/>
        </w:rPr>
        <w:t xml:space="preserve"> in</w:t>
      </w:r>
      <w:r w:rsidR="00763037" w:rsidRPr="00997156">
        <w:rPr>
          <w:rFonts w:cs="Arial"/>
        </w:rPr>
        <w:t xml:space="preserve"> 2</w:t>
      </w:r>
      <w:r w:rsidRPr="00997156">
        <w:rPr>
          <w:rFonts w:cs="Arial"/>
        </w:rPr>
        <w:t>.3</w:t>
      </w:r>
    </w:p>
    <w:p w14:paraId="3690730B" w14:textId="77777777" w:rsidR="00D07317" w:rsidRPr="00997156" w:rsidRDefault="00D07317" w:rsidP="00D07317">
      <w:pPr>
        <w:pStyle w:val="BodyText2"/>
        <w:rPr>
          <w:rFonts w:cs="Arial"/>
        </w:rPr>
      </w:pPr>
    </w:p>
    <w:p w14:paraId="5E9A3D65" w14:textId="2097A8F7" w:rsidR="00D07317" w:rsidRPr="00997156" w:rsidRDefault="00D07317" w:rsidP="00D07317">
      <w:pPr>
        <w:pStyle w:val="BodyText2"/>
        <w:rPr>
          <w:rFonts w:cs="Arial"/>
        </w:rPr>
      </w:pPr>
      <w:r w:rsidRPr="00997156">
        <w:rPr>
          <w:rFonts w:cs="Arial"/>
        </w:rPr>
        <w:t>2.1</w:t>
      </w:r>
      <w:r w:rsidRPr="00997156">
        <w:rPr>
          <w:rFonts w:cs="Arial"/>
        </w:rPr>
        <w:tab/>
        <w:t xml:space="preserve">Only one rate should be quoted for the item and a bidder must avoid giving any alternate quote. </w:t>
      </w:r>
    </w:p>
    <w:p w14:paraId="5E3221B5" w14:textId="77777777" w:rsidR="00D07317" w:rsidRPr="00997156" w:rsidRDefault="00D07317" w:rsidP="00D07317">
      <w:pPr>
        <w:pStyle w:val="BodyText2"/>
        <w:rPr>
          <w:rFonts w:cs="Arial"/>
        </w:rPr>
      </w:pPr>
    </w:p>
    <w:p w14:paraId="44440AAC" w14:textId="45D8F55D" w:rsidR="00D07317" w:rsidRPr="00997156" w:rsidRDefault="00D07317" w:rsidP="00D07317">
      <w:pPr>
        <w:pStyle w:val="BodyText2"/>
        <w:rPr>
          <w:rFonts w:cs="Arial"/>
        </w:rPr>
      </w:pPr>
      <w:r w:rsidRPr="00997156">
        <w:rPr>
          <w:rFonts w:cs="Arial"/>
        </w:rPr>
        <w:t>2.2</w:t>
      </w:r>
      <w:r w:rsidRPr="00997156">
        <w:rPr>
          <w:rFonts w:cs="Arial"/>
        </w:rPr>
        <w:tab/>
        <w:t>Quotation must be typed or written in indelible ink and should be signed by an authorized representative. Without a signature on Form of Quotation, the quotation shall not be considered further. All pages of the submitted quotation(s) where entries or amendments have been made, should be signed or initialed by the person signing the quotation.</w:t>
      </w:r>
    </w:p>
    <w:p w14:paraId="015A543C" w14:textId="77777777" w:rsidR="00D07317" w:rsidRPr="00997156" w:rsidRDefault="00D07317" w:rsidP="00D07317">
      <w:pPr>
        <w:pStyle w:val="ListParagraph"/>
        <w:tabs>
          <w:tab w:val="left" w:pos="9360"/>
        </w:tabs>
        <w:jc w:val="both"/>
        <w:rPr>
          <w:rFonts w:ascii="Arial" w:hAnsi="Arial" w:cs="Arial"/>
          <w:sz w:val="20"/>
          <w:szCs w:val="20"/>
        </w:rPr>
      </w:pPr>
    </w:p>
    <w:p w14:paraId="015E3CEB" w14:textId="3D4B29A9" w:rsidR="00D07317" w:rsidRPr="00997156" w:rsidRDefault="00D07317" w:rsidP="00D07317">
      <w:pPr>
        <w:jc w:val="both"/>
        <w:rPr>
          <w:rFonts w:ascii="Arial" w:hAnsi="Arial" w:cs="Arial"/>
          <w:sz w:val="20"/>
          <w:szCs w:val="20"/>
        </w:rPr>
      </w:pPr>
      <w:r w:rsidRPr="00997156">
        <w:rPr>
          <w:rFonts w:ascii="Arial" w:hAnsi="Arial" w:cs="Arial"/>
          <w:sz w:val="20"/>
          <w:szCs w:val="20"/>
        </w:rPr>
        <w:t>2.3 A bidder shall submit Price Quotation, on their letterhead, duly signed, stamped by hand on Sealed envelope. The quotation should be addressed and delivered to the following official named official at the address mentioned underneath:</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99"/>
        <w:gridCol w:w="5646"/>
      </w:tblGrid>
      <w:tr w:rsidR="00D07317" w:rsidRPr="00997156" w14:paraId="378C085C" w14:textId="77777777" w:rsidTr="00A351FB">
        <w:trPr>
          <w:trHeight w:val="1493"/>
        </w:trPr>
        <w:tc>
          <w:tcPr>
            <w:tcW w:w="2610" w:type="dxa"/>
            <w:vAlign w:val="center"/>
          </w:tcPr>
          <w:p w14:paraId="1753C2EA" w14:textId="77777777" w:rsidR="00D07317" w:rsidRPr="00997156" w:rsidRDefault="00D07317" w:rsidP="00A351FB">
            <w:pPr>
              <w:rPr>
                <w:rFonts w:ascii="Arial" w:hAnsi="Arial" w:cs="Arial"/>
                <w:sz w:val="20"/>
                <w:szCs w:val="20"/>
              </w:rPr>
            </w:pPr>
            <w:r w:rsidRPr="00997156">
              <w:rPr>
                <w:rFonts w:ascii="Arial" w:hAnsi="Arial" w:cs="Arial"/>
                <w:sz w:val="20"/>
                <w:szCs w:val="20"/>
              </w:rPr>
              <w:t>Purchaser’s Address</w:t>
            </w:r>
          </w:p>
        </w:tc>
        <w:tc>
          <w:tcPr>
            <w:tcW w:w="299" w:type="dxa"/>
            <w:vAlign w:val="center"/>
          </w:tcPr>
          <w:p w14:paraId="03694B30" w14:textId="77777777" w:rsidR="00D07317" w:rsidRPr="00997156" w:rsidRDefault="00D07317" w:rsidP="00A351FB">
            <w:pPr>
              <w:rPr>
                <w:rFonts w:ascii="Arial" w:hAnsi="Arial" w:cs="Arial"/>
                <w:sz w:val="20"/>
                <w:szCs w:val="20"/>
              </w:rPr>
            </w:pPr>
            <w:r w:rsidRPr="00997156">
              <w:rPr>
                <w:rFonts w:ascii="Arial" w:hAnsi="Arial" w:cs="Arial"/>
                <w:sz w:val="20"/>
                <w:szCs w:val="20"/>
              </w:rPr>
              <w:t>:</w:t>
            </w:r>
          </w:p>
        </w:tc>
        <w:tc>
          <w:tcPr>
            <w:tcW w:w="5646" w:type="dxa"/>
            <w:vAlign w:val="center"/>
          </w:tcPr>
          <w:p w14:paraId="79760FCB" w14:textId="33B1F7BB" w:rsidR="00D07317" w:rsidRPr="00997156" w:rsidRDefault="00D07317" w:rsidP="00A351FB">
            <w:pPr>
              <w:rPr>
                <w:rFonts w:ascii="Arial" w:hAnsi="Arial" w:cs="Arial"/>
                <w:b/>
                <w:bCs/>
                <w:sz w:val="20"/>
                <w:szCs w:val="20"/>
              </w:rPr>
            </w:pPr>
            <w:r w:rsidRPr="00997156">
              <w:rPr>
                <w:rFonts w:ascii="Arial" w:hAnsi="Arial" w:cs="Arial"/>
                <w:b/>
                <w:bCs/>
                <w:sz w:val="20"/>
                <w:szCs w:val="20"/>
              </w:rPr>
              <w:t>Nam</w:t>
            </w:r>
            <w:r w:rsidR="008907EA" w:rsidRPr="00997156">
              <w:rPr>
                <w:rFonts w:ascii="Arial" w:hAnsi="Arial" w:cs="Arial"/>
                <w:b/>
                <w:bCs/>
                <w:sz w:val="20"/>
                <w:szCs w:val="20"/>
              </w:rPr>
              <w:t xml:space="preserve">e: </w:t>
            </w:r>
            <w:r w:rsidR="00E24FDC">
              <w:rPr>
                <w:rFonts w:ascii="Arial" w:hAnsi="Arial" w:cs="Arial"/>
                <w:b/>
                <w:bCs/>
                <w:sz w:val="20"/>
                <w:szCs w:val="20"/>
              </w:rPr>
              <w:t>Assad Ullah</w:t>
            </w:r>
          </w:p>
          <w:p w14:paraId="4148CC67" w14:textId="44B553B4" w:rsidR="00D07317" w:rsidRPr="00997156" w:rsidRDefault="00D07317" w:rsidP="00A351FB">
            <w:pPr>
              <w:rPr>
                <w:rFonts w:ascii="Arial" w:hAnsi="Arial" w:cs="Arial"/>
                <w:bCs/>
                <w:sz w:val="20"/>
                <w:szCs w:val="20"/>
              </w:rPr>
            </w:pPr>
            <w:r w:rsidRPr="00997156">
              <w:rPr>
                <w:rFonts w:ascii="Arial" w:hAnsi="Arial" w:cs="Arial"/>
                <w:b/>
                <w:bCs/>
                <w:sz w:val="20"/>
                <w:szCs w:val="20"/>
              </w:rPr>
              <w:t>Designation</w:t>
            </w:r>
            <w:r w:rsidR="00231B61">
              <w:rPr>
                <w:rFonts w:ascii="Arial" w:hAnsi="Arial" w:cs="Arial"/>
                <w:b/>
                <w:bCs/>
                <w:sz w:val="20"/>
                <w:szCs w:val="20"/>
              </w:rPr>
              <w:t>:</w:t>
            </w:r>
            <w:r w:rsidR="008907EA" w:rsidRPr="00997156">
              <w:rPr>
                <w:rFonts w:ascii="Arial" w:hAnsi="Arial" w:cs="Arial"/>
                <w:bCs/>
                <w:sz w:val="20"/>
                <w:szCs w:val="20"/>
              </w:rPr>
              <w:t xml:space="preserve"> </w:t>
            </w:r>
            <w:r w:rsidR="00231B61">
              <w:rPr>
                <w:rFonts w:ascii="Arial" w:hAnsi="Arial" w:cs="Arial"/>
                <w:bCs/>
                <w:sz w:val="20"/>
                <w:szCs w:val="20"/>
              </w:rPr>
              <w:t>Head of</w:t>
            </w:r>
            <w:r w:rsidR="008907EA" w:rsidRPr="00997156">
              <w:rPr>
                <w:rFonts w:ascii="Arial" w:hAnsi="Arial" w:cs="Arial"/>
                <w:bCs/>
                <w:sz w:val="20"/>
                <w:szCs w:val="20"/>
              </w:rPr>
              <w:t xml:space="preserve"> </w:t>
            </w:r>
            <w:r w:rsidR="00D96853">
              <w:rPr>
                <w:rFonts w:ascii="Arial" w:hAnsi="Arial" w:cs="Arial"/>
                <w:bCs/>
                <w:sz w:val="20"/>
                <w:szCs w:val="20"/>
              </w:rPr>
              <w:t>Procurement</w:t>
            </w:r>
            <w:r w:rsidR="00231B61">
              <w:rPr>
                <w:rFonts w:ascii="Arial" w:hAnsi="Arial" w:cs="Arial"/>
                <w:bCs/>
                <w:sz w:val="20"/>
                <w:szCs w:val="20"/>
              </w:rPr>
              <w:t xml:space="preserve"> and Consultancies </w:t>
            </w:r>
          </w:p>
          <w:p w14:paraId="20D671FF" w14:textId="77777777" w:rsidR="00D07317" w:rsidRPr="00997156" w:rsidRDefault="00D07317" w:rsidP="00A351FB">
            <w:pPr>
              <w:rPr>
                <w:rFonts w:ascii="Arial" w:hAnsi="Arial" w:cs="Arial"/>
                <w:bCs/>
                <w:sz w:val="20"/>
                <w:szCs w:val="20"/>
              </w:rPr>
            </w:pPr>
            <w:r w:rsidRPr="00997156">
              <w:rPr>
                <w:rFonts w:ascii="Arial" w:hAnsi="Arial" w:cs="Arial"/>
                <w:bCs/>
                <w:sz w:val="20"/>
                <w:szCs w:val="20"/>
              </w:rPr>
              <w:t>World Wide Fund for Nature,</w:t>
            </w:r>
          </w:p>
          <w:p w14:paraId="5DE010A9" w14:textId="1C8C9BE8" w:rsidR="00D07317" w:rsidRPr="00997156" w:rsidRDefault="00D07317" w:rsidP="00A351FB">
            <w:pPr>
              <w:rPr>
                <w:rFonts w:ascii="Arial" w:hAnsi="Arial" w:cs="Arial"/>
                <w:sz w:val="20"/>
                <w:szCs w:val="20"/>
              </w:rPr>
            </w:pPr>
            <w:r w:rsidRPr="00997156">
              <w:rPr>
                <w:rFonts w:ascii="Arial" w:hAnsi="Arial" w:cs="Arial"/>
                <w:sz w:val="20"/>
                <w:szCs w:val="20"/>
              </w:rPr>
              <w:t>Inside Ali Institute of Education, Ferozpur Road</w:t>
            </w:r>
            <w:r w:rsidR="00C810F8">
              <w:rPr>
                <w:rFonts w:ascii="Arial" w:hAnsi="Arial" w:cs="Arial"/>
                <w:sz w:val="20"/>
                <w:szCs w:val="20"/>
              </w:rPr>
              <w:t>,</w:t>
            </w:r>
            <w:r w:rsidRPr="00997156">
              <w:rPr>
                <w:rFonts w:ascii="Arial" w:hAnsi="Arial" w:cs="Arial"/>
                <w:sz w:val="20"/>
                <w:szCs w:val="20"/>
              </w:rPr>
              <w:t xml:space="preserve"> Lahore</w:t>
            </w:r>
          </w:p>
          <w:p w14:paraId="77EC191B" w14:textId="77777777" w:rsidR="00D07317" w:rsidRPr="00997156" w:rsidRDefault="00D07317" w:rsidP="00A351FB">
            <w:pPr>
              <w:rPr>
                <w:rFonts w:ascii="Arial" w:hAnsi="Arial" w:cs="Arial"/>
                <w:sz w:val="20"/>
                <w:szCs w:val="20"/>
              </w:rPr>
            </w:pPr>
            <w:r w:rsidRPr="00997156">
              <w:rPr>
                <w:rFonts w:ascii="Arial" w:hAnsi="Arial" w:cs="Arial"/>
                <w:sz w:val="20"/>
                <w:szCs w:val="20"/>
              </w:rPr>
              <w:t>P.O Box 5180</w:t>
            </w:r>
          </w:p>
        </w:tc>
      </w:tr>
      <w:tr w:rsidR="00D07317" w:rsidRPr="00997156" w14:paraId="46C74F27" w14:textId="77777777" w:rsidTr="00A351FB">
        <w:trPr>
          <w:trHeight w:val="269"/>
        </w:trPr>
        <w:tc>
          <w:tcPr>
            <w:tcW w:w="2610" w:type="dxa"/>
            <w:vAlign w:val="center"/>
          </w:tcPr>
          <w:p w14:paraId="12298C76" w14:textId="77777777" w:rsidR="00D07317" w:rsidRPr="00997156" w:rsidRDefault="00D07317" w:rsidP="00A351FB">
            <w:pPr>
              <w:rPr>
                <w:rFonts w:ascii="Arial" w:hAnsi="Arial" w:cs="Arial"/>
                <w:sz w:val="20"/>
                <w:szCs w:val="20"/>
              </w:rPr>
            </w:pPr>
            <w:r w:rsidRPr="00997156">
              <w:rPr>
                <w:rFonts w:ascii="Arial" w:hAnsi="Arial" w:cs="Arial"/>
                <w:sz w:val="20"/>
                <w:szCs w:val="20"/>
              </w:rPr>
              <w:t>Telephone</w:t>
            </w:r>
          </w:p>
        </w:tc>
        <w:tc>
          <w:tcPr>
            <w:tcW w:w="299" w:type="dxa"/>
            <w:vAlign w:val="center"/>
          </w:tcPr>
          <w:p w14:paraId="5EFE58F1" w14:textId="77777777" w:rsidR="00D07317" w:rsidRPr="00997156" w:rsidRDefault="00D07317" w:rsidP="00A351FB">
            <w:pPr>
              <w:rPr>
                <w:rFonts w:ascii="Arial" w:hAnsi="Arial" w:cs="Arial"/>
                <w:sz w:val="20"/>
                <w:szCs w:val="20"/>
              </w:rPr>
            </w:pPr>
            <w:r w:rsidRPr="00997156">
              <w:rPr>
                <w:rFonts w:ascii="Arial" w:hAnsi="Arial" w:cs="Arial"/>
                <w:sz w:val="20"/>
                <w:szCs w:val="20"/>
              </w:rPr>
              <w:t>:</w:t>
            </w:r>
          </w:p>
        </w:tc>
        <w:tc>
          <w:tcPr>
            <w:tcW w:w="5646" w:type="dxa"/>
            <w:vAlign w:val="center"/>
          </w:tcPr>
          <w:p w14:paraId="5EA6F9BA" w14:textId="56A921CD" w:rsidR="00D07317" w:rsidRPr="00997156" w:rsidRDefault="008907EA" w:rsidP="00A351FB">
            <w:pPr>
              <w:rPr>
                <w:rFonts w:ascii="Arial" w:hAnsi="Arial" w:cs="Arial"/>
                <w:sz w:val="20"/>
                <w:szCs w:val="20"/>
              </w:rPr>
            </w:pPr>
            <w:r w:rsidRPr="00997156">
              <w:rPr>
                <w:rFonts w:ascii="Arial" w:hAnsi="Arial" w:cs="Arial"/>
                <w:sz w:val="20"/>
                <w:szCs w:val="20"/>
              </w:rPr>
              <w:t>0423-5465983</w:t>
            </w:r>
          </w:p>
        </w:tc>
      </w:tr>
    </w:tbl>
    <w:p w14:paraId="74C53E53" w14:textId="77777777" w:rsidR="00D07317" w:rsidRPr="00997156" w:rsidRDefault="00D07317" w:rsidP="00D07317">
      <w:pPr>
        <w:jc w:val="both"/>
        <w:rPr>
          <w:rFonts w:ascii="Arial" w:hAnsi="Arial" w:cs="Arial"/>
          <w:sz w:val="20"/>
          <w:szCs w:val="20"/>
        </w:rPr>
      </w:pPr>
    </w:p>
    <w:p w14:paraId="4DF4E3FF" w14:textId="20E48863" w:rsidR="00D07317" w:rsidRPr="00231B61" w:rsidRDefault="00D07317" w:rsidP="00D07317">
      <w:pPr>
        <w:jc w:val="both"/>
        <w:rPr>
          <w:rStyle w:val="Hyperlink"/>
          <w:b/>
          <w:bCs/>
        </w:rPr>
      </w:pPr>
      <w:r w:rsidRPr="00997156">
        <w:rPr>
          <w:rFonts w:ascii="Arial" w:hAnsi="Arial" w:cs="Arial"/>
          <w:b/>
          <w:bCs/>
          <w:sz w:val="20"/>
          <w:szCs w:val="20"/>
        </w:rPr>
        <w:t xml:space="preserve">For any queries, please write </w:t>
      </w:r>
      <w:r w:rsidR="00231B61" w:rsidRPr="00231B61">
        <w:rPr>
          <w:rFonts w:ascii="Arial" w:hAnsi="Arial" w:cs="Arial"/>
          <w:b/>
          <w:bCs/>
          <w:sz w:val="20"/>
          <w:szCs w:val="20"/>
        </w:rPr>
        <w:t>T</w:t>
      </w:r>
      <w:r w:rsidRPr="00231B61">
        <w:rPr>
          <w:rFonts w:ascii="Arial" w:hAnsi="Arial" w:cs="Arial"/>
          <w:b/>
          <w:bCs/>
          <w:sz w:val="20"/>
          <w:szCs w:val="20"/>
        </w:rPr>
        <w:t>o</w:t>
      </w:r>
      <w:r w:rsidR="00231B61" w:rsidRPr="00231B61">
        <w:rPr>
          <w:rFonts w:ascii="Arial" w:hAnsi="Arial" w:cs="Arial"/>
          <w:b/>
          <w:bCs/>
          <w:sz w:val="20"/>
          <w:szCs w:val="20"/>
        </w:rPr>
        <w:t>:</w:t>
      </w:r>
      <w:r w:rsidRPr="00997156">
        <w:rPr>
          <w:rFonts w:ascii="Arial" w:hAnsi="Arial" w:cs="Arial"/>
          <w:b/>
          <w:bCs/>
          <w:sz w:val="20"/>
          <w:szCs w:val="20"/>
        </w:rPr>
        <w:t xml:space="preserve"> </w:t>
      </w:r>
      <w:hyperlink r:id="rId8" w:history="1">
        <w:r w:rsidR="00D96853" w:rsidRPr="00EF2CBE">
          <w:rPr>
            <w:rStyle w:val="Hyperlink"/>
            <w:rFonts w:ascii="Arial" w:hAnsi="Arial" w:cs="Arial"/>
            <w:b/>
            <w:bCs/>
            <w:sz w:val="20"/>
            <w:szCs w:val="20"/>
          </w:rPr>
          <w:t>aali@wwf.org.pk</w:t>
        </w:r>
      </w:hyperlink>
      <w:r w:rsidR="00D96853">
        <w:rPr>
          <w:rFonts w:ascii="Arial" w:hAnsi="Arial" w:cs="Arial"/>
          <w:color w:val="0000FF"/>
          <w:sz w:val="20"/>
          <w:szCs w:val="20"/>
        </w:rPr>
        <w:t xml:space="preserve"> </w:t>
      </w:r>
      <w:r w:rsidR="00231B61" w:rsidRPr="00231B61">
        <w:rPr>
          <w:rFonts w:ascii="Arial" w:hAnsi="Arial" w:cs="Arial"/>
          <w:color w:val="000000" w:themeColor="text1"/>
          <w:sz w:val="20"/>
          <w:szCs w:val="20"/>
        </w:rPr>
        <w:t>and</w:t>
      </w:r>
      <w:r w:rsidR="00231B61">
        <w:rPr>
          <w:rFonts w:ascii="Arial" w:hAnsi="Arial" w:cs="Arial"/>
          <w:color w:val="0000FF"/>
          <w:sz w:val="20"/>
          <w:szCs w:val="20"/>
        </w:rPr>
        <w:t xml:space="preserve"> </w:t>
      </w:r>
      <w:r w:rsidR="00231B61" w:rsidRPr="00231B61">
        <w:rPr>
          <w:rFonts w:ascii="Arial" w:hAnsi="Arial" w:cs="Arial"/>
          <w:b/>
          <w:color w:val="000000" w:themeColor="text1"/>
          <w:sz w:val="20"/>
          <w:szCs w:val="20"/>
        </w:rPr>
        <w:t>CC:</w:t>
      </w:r>
      <w:r w:rsidR="00231B61">
        <w:rPr>
          <w:rFonts w:ascii="Arial" w:hAnsi="Arial" w:cs="Arial"/>
          <w:color w:val="0000FF"/>
          <w:sz w:val="20"/>
          <w:szCs w:val="20"/>
        </w:rPr>
        <w:t xml:space="preserve">  </w:t>
      </w:r>
      <w:hyperlink r:id="rId9" w:history="1">
        <w:r w:rsidR="00231B61" w:rsidRPr="00E5019F">
          <w:rPr>
            <w:rStyle w:val="Hyperlink"/>
            <w:rFonts w:ascii="Arial" w:hAnsi="Arial" w:cs="Arial"/>
            <w:b/>
            <w:bCs/>
            <w:sz w:val="20"/>
            <w:szCs w:val="20"/>
          </w:rPr>
          <w:t>assadullah@wwf.org.pk</w:t>
        </w:r>
      </w:hyperlink>
      <w:r w:rsidR="00231B61">
        <w:rPr>
          <w:rFonts w:ascii="Arial" w:hAnsi="Arial" w:cs="Arial"/>
          <w:b/>
          <w:bCs/>
          <w:color w:val="0000FF"/>
          <w:sz w:val="20"/>
          <w:szCs w:val="20"/>
          <w:u w:val="single"/>
        </w:rPr>
        <w:t xml:space="preserve"> </w:t>
      </w:r>
      <w:hyperlink r:id="rId10" w:history="1">
        <w:r w:rsidR="00231B61" w:rsidRPr="00231B61">
          <w:rPr>
            <w:rStyle w:val="Hyperlink"/>
            <w:rFonts w:ascii="Arial" w:hAnsi="Arial" w:cs="Arial"/>
            <w:b/>
            <w:bCs/>
            <w:sz w:val="20"/>
            <w:szCs w:val="20"/>
          </w:rPr>
          <w:t>sarehman@wwf.org.pk</w:t>
        </w:r>
      </w:hyperlink>
    </w:p>
    <w:p w14:paraId="72264102" w14:textId="3C86F29E" w:rsidR="00E56C6C" w:rsidRPr="00997156" w:rsidRDefault="00D07317" w:rsidP="00094DAA">
      <w:pPr>
        <w:pStyle w:val="BodyText2"/>
        <w:rPr>
          <w:rFonts w:cs="Arial"/>
          <w:szCs w:val="18"/>
        </w:rPr>
      </w:pPr>
      <w:r w:rsidRPr="00997156">
        <w:rPr>
          <w:rFonts w:cs="Arial"/>
          <w:szCs w:val="18"/>
        </w:rPr>
        <w:t>2.4.</w:t>
      </w:r>
      <w:r w:rsidRPr="00997156">
        <w:rPr>
          <w:rFonts w:cs="Arial"/>
          <w:szCs w:val="18"/>
        </w:rPr>
        <w:tab/>
        <w:t xml:space="preserve">The quotation (s) should reach to </w:t>
      </w:r>
      <w:r w:rsidR="00E24FDC">
        <w:rPr>
          <w:rFonts w:cs="Arial"/>
          <w:szCs w:val="18"/>
        </w:rPr>
        <w:t>authorized</w:t>
      </w:r>
      <w:r w:rsidRPr="00997156">
        <w:rPr>
          <w:rFonts w:cs="Arial"/>
          <w:szCs w:val="18"/>
        </w:rPr>
        <w:t xml:space="preserve"> official at the address indicated hereinabove, by or before </w:t>
      </w:r>
      <w:r w:rsidR="00001C1D">
        <w:rPr>
          <w:rFonts w:cs="Arial"/>
          <w:b/>
          <w:szCs w:val="18"/>
          <w:u w:val="single"/>
        </w:rPr>
        <w:t>15</w:t>
      </w:r>
      <w:r w:rsidR="00766612" w:rsidRPr="00766612">
        <w:rPr>
          <w:rFonts w:cs="Arial"/>
          <w:b/>
          <w:szCs w:val="18"/>
          <w:u w:val="single"/>
          <w:vertAlign w:val="superscript"/>
        </w:rPr>
        <w:t>th</w:t>
      </w:r>
      <w:r w:rsidR="00766612">
        <w:rPr>
          <w:rFonts w:cs="Arial"/>
          <w:b/>
          <w:szCs w:val="18"/>
          <w:u w:val="single"/>
        </w:rPr>
        <w:t xml:space="preserve"> </w:t>
      </w:r>
      <w:r w:rsidR="00001C1D">
        <w:rPr>
          <w:rFonts w:cs="Arial"/>
          <w:b/>
          <w:szCs w:val="18"/>
          <w:u w:val="single"/>
        </w:rPr>
        <w:t>September</w:t>
      </w:r>
      <w:r w:rsidR="008907EA" w:rsidRPr="00997156">
        <w:rPr>
          <w:rFonts w:cs="Arial"/>
          <w:b/>
          <w:szCs w:val="18"/>
          <w:u w:val="single"/>
        </w:rPr>
        <w:t xml:space="preserve"> 202</w:t>
      </w:r>
      <w:r w:rsidR="00001C1D">
        <w:rPr>
          <w:rFonts w:cs="Arial"/>
          <w:b/>
          <w:szCs w:val="18"/>
          <w:u w:val="single"/>
        </w:rPr>
        <w:t>5</w:t>
      </w:r>
      <w:r w:rsidRPr="00997156">
        <w:rPr>
          <w:rFonts w:cs="Arial"/>
          <w:szCs w:val="18"/>
        </w:rPr>
        <w:t>.</w:t>
      </w:r>
    </w:p>
    <w:p w14:paraId="445ECC47" w14:textId="77777777" w:rsidR="00E56C6C" w:rsidRPr="00997156" w:rsidRDefault="00E56C6C" w:rsidP="00100917">
      <w:pPr>
        <w:ind w:firstLine="720"/>
        <w:jc w:val="both"/>
        <w:rPr>
          <w:rFonts w:ascii="Arial" w:hAnsi="Arial" w:cs="Arial"/>
          <w:color w:val="000000"/>
          <w:sz w:val="20"/>
          <w:szCs w:val="20"/>
        </w:rPr>
      </w:pPr>
    </w:p>
    <w:p w14:paraId="42B07032" w14:textId="77777777" w:rsidR="00DC0900" w:rsidRPr="00997156" w:rsidRDefault="00EC6F49" w:rsidP="00EC6F49">
      <w:pPr>
        <w:pStyle w:val="BodyText2"/>
        <w:rPr>
          <w:rFonts w:cs="Arial"/>
          <w:b/>
          <w:bCs/>
          <w:u w:val="single"/>
        </w:rPr>
      </w:pPr>
      <w:r w:rsidRPr="00997156">
        <w:rPr>
          <w:rFonts w:cs="Arial"/>
          <w:b/>
          <w:bCs/>
        </w:rPr>
        <w:t>3.</w:t>
      </w:r>
      <w:r w:rsidRPr="00997156">
        <w:rPr>
          <w:rFonts w:cs="Arial"/>
          <w:b/>
          <w:bCs/>
        </w:rPr>
        <w:tab/>
      </w:r>
      <w:r w:rsidR="00DC0900" w:rsidRPr="00997156">
        <w:rPr>
          <w:rFonts w:cs="Arial"/>
          <w:b/>
          <w:bCs/>
          <w:u w:val="single"/>
        </w:rPr>
        <w:t>Requirements:</w:t>
      </w:r>
    </w:p>
    <w:p w14:paraId="248600C9" w14:textId="77777777" w:rsidR="00DC0900" w:rsidRPr="00997156" w:rsidRDefault="00DC0900" w:rsidP="00EC6F49">
      <w:pPr>
        <w:pStyle w:val="BodyText2"/>
        <w:rPr>
          <w:rFonts w:cs="Arial"/>
        </w:rPr>
      </w:pPr>
    </w:p>
    <w:p w14:paraId="39CB6DBE" w14:textId="30DCDCBB" w:rsidR="00EC6F49" w:rsidRPr="00997156" w:rsidRDefault="00EC6F49" w:rsidP="00DC0900">
      <w:pPr>
        <w:pStyle w:val="BodyText2"/>
        <w:ind w:firstLine="720"/>
        <w:rPr>
          <w:rFonts w:cs="Arial"/>
        </w:rPr>
      </w:pPr>
      <w:r w:rsidRPr="00997156">
        <w:rPr>
          <w:rFonts w:cs="Arial"/>
        </w:rPr>
        <w:t>The Bidder should have a proper business address and office/shop</w:t>
      </w:r>
      <w:r w:rsidR="00E24FDC">
        <w:rPr>
          <w:rFonts w:cs="Arial"/>
        </w:rPr>
        <w:t>,</w:t>
      </w:r>
      <w:r w:rsidRPr="00997156">
        <w:rPr>
          <w:rFonts w:cs="Arial"/>
        </w:rPr>
        <w:t xml:space="preserve"> besides complying with the following eligibility requirements through documentary evidence, to be submitted along with their Quotation:</w:t>
      </w:r>
    </w:p>
    <w:p w14:paraId="4C3DF6F4" w14:textId="77777777" w:rsidR="00EC6F49" w:rsidRPr="00997156" w:rsidRDefault="00EC6F49" w:rsidP="00EC6F49">
      <w:pPr>
        <w:pStyle w:val="BodyText2"/>
        <w:rPr>
          <w:rFonts w:cs="Arial"/>
        </w:rPr>
      </w:pPr>
    </w:p>
    <w:p w14:paraId="56C55C2F" w14:textId="23381153" w:rsidR="00C8610E" w:rsidRPr="000522BA" w:rsidRDefault="00C8610E">
      <w:pPr>
        <w:pStyle w:val="ListParagraph"/>
        <w:widowControl w:val="0"/>
        <w:numPr>
          <w:ilvl w:val="0"/>
          <w:numId w:val="1"/>
        </w:numPr>
        <w:spacing w:before="80"/>
        <w:jc w:val="both"/>
        <w:rPr>
          <w:rFonts w:ascii="Arial" w:hAnsi="Arial" w:cs="Arial"/>
          <w:sz w:val="20"/>
          <w:szCs w:val="20"/>
        </w:rPr>
      </w:pPr>
      <w:r w:rsidRPr="000522BA">
        <w:rPr>
          <w:rFonts w:ascii="Arial" w:hAnsi="Arial" w:cs="Arial"/>
          <w:sz w:val="20"/>
          <w:szCs w:val="20"/>
        </w:rPr>
        <w:t xml:space="preserve">Registration with </w:t>
      </w:r>
      <w:r w:rsidR="00E24FDC">
        <w:rPr>
          <w:rFonts w:ascii="Arial" w:hAnsi="Arial" w:cs="Arial"/>
          <w:sz w:val="20"/>
          <w:szCs w:val="20"/>
        </w:rPr>
        <w:t xml:space="preserve">the </w:t>
      </w:r>
      <w:r w:rsidRPr="000522BA">
        <w:rPr>
          <w:rFonts w:ascii="Arial" w:hAnsi="Arial" w:cs="Arial"/>
          <w:sz w:val="20"/>
          <w:szCs w:val="20"/>
        </w:rPr>
        <w:t>Income Tax Department.</w:t>
      </w:r>
    </w:p>
    <w:p w14:paraId="6C6E6CC9" w14:textId="77777777" w:rsidR="00C8610E" w:rsidRPr="000522BA" w:rsidRDefault="00C8610E">
      <w:pPr>
        <w:pStyle w:val="ListParagraph"/>
        <w:widowControl w:val="0"/>
        <w:numPr>
          <w:ilvl w:val="0"/>
          <w:numId w:val="1"/>
        </w:numPr>
        <w:spacing w:before="80"/>
        <w:jc w:val="both"/>
        <w:rPr>
          <w:rFonts w:ascii="Arial" w:hAnsi="Arial" w:cs="Arial"/>
          <w:sz w:val="20"/>
          <w:szCs w:val="20"/>
        </w:rPr>
      </w:pPr>
      <w:r w:rsidRPr="000522BA">
        <w:rPr>
          <w:rFonts w:ascii="Arial" w:hAnsi="Arial" w:cs="Arial"/>
          <w:sz w:val="20"/>
          <w:szCs w:val="20"/>
        </w:rPr>
        <w:t>Registration with Sales Tax Department.</w:t>
      </w:r>
    </w:p>
    <w:p w14:paraId="5FEF2425" w14:textId="676DBD37" w:rsidR="008907EA" w:rsidRPr="00DA40BD" w:rsidRDefault="00C8610E" w:rsidP="00DA40BD">
      <w:pPr>
        <w:pStyle w:val="ListParagraph"/>
        <w:widowControl w:val="0"/>
        <w:numPr>
          <w:ilvl w:val="0"/>
          <w:numId w:val="1"/>
        </w:numPr>
        <w:spacing w:before="80"/>
        <w:jc w:val="both"/>
        <w:rPr>
          <w:rFonts w:ascii="Arial" w:hAnsi="Arial" w:cs="Arial"/>
          <w:sz w:val="20"/>
          <w:szCs w:val="20"/>
        </w:rPr>
      </w:pPr>
      <w:r w:rsidRPr="000522BA">
        <w:rPr>
          <w:rFonts w:ascii="Arial" w:hAnsi="Arial" w:cs="Arial"/>
          <w:sz w:val="20"/>
          <w:szCs w:val="20"/>
        </w:rPr>
        <w:t>Proof of Active Tax Payer of Income &amp; Sales Taxes.</w:t>
      </w:r>
    </w:p>
    <w:p w14:paraId="31DCA33F" w14:textId="27100810" w:rsidR="00C8610E" w:rsidRPr="0083462B" w:rsidRDefault="000522BA" w:rsidP="000522BA">
      <w:pPr>
        <w:pStyle w:val="Default"/>
        <w:numPr>
          <w:ilvl w:val="0"/>
          <w:numId w:val="1"/>
        </w:numPr>
        <w:spacing w:after="53"/>
        <w:rPr>
          <w:rFonts w:eastAsia="Times New Roman"/>
          <w:color w:val="auto"/>
          <w:sz w:val="20"/>
          <w:szCs w:val="20"/>
        </w:rPr>
      </w:pPr>
      <w:r w:rsidRPr="0083462B">
        <w:rPr>
          <w:rFonts w:eastAsia="Times New Roman"/>
          <w:color w:val="auto"/>
          <w:sz w:val="20"/>
          <w:szCs w:val="20"/>
        </w:rPr>
        <w:t xml:space="preserve">The Bidder </w:t>
      </w:r>
      <w:r w:rsidR="00E24FDC">
        <w:rPr>
          <w:rFonts w:eastAsia="Times New Roman"/>
          <w:color w:val="auto"/>
          <w:sz w:val="20"/>
          <w:szCs w:val="20"/>
        </w:rPr>
        <w:t>has</w:t>
      </w:r>
      <w:r w:rsidRPr="0083462B">
        <w:rPr>
          <w:rFonts w:eastAsia="Times New Roman"/>
          <w:color w:val="auto"/>
          <w:sz w:val="20"/>
          <w:szCs w:val="20"/>
        </w:rPr>
        <w:t xml:space="preserve"> their own Manufacturing Plant, having Valid ISO Certifications</w:t>
      </w:r>
      <w:r w:rsidR="0083462B" w:rsidRPr="0083462B">
        <w:rPr>
          <w:rFonts w:eastAsia="Times New Roman"/>
          <w:color w:val="auto"/>
          <w:sz w:val="20"/>
          <w:szCs w:val="20"/>
        </w:rPr>
        <w:t xml:space="preserve"> 9002-14001</w:t>
      </w:r>
      <w:r w:rsidRPr="0083462B">
        <w:rPr>
          <w:rFonts w:eastAsia="Times New Roman"/>
          <w:color w:val="auto"/>
          <w:sz w:val="20"/>
          <w:szCs w:val="20"/>
        </w:rPr>
        <w:t>.</w:t>
      </w:r>
    </w:p>
    <w:p w14:paraId="335B5193" w14:textId="77777777" w:rsidR="00B61DED" w:rsidRPr="007B418B" w:rsidRDefault="00B61DED" w:rsidP="00B61DED">
      <w:pPr>
        <w:pStyle w:val="Default"/>
        <w:spacing w:after="53"/>
        <w:ind w:left="1440"/>
        <w:rPr>
          <w:rFonts w:eastAsia="Times New Roman"/>
          <w:color w:val="auto"/>
          <w:sz w:val="20"/>
          <w:szCs w:val="20"/>
        </w:rPr>
      </w:pPr>
    </w:p>
    <w:p w14:paraId="34207FD9" w14:textId="5DD88467" w:rsidR="00EC6F49" w:rsidRPr="007B418B" w:rsidRDefault="00EC6F49" w:rsidP="00EC6F49">
      <w:pPr>
        <w:jc w:val="both"/>
        <w:rPr>
          <w:rFonts w:ascii="Arial" w:hAnsi="Arial" w:cs="Arial"/>
          <w:sz w:val="20"/>
          <w:szCs w:val="20"/>
        </w:rPr>
      </w:pPr>
      <w:r w:rsidRPr="007B418B">
        <w:rPr>
          <w:rFonts w:ascii="Arial" w:hAnsi="Arial" w:cs="Arial"/>
          <w:sz w:val="20"/>
          <w:szCs w:val="20"/>
        </w:rPr>
        <w:lastRenderedPageBreak/>
        <w:t>A bidder shall be selected as per the lowest evaluated responsive quotation(s) provided such bidder meets the qualification/eligibility requirements, referred to above.</w:t>
      </w:r>
    </w:p>
    <w:p w14:paraId="565C42E0" w14:textId="197E681E" w:rsidR="00CC3C48" w:rsidRPr="007B418B" w:rsidRDefault="00CC3C48" w:rsidP="00EC6F49">
      <w:pPr>
        <w:jc w:val="both"/>
        <w:rPr>
          <w:rFonts w:ascii="Arial" w:eastAsia="Times New Roman" w:hAnsi="Arial" w:cs="Arial"/>
          <w:b/>
          <w:bCs/>
          <w:sz w:val="20"/>
          <w:szCs w:val="20"/>
          <w:u w:val="single"/>
        </w:rPr>
      </w:pPr>
      <w:r w:rsidRPr="007B418B">
        <w:rPr>
          <w:rFonts w:ascii="Arial" w:eastAsia="Times New Roman" w:hAnsi="Arial" w:cs="Arial"/>
          <w:b/>
          <w:bCs/>
          <w:sz w:val="20"/>
          <w:szCs w:val="20"/>
        </w:rPr>
        <w:t>4.</w:t>
      </w:r>
      <w:r w:rsidRPr="007B418B">
        <w:rPr>
          <w:rFonts w:ascii="Arial" w:eastAsia="Times New Roman" w:hAnsi="Arial" w:cs="Arial"/>
          <w:b/>
          <w:bCs/>
          <w:sz w:val="20"/>
          <w:szCs w:val="20"/>
        </w:rPr>
        <w:tab/>
      </w:r>
      <w:r w:rsidRPr="007B418B">
        <w:rPr>
          <w:rFonts w:ascii="Arial" w:eastAsia="Times New Roman" w:hAnsi="Arial" w:cs="Arial"/>
          <w:b/>
          <w:bCs/>
          <w:sz w:val="20"/>
          <w:szCs w:val="20"/>
          <w:u w:val="single"/>
        </w:rPr>
        <w:t xml:space="preserve">Additional </w:t>
      </w:r>
      <w:r w:rsidR="00E24FDC">
        <w:rPr>
          <w:rFonts w:ascii="Arial" w:eastAsia="Times New Roman" w:hAnsi="Arial" w:cs="Arial"/>
          <w:b/>
          <w:bCs/>
          <w:sz w:val="20"/>
          <w:szCs w:val="20"/>
          <w:u w:val="single"/>
        </w:rPr>
        <w:t>Documentation</w:t>
      </w:r>
      <w:r w:rsidRPr="007B418B">
        <w:rPr>
          <w:rFonts w:ascii="Arial" w:eastAsia="Times New Roman" w:hAnsi="Arial" w:cs="Arial"/>
          <w:b/>
          <w:bCs/>
          <w:sz w:val="20"/>
          <w:szCs w:val="20"/>
          <w:u w:val="single"/>
        </w:rPr>
        <w:t>:</w:t>
      </w:r>
    </w:p>
    <w:p w14:paraId="700B60CE" w14:textId="77777777" w:rsidR="009827EE" w:rsidRPr="007B418B" w:rsidRDefault="009827EE" w:rsidP="009827EE">
      <w:pPr>
        <w:pStyle w:val="Default"/>
        <w:spacing w:before="240" w:after="120"/>
        <w:rPr>
          <w:sz w:val="20"/>
          <w:szCs w:val="20"/>
        </w:rPr>
      </w:pPr>
      <w:r w:rsidRPr="007B418B">
        <w:rPr>
          <w:sz w:val="20"/>
          <w:szCs w:val="20"/>
        </w:rPr>
        <w:t xml:space="preserve">Following additional documents are required and would be used for </w:t>
      </w:r>
      <w:r w:rsidRPr="007B418B">
        <w:rPr>
          <w:b/>
          <w:bCs/>
          <w:sz w:val="20"/>
          <w:szCs w:val="20"/>
        </w:rPr>
        <w:t>Technical/ Financial Evaluation</w:t>
      </w:r>
      <w:r w:rsidRPr="007B418B">
        <w:rPr>
          <w:sz w:val="20"/>
          <w:szCs w:val="20"/>
        </w:rPr>
        <w:t xml:space="preserve">: </w:t>
      </w:r>
    </w:p>
    <w:p w14:paraId="7E91D82C" w14:textId="0C83BB9F" w:rsidR="009827EE" w:rsidRPr="007B418B" w:rsidRDefault="009827EE" w:rsidP="009827EE">
      <w:pPr>
        <w:pStyle w:val="Default"/>
        <w:rPr>
          <w:sz w:val="20"/>
          <w:szCs w:val="20"/>
        </w:rPr>
      </w:pPr>
    </w:p>
    <w:p w14:paraId="4A69BBD6" w14:textId="4AEB789B" w:rsidR="00656365" w:rsidRPr="007B418B" w:rsidRDefault="00656365">
      <w:pPr>
        <w:pStyle w:val="Default"/>
        <w:numPr>
          <w:ilvl w:val="0"/>
          <w:numId w:val="2"/>
        </w:numPr>
        <w:spacing w:after="53"/>
        <w:rPr>
          <w:sz w:val="20"/>
          <w:szCs w:val="20"/>
        </w:rPr>
      </w:pPr>
      <w:r w:rsidRPr="007B418B">
        <w:rPr>
          <w:sz w:val="20"/>
          <w:szCs w:val="20"/>
        </w:rPr>
        <w:t>Signed/Stamped copy of this RF</w:t>
      </w:r>
      <w:r w:rsidR="00DC16E1" w:rsidRPr="007B418B">
        <w:rPr>
          <w:sz w:val="20"/>
          <w:szCs w:val="20"/>
        </w:rPr>
        <w:t>P</w:t>
      </w:r>
      <w:r w:rsidR="00CC55BC">
        <w:rPr>
          <w:sz w:val="20"/>
          <w:szCs w:val="20"/>
        </w:rPr>
        <w:t>.</w:t>
      </w:r>
    </w:p>
    <w:p w14:paraId="6895D7B9" w14:textId="71905DC1" w:rsidR="009827EE" w:rsidRPr="007B418B" w:rsidRDefault="009827EE">
      <w:pPr>
        <w:pStyle w:val="Default"/>
        <w:numPr>
          <w:ilvl w:val="0"/>
          <w:numId w:val="2"/>
        </w:numPr>
        <w:spacing w:after="53"/>
        <w:rPr>
          <w:sz w:val="20"/>
          <w:szCs w:val="20"/>
        </w:rPr>
      </w:pPr>
      <w:r w:rsidRPr="007B418B">
        <w:rPr>
          <w:sz w:val="20"/>
          <w:szCs w:val="20"/>
        </w:rPr>
        <w:t xml:space="preserve">Technical proposal of as per </w:t>
      </w:r>
      <w:r w:rsidR="005D0639" w:rsidRPr="007B418B">
        <w:rPr>
          <w:sz w:val="20"/>
          <w:szCs w:val="20"/>
        </w:rPr>
        <w:t>Technical Specification/</w:t>
      </w:r>
      <w:r w:rsidRPr="007B418B">
        <w:rPr>
          <w:sz w:val="20"/>
          <w:szCs w:val="20"/>
        </w:rPr>
        <w:t xml:space="preserve">TORs at </w:t>
      </w:r>
      <w:r w:rsidRPr="007B418B">
        <w:rPr>
          <w:b/>
          <w:sz w:val="20"/>
          <w:szCs w:val="20"/>
        </w:rPr>
        <w:t>Annex-A</w:t>
      </w:r>
    </w:p>
    <w:p w14:paraId="5781B384" w14:textId="6A655279" w:rsidR="009827EE" w:rsidRPr="007B418B" w:rsidRDefault="009827EE">
      <w:pPr>
        <w:pStyle w:val="Default"/>
        <w:numPr>
          <w:ilvl w:val="0"/>
          <w:numId w:val="2"/>
        </w:numPr>
        <w:spacing w:after="53"/>
        <w:rPr>
          <w:sz w:val="20"/>
          <w:szCs w:val="20"/>
        </w:rPr>
      </w:pPr>
      <w:r w:rsidRPr="007B418B">
        <w:rPr>
          <w:sz w:val="20"/>
          <w:szCs w:val="20"/>
        </w:rPr>
        <w:t xml:space="preserve">Financial proposal with unit rates and total cost of work (Cost </w:t>
      </w:r>
      <w:r w:rsidR="005D0639" w:rsidRPr="007B418B">
        <w:rPr>
          <w:sz w:val="20"/>
          <w:szCs w:val="20"/>
        </w:rPr>
        <w:t xml:space="preserve">must be exclusive of all taxes) as per </w:t>
      </w:r>
      <w:r w:rsidR="005D0639" w:rsidRPr="007B418B">
        <w:rPr>
          <w:b/>
          <w:sz w:val="20"/>
          <w:szCs w:val="20"/>
        </w:rPr>
        <w:t>Annex-B</w:t>
      </w:r>
    </w:p>
    <w:p w14:paraId="25D0AA98" w14:textId="694EB7ED" w:rsidR="009827EE" w:rsidRDefault="009827EE">
      <w:pPr>
        <w:pStyle w:val="Default"/>
        <w:numPr>
          <w:ilvl w:val="0"/>
          <w:numId w:val="2"/>
        </w:numPr>
        <w:spacing w:after="53"/>
        <w:rPr>
          <w:sz w:val="20"/>
          <w:szCs w:val="20"/>
        </w:rPr>
      </w:pPr>
      <w:r w:rsidRPr="007B418B">
        <w:rPr>
          <w:sz w:val="20"/>
          <w:szCs w:val="20"/>
        </w:rPr>
        <w:t xml:space="preserve">Company Profile </w:t>
      </w:r>
    </w:p>
    <w:p w14:paraId="0A38A123" w14:textId="36CEA641" w:rsidR="008D6529" w:rsidRPr="008D6529" w:rsidRDefault="008D6529" w:rsidP="008D6529">
      <w:pPr>
        <w:pStyle w:val="ListParagraph"/>
        <w:numPr>
          <w:ilvl w:val="0"/>
          <w:numId w:val="2"/>
        </w:numPr>
        <w:rPr>
          <w:rFonts w:ascii="Arial" w:eastAsiaTheme="minorHAnsi" w:hAnsi="Arial" w:cs="Arial"/>
          <w:color w:val="000000"/>
          <w:sz w:val="20"/>
          <w:szCs w:val="20"/>
        </w:rPr>
      </w:pPr>
      <w:r>
        <w:rPr>
          <w:rFonts w:ascii="Arial" w:eastAsiaTheme="minorHAnsi" w:hAnsi="Arial" w:cs="Arial"/>
          <w:color w:val="000000"/>
          <w:sz w:val="20"/>
          <w:szCs w:val="20"/>
        </w:rPr>
        <w:t>Willingness to sign the vendor a</w:t>
      </w:r>
      <w:r w:rsidRPr="008D6529">
        <w:rPr>
          <w:rFonts w:ascii="Arial" w:eastAsiaTheme="minorHAnsi" w:hAnsi="Arial" w:cs="Arial"/>
          <w:color w:val="000000"/>
          <w:sz w:val="20"/>
          <w:szCs w:val="20"/>
        </w:rPr>
        <w:t>greement on stamp paper of minimum Rs. 1,500/-</w:t>
      </w:r>
    </w:p>
    <w:p w14:paraId="0BF2E8D3" w14:textId="27444606" w:rsidR="00772CAF" w:rsidRPr="007B418B" w:rsidRDefault="00772CAF">
      <w:pPr>
        <w:pStyle w:val="Default"/>
        <w:numPr>
          <w:ilvl w:val="0"/>
          <w:numId w:val="2"/>
        </w:numPr>
        <w:spacing w:after="53"/>
        <w:rPr>
          <w:sz w:val="20"/>
          <w:szCs w:val="20"/>
        </w:rPr>
      </w:pPr>
      <w:r w:rsidRPr="007B418B">
        <w:rPr>
          <w:sz w:val="20"/>
          <w:szCs w:val="20"/>
        </w:rPr>
        <w:t>Details of Brand/Leaflets/</w:t>
      </w:r>
      <w:r w:rsidR="002E030D" w:rsidRPr="007B418B">
        <w:rPr>
          <w:sz w:val="20"/>
          <w:szCs w:val="20"/>
        </w:rPr>
        <w:t>Broachers (</w:t>
      </w:r>
      <w:r w:rsidRPr="007B418B">
        <w:rPr>
          <w:sz w:val="20"/>
          <w:szCs w:val="20"/>
        </w:rPr>
        <w:t>If Any)</w:t>
      </w:r>
    </w:p>
    <w:p w14:paraId="7181FEA2" w14:textId="23128E2E" w:rsidR="004F4EC3" w:rsidRPr="007B418B" w:rsidRDefault="004F4EC3" w:rsidP="00EC6F49">
      <w:pPr>
        <w:pStyle w:val="BodyText2"/>
        <w:rPr>
          <w:rFonts w:cs="Arial"/>
          <w:b/>
          <w:bCs/>
          <w:u w:val="single"/>
        </w:rPr>
      </w:pPr>
    </w:p>
    <w:p w14:paraId="06CB0D32" w14:textId="1A7B6CD4" w:rsidR="002F444C" w:rsidRPr="007B418B" w:rsidRDefault="00EC4F30" w:rsidP="002F444C">
      <w:pPr>
        <w:rPr>
          <w:rFonts w:ascii="Arial" w:hAnsi="Arial" w:cs="Arial"/>
          <w:b/>
          <w:bCs/>
          <w:sz w:val="20"/>
          <w:szCs w:val="20"/>
          <w:u w:val="single"/>
        </w:rPr>
      </w:pPr>
      <w:r w:rsidRPr="007B418B">
        <w:rPr>
          <w:rFonts w:ascii="Arial" w:hAnsi="Arial" w:cs="Arial"/>
          <w:b/>
          <w:bCs/>
          <w:sz w:val="20"/>
          <w:szCs w:val="20"/>
        </w:rPr>
        <w:t>5.</w:t>
      </w:r>
      <w:r w:rsidRPr="007B418B">
        <w:rPr>
          <w:rFonts w:ascii="Arial" w:hAnsi="Arial" w:cs="Arial"/>
          <w:b/>
          <w:bCs/>
          <w:sz w:val="20"/>
          <w:szCs w:val="20"/>
        </w:rPr>
        <w:tab/>
      </w:r>
      <w:r w:rsidR="002F444C" w:rsidRPr="007B418B">
        <w:rPr>
          <w:rFonts w:ascii="Arial" w:hAnsi="Arial" w:cs="Arial"/>
          <w:b/>
          <w:bCs/>
          <w:sz w:val="20"/>
          <w:szCs w:val="20"/>
          <w:u w:val="single"/>
        </w:rPr>
        <w:t>Validity of Bids:</w:t>
      </w:r>
    </w:p>
    <w:p w14:paraId="625440E9" w14:textId="7214E4E2" w:rsidR="002F444C" w:rsidRPr="00997156" w:rsidRDefault="00C32CB5" w:rsidP="009F6776">
      <w:pPr>
        <w:jc w:val="both"/>
        <w:rPr>
          <w:rFonts w:ascii="Arial" w:eastAsia="Times New Roman" w:hAnsi="Arial" w:cs="Arial"/>
          <w:sz w:val="20"/>
          <w:szCs w:val="18"/>
        </w:rPr>
      </w:pPr>
      <w:r w:rsidRPr="00997156">
        <w:rPr>
          <w:rFonts w:ascii="Arial" w:eastAsia="Times New Roman" w:hAnsi="Arial" w:cs="Arial"/>
          <w:sz w:val="20"/>
          <w:szCs w:val="18"/>
        </w:rPr>
        <w:t xml:space="preserve">Bids shall remain valid for a period of </w:t>
      </w:r>
      <w:r w:rsidR="005B5AB6" w:rsidRPr="00997156">
        <w:rPr>
          <w:rFonts w:ascii="Arial" w:eastAsia="Times New Roman" w:hAnsi="Arial" w:cs="Arial"/>
          <w:sz w:val="20"/>
          <w:szCs w:val="18"/>
        </w:rPr>
        <w:t>at least</w:t>
      </w:r>
      <w:r w:rsidRPr="00997156">
        <w:rPr>
          <w:rFonts w:ascii="Arial" w:eastAsia="Times New Roman" w:hAnsi="Arial" w:cs="Arial"/>
          <w:sz w:val="20"/>
          <w:szCs w:val="18"/>
        </w:rPr>
        <w:t xml:space="preserve"> </w:t>
      </w:r>
      <w:r w:rsidRPr="00997156">
        <w:rPr>
          <w:rFonts w:ascii="Arial" w:eastAsia="Times New Roman" w:hAnsi="Arial" w:cs="Arial"/>
          <w:b/>
          <w:bCs/>
          <w:sz w:val="20"/>
          <w:szCs w:val="18"/>
          <w:u w:val="single"/>
        </w:rPr>
        <w:t>60 days</w:t>
      </w:r>
      <w:r w:rsidRPr="00997156">
        <w:rPr>
          <w:rFonts w:ascii="Arial" w:eastAsia="Times New Roman" w:hAnsi="Arial" w:cs="Arial"/>
          <w:sz w:val="20"/>
          <w:szCs w:val="18"/>
        </w:rPr>
        <w:t xml:space="preserve"> from the date of submission of the quotation</w:t>
      </w:r>
      <w:r w:rsidR="00125349" w:rsidRPr="00997156">
        <w:rPr>
          <w:rFonts w:ascii="Arial" w:eastAsia="Times New Roman" w:hAnsi="Arial" w:cs="Arial"/>
          <w:sz w:val="20"/>
          <w:szCs w:val="18"/>
        </w:rPr>
        <w:t xml:space="preserve">, which may be extended based on mutual discussion. </w:t>
      </w:r>
      <w:r w:rsidR="00E24FDC">
        <w:rPr>
          <w:rFonts w:ascii="Arial" w:eastAsia="Times New Roman" w:hAnsi="Arial" w:cs="Arial"/>
          <w:sz w:val="20"/>
          <w:szCs w:val="18"/>
        </w:rPr>
        <w:t xml:space="preserve"> </w:t>
      </w:r>
      <w:r w:rsidR="005B5AB6" w:rsidRPr="00997156">
        <w:rPr>
          <w:rFonts w:ascii="Arial" w:eastAsia="Times New Roman" w:hAnsi="Arial" w:cs="Arial"/>
          <w:sz w:val="20"/>
          <w:szCs w:val="18"/>
        </w:rPr>
        <w:t xml:space="preserve">A bid valid for a shorter period may be </w:t>
      </w:r>
      <w:r w:rsidR="00E24FDC">
        <w:rPr>
          <w:rFonts w:ascii="Arial" w:eastAsia="Times New Roman" w:hAnsi="Arial" w:cs="Arial"/>
          <w:sz w:val="20"/>
          <w:szCs w:val="18"/>
        </w:rPr>
        <w:t>considered</w:t>
      </w:r>
      <w:r w:rsidR="005B5AB6" w:rsidRPr="00997156">
        <w:rPr>
          <w:rFonts w:ascii="Arial" w:eastAsia="Times New Roman" w:hAnsi="Arial" w:cs="Arial"/>
          <w:sz w:val="20"/>
          <w:szCs w:val="18"/>
        </w:rPr>
        <w:t xml:space="preserve"> nonresponsive.</w:t>
      </w:r>
    </w:p>
    <w:p w14:paraId="45A4CDD5" w14:textId="2F8A7D4F" w:rsidR="003A1FA3" w:rsidRPr="00997156" w:rsidRDefault="00EC4F30" w:rsidP="003A1FA3">
      <w:pPr>
        <w:rPr>
          <w:rFonts w:ascii="Arial" w:hAnsi="Arial" w:cs="Arial"/>
          <w:b/>
          <w:bCs/>
          <w:sz w:val="20"/>
          <w:szCs w:val="20"/>
          <w:u w:val="single"/>
        </w:rPr>
      </w:pPr>
      <w:r w:rsidRPr="00997156">
        <w:rPr>
          <w:rFonts w:ascii="Arial" w:hAnsi="Arial" w:cs="Arial"/>
          <w:b/>
          <w:bCs/>
          <w:sz w:val="20"/>
          <w:szCs w:val="20"/>
        </w:rPr>
        <w:t>6.</w:t>
      </w:r>
      <w:r w:rsidRPr="00997156">
        <w:rPr>
          <w:rFonts w:ascii="Arial" w:hAnsi="Arial" w:cs="Arial"/>
          <w:b/>
          <w:bCs/>
          <w:sz w:val="20"/>
          <w:szCs w:val="20"/>
        </w:rPr>
        <w:tab/>
      </w:r>
      <w:r w:rsidR="003A1FA3" w:rsidRPr="00997156">
        <w:rPr>
          <w:rFonts w:ascii="Arial" w:hAnsi="Arial" w:cs="Arial"/>
          <w:b/>
          <w:bCs/>
          <w:sz w:val="20"/>
          <w:szCs w:val="20"/>
          <w:u w:val="single"/>
        </w:rPr>
        <w:t>Purchaser Right:</w:t>
      </w:r>
    </w:p>
    <w:p w14:paraId="5E793DD7" w14:textId="77777777" w:rsidR="003A1FA3" w:rsidRPr="007B418B" w:rsidRDefault="003A1FA3" w:rsidP="003A1FA3">
      <w:pPr>
        <w:jc w:val="both"/>
        <w:rPr>
          <w:rFonts w:ascii="Arial" w:eastAsia="Times New Roman" w:hAnsi="Arial" w:cs="Arial"/>
          <w:sz w:val="20"/>
          <w:szCs w:val="18"/>
        </w:rPr>
      </w:pPr>
      <w:r w:rsidRPr="00997156">
        <w:rPr>
          <w:rFonts w:ascii="Arial" w:eastAsia="Times New Roman" w:hAnsi="Arial" w:cs="Arial"/>
          <w:sz w:val="20"/>
          <w:szCs w:val="18"/>
        </w:rPr>
        <w:t>WWF-Pakistan reserves the right to accept or reject any bid, and to annul the bidding process and reject all bids at any time prior to contract award, without</w:t>
      </w:r>
      <w:r w:rsidRPr="007B418B">
        <w:rPr>
          <w:rFonts w:ascii="Arial" w:eastAsia="Times New Roman" w:hAnsi="Arial" w:cs="Arial"/>
          <w:sz w:val="20"/>
          <w:szCs w:val="18"/>
        </w:rPr>
        <w:t xml:space="preserve"> thereby incurring any liability to the affected Bidder or bidders. The Purchaser will inform the affected Bidder or bidders of the grounds for the Purchaser’s action, if so requested, but the Purchaser shall not be required to justify the grounds.</w:t>
      </w:r>
    </w:p>
    <w:p w14:paraId="71E9C4BE" w14:textId="01BBD6F5" w:rsidR="00854F75" w:rsidRPr="007B418B" w:rsidRDefault="00D80E93" w:rsidP="00854F75">
      <w:pPr>
        <w:jc w:val="both"/>
        <w:rPr>
          <w:rFonts w:ascii="Arial" w:eastAsia="Times New Roman" w:hAnsi="Arial" w:cs="Arial"/>
          <w:sz w:val="20"/>
          <w:szCs w:val="18"/>
        </w:rPr>
      </w:pPr>
      <w:r w:rsidRPr="007B418B">
        <w:rPr>
          <w:rFonts w:ascii="Arial" w:eastAsia="Times New Roman" w:hAnsi="Arial" w:cs="Arial"/>
          <w:sz w:val="20"/>
          <w:szCs w:val="18"/>
        </w:rPr>
        <w:t>6</w:t>
      </w:r>
      <w:r w:rsidR="00854F75" w:rsidRPr="007B418B">
        <w:rPr>
          <w:rFonts w:ascii="Arial" w:eastAsia="Times New Roman" w:hAnsi="Arial" w:cs="Arial"/>
          <w:sz w:val="20"/>
          <w:szCs w:val="18"/>
        </w:rPr>
        <w:t>.</w:t>
      </w:r>
      <w:r w:rsidRPr="007B418B">
        <w:rPr>
          <w:rFonts w:ascii="Arial" w:eastAsia="Times New Roman" w:hAnsi="Arial" w:cs="Arial"/>
          <w:sz w:val="20"/>
          <w:szCs w:val="18"/>
        </w:rPr>
        <w:t>1</w:t>
      </w:r>
      <w:r w:rsidR="00854F75" w:rsidRPr="007B418B">
        <w:rPr>
          <w:rFonts w:ascii="Arial" w:eastAsia="Times New Roman" w:hAnsi="Arial" w:cs="Arial"/>
          <w:sz w:val="20"/>
          <w:szCs w:val="18"/>
        </w:rPr>
        <w:tab/>
        <w:t xml:space="preserve">Any bidder, if found engaged in corrupt or fraudulent practices (including collusion/polling will be declared ineligible either indefinitely or for a stated period of time. </w:t>
      </w:r>
    </w:p>
    <w:p w14:paraId="13FAF4F8" w14:textId="6FCB2FC2" w:rsidR="00B11C6D" w:rsidRPr="007B418B" w:rsidRDefault="00D80E93" w:rsidP="00854F75">
      <w:pPr>
        <w:jc w:val="both"/>
        <w:rPr>
          <w:rFonts w:ascii="Arial" w:eastAsia="Times New Roman" w:hAnsi="Arial" w:cs="Arial"/>
          <w:sz w:val="20"/>
          <w:szCs w:val="18"/>
        </w:rPr>
      </w:pPr>
      <w:r w:rsidRPr="007B418B">
        <w:rPr>
          <w:rFonts w:ascii="Arial" w:eastAsia="Times New Roman" w:hAnsi="Arial" w:cs="Arial"/>
          <w:sz w:val="20"/>
          <w:szCs w:val="18"/>
        </w:rPr>
        <w:t>6.2</w:t>
      </w:r>
      <w:r w:rsidR="00305DF6" w:rsidRPr="007B418B">
        <w:rPr>
          <w:rFonts w:ascii="Arial" w:eastAsia="Times New Roman" w:hAnsi="Arial" w:cs="Arial"/>
          <w:sz w:val="20"/>
          <w:szCs w:val="18"/>
        </w:rPr>
        <w:tab/>
      </w:r>
      <w:r w:rsidR="00854F75" w:rsidRPr="007B418B">
        <w:rPr>
          <w:rFonts w:ascii="Arial" w:eastAsia="Times New Roman" w:hAnsi="Arial" w:cs="Arial"/>
          <w:sz w:val="20"/>
          <w:szCs w:val="18"/>
        </w:rPr>
        <w:t>WWF-Pakistan also reserves the right to increase, decrease, delete or modify quantity to be delivered before the issuance of “Purchase/Supply Order” to the “Lowest Evaluated Bidder.</w:t>
      </w:r>
    </w:p>
    <w:p w14:paraId="139E5FE2" w14:textId="77777777" w:rsidR="00E9593E" w:rsidRDefault="00E9593E" w:rsidP="00D907A7">
      <w:pPr>
        <w:tabs>
          <w:tab w:val="left" w:pos="9360"/>
        </w:tabs>
        <w:jc w:val="right"/>
        <w:rPr>
          <w:rFonts w:ascii="Arial" w:hAnsi="Arial" w:cs="Arial"/>
          <w:sz w:val="20"/>
          <w:szCs w:val="20"/>
        </w:rPr>
      </w:pPr>
    </w:p>
    <w:p w14:paraId="0167FE2A" w14:textId="4456D046" w:rsidR="00D907A7" w:rsidRDefault="00E9593E" w:rsidP="003B04E7">
      <w:pPr>
        <w:tabs>
          <w:tab w:val="left" w:pos="9360"/>
        </w:tabs>
        <w:ind w:left="7920"/>
        <w:jc w:val="center"/>
        <w:rPr>
          <w:rFonts w:ascii="Arial" w:hAnsi="Arial" w:cs="Arial"/>
          <w:b/>
          <w:bCs/>
          <w:sz w:val="20"/>
          <w:szCs w:val="20"/>
        </w:rPr>
      </w:pPr>
      <w:r w:rsidRPr="00472693">
        <w:rPr>
          <w:rFonts w:ascii="Arial" w:hAnsi="Arial" w:cs="Arial"/>
          <w:b/>
          <w:bCs/>
          <w:sz w:val="20"/>
          <w:szCs w:val="20"/>
        </w:rPr>
        <w:tab/>
      </w:r>
      <w:r w:rsidR="00371B8E" w:rsidRPr="00472693">
        <w:rPr>
          <w:rFonts w:ascii="Arial" w:hAnsi="Arial" w:cs="Arial"/>
          <w:b/>
          <w:bCs/>
          <w:sz w:val="20"/>
          <w:szCs w:val="20"/>
        </w:rPr>
        <w:t>Regards</w:t>
      </w:r>
      <w:r w:rsidR="003B04E7">
        <w:rPr>
          <w:rFonts w:ascii="Arial" w:hAnsi="Arial" w:cs="Arial"/>
          <w:b/>
          <w:bCs/>
          <w:sz w:val="20"/>
          <w:szCs w:val="20"/>
        </w:rPr>
        <w:t>,</w:t>
      </w:r>
    </w:p>
    <w:p w14:paraId="5D05D8B0" w14:textId="77777777" w:rsidR="003B04E7" w:rsidRPr="00472693" w:rsidRDefault="003B04E7" w:rsidP="00E9593E">
      <w:pPr>
        <w:tabs>
          <w:tab w:val="left" w:pos="9360"/>
        </w:tabs>
        <w:ind w:left="6480"/>
        <w:jc w:val="center"/>
        <w:rPr>
          <w:rFonts w:ascii="Arial" w:hAnsi="Arial" w:cs="Arial"/>
          <w:b/>
          <w:bCs/>
          <w:sz w:val="20"/>
          <w:szCs w:val="20"/>
        </w:rPr>
      </w:pPr>
    </w:p>
    <w:p w14:paraId="210CE897" w14:textId="57C73B91" w:rsidR="00D907A7" w:rsidRDefault="00E24FDC" w:rsidP="00E9593E">
      <w:pPr>
        <w:spacing w:after="0"/>
        <w:ind w:left="1440" w:firstLine="720"/>
        <w:jc w:val="right"/>
        <w:rPr>
          <w:rFonts w:ascii="Arial" w:hAnsi="Arial" w:cs="Arial"/>
          <w:bCs/>
          <w:sz w:val="20"/>
          <w:szCs w:val="20"/>
        </w:rPr>
      </w:pPr>
      <w:r>
        <w:rPr>
          <w:rFonts w:ascii="Arial" w:hAnsi="Arial" w:cs="Arial"/>
          <w:bCs/>
          <w:sz w:val="20"/>
          <w:szCs w:val="20"/>
        </w:rPr>
        <w:t>Assad Ullah</w:t>
      </w:r>
    </w:p>
    <w:p w14:paraId="56B09EAD" w14:textId="5180DC54" w:rsidR="00766612" w:rsidRDefault="003B04E7" w:rsidP="00E9593E">
      <w:pPr>
        <w:spacing w:after="0"/>
        <w:ind w:left="1440" w:firstLine="720"/>
        <w:jc w:val="right"/>
        <w:rPr>
          <w:rFonts w:ascii="Arial" w:hAnsi="Arial" w:cs="Arial"/>
          <w:bCs/>
          <w:sz w:val="20"/>
          <w:szCs w:val="20"/>
        </w:rPr>
      </w:pPr>
      <w:r>
        <w:rPr>
          <w:rFonts w:ascii="Arial" w:hAnsi="Arial" w:cs="Arial"/>
          <w:bCs/>
          <w:sz w:val="20"/>
          <w:szCs w:val="20"/>
        </w:rPr>
        <w:t xml:space="preserve">Head Procurement and Consultancies </w:t>
      </w:r>
    </w:p>
    <w:p w14:paraId="21AA532B" w14:textId="77777777" w:rsidR="008262F8" w:rsidRDefault="009827EE">
      <w:pPr>
        <w:rPr>
          <w:rFonts w:ascii="Arial" w:eastAsia="Times New Roman" w:hAnsi="Arial" w:cs="Arial"/>
          <w:sz w:val="20"/>
          <w:szCs w:val="18"/>
        </w:rPr>
      </w:pP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Pr="007B418B">
        <w:rPr>
          <w:rFonts w:ascii="Arial" w:eastAsia="Times New Roman" w:hAnsi="Arial" w:cs="Arial"/>
          <w:sz w:val="20"/>
          <w:szCs w:val="18"/>
        </w:rPr>
        <w:tab/>
      </w:r>
      <w:r w:rsidR="005D0639" w:rsidRPr="007B418B">
        <w:rPr>
          <w:rFonts w:ascii="Arial" w:eastAsia="Times New Roman" w:hAnsi="Arial" w:cs="Arial"/>
          <w:sz w:val="20"/>
          <w:szCs w:val="18"/>
        </w:rPr>
        <w:tab/>
      </w:r>
    </w:p>
    <w:p w14:paraId="63A4CB54" w14:textId="77777777" w:rsidR="008262F8" w:rsidRDefault="008262F8">
      <w:pPr>
        <w:rPr>
          <w:rFonts w:ascii="Arial" w:eastAsia="Times New Roman" w:hAnsi="Arial" w:cs="Arial"/>
          <w:sz w:val="20"/>
          <w:szCs w:val="18"/>
        </w:rPr>
      </w:pPr>
    </w:p>
    <w:p w14:paraId="19DDB252" w14:textId="77777777" w:rsidR="008262F8" w:rsidRDefault="008262F8">
      <w:pPr>
        <w:rPr>
          <w:rFonts w:ascii="Arial" w:eastAsia="Times New Roman" w:hAnsi="Arial" w:cs="Arial"/>
          <w:sz w:val="20"/>
          <w:szCs w:val="18"/>
        </w:rPr>
      </w:pPr>
    </w:p>
    <w:p w14:paraId="75C8A41E" w14:textId="77777777" w:rsidR="008262F8" w:rsidRDefault="008262F8">
      <w:pPr>
        <w:rPr>
          <w:rFonts w:ascii="Arial" w:eastAsia="Times New Roman" w:hAnsi="Arial" w:cs="Arial"/>
          <w:sz w:val="20"/>
          <w:szCs w:val="18"/>
        </w:rPr>
      </w:pPr>
    </w:p>
    <w:p w14:paraId="7F47909B" w14:textId="77777777" w:rsidR="008262F8" w:rsidRDefault="008262F8">
      <w:pPr>
        <w:rPr>
          <w:rFonts w:ascii="Arial" w:eastAsia="Times New Roman" w:hAnsi="Arial" w:cs="Arial"/>
          <w:sz w:val="20"/>
          <w:szCs w:val="18"/>
        </w:rPr>
      </w:pPr>
    </w:p>
    <w:p w14:paraId="0E681E44" w14:textId="77777777" w:rsidR="008262F8" w:rsidRDefault="008262F8">
      <w:pPr>
        <w:rPr>
          <w:rFonts w:ascii="Arial" w:eastAsia="Times New Roman" w:hAnsi="Arial" w:cs="Arial"/>
          <w:sz w:val="20"/>
          <w:szCs w:val="18"/>
        </w:rPr>
      </w:pPr>
    </w:p>
    <w:p w14:paraId="3C748847" w14:textId="77777777" w:rsidR="008262F8" w:rsidRDefault="008262F8">
      <w:pPr>
        <w:rPr>
          <w:rFonts w:ascii="Arial" w:eastAsia="Times New Roman" w:hAnsi="Arial" w:cs="Arial"/>
          <w:sz w:val="20"/>
          <w:szCs w:val="18"/>
        </w:rPr>
      </w:pPr>
    </w:p>
    <w:p w14:paraId="691952E4" w14:textId="77777777" w:rsidR="008262F8" w:rsidRDefault="008262F8">
      <w:pPr>
        <w:rPr>
          <w:rFonts w:ascii="Arial" w:eastAsia="Times New Roman" w:hAnsi="Arial" w:cs="Arial"/>
          <w:sz w:val="20"/>
          <w:szCs w:val="18"/>
        </w:rPr>
      </w:pPr>
    </w:p>
    <w:p w14:paraId="5B551B3F" w14:textId="77777777" w:rsidR="008262F8" w:rsidRDefault="008262F8">
      <w:pPr>
        <w:rPr>
          <w:rFonts w:ascii="Arial" w:eastAsia="Times New Roman" w:hAnsi="Arial" w:cs="Arial"/>
          <w:sz w:val="20"/>
          <w:szCs w:val="18"/>
        </w:rPr>
      </w:pPr>
    </w:p>
    <w:p w14:paraId="68DA101B" w14:textId="77777777" w:rsidR="008262F8" w:rsidRDefault="008262F8">
      <w:pPr>
        <w:rPr>
          <w:rFonts w:ascii="Arial" w:eastAsia="Times New Roman" w:hAnsi="Arial" w:cs="Arial"/>
          <w:sz w:val="20"/>
          <w:szCs w:val="18"/>
        </w:rPr>
      </w:pPr>
    </w:p>
    <w:p w14:paraId="76E9C643" w14:textId="4B5DCEF9" w:rsidR="00D907A7" w:rsidRPr="007B418B" w:rsidRDefault="009827EE">
      <w:pPr>
        <w:rPr>
          <w:rFonts w:ascii="Arial" w:eastAsia="Times New Roman" w:hAnsi="Arial" w:cs="Arial"/>
          <w:b/>
          <w:sz w:val="20"/>
          <w:szCs w:val="18"/>
          <w:u w:val="single"/>
        </w:rPr>
      </w:pPr>
      <w:r w:rsidRPr="007B418B">
        <w:rPr>
          <w:rFonts w:ascii="Arial" w:eastAsia="Times New Roman" w:hAnsi="Arial" w:cs="Arial"/>
          <w:b/>
          <w:sz w:val="20"/>
          <w:szCs w:val="18"/>
          <w:u w:val="single"/>
        </w:rPr>
        <w:t>Annex-A</w:t>
      </w:r>
    </w:p>
    <w:p w14:paraId="208F0C70" w14:textId="57A602E2" w:rsidR="00D907A7" w:rsidRPr="007B418B" w:rsidRDefault="009827EE" w:rsidP="009827EE">
      <w:pPr>
        <w:jc w:val="center"/>
        <w:rPr>
          <w:rFonts w:ascii="Arial" w:eastAsia="Times New Roman" w:hAnsi="Arial" w:cs="Arial"/>
          <w:b/>
          <w:sz w:val="20"/>
          <w:szCs w:val="18"/>
          <w:u w:val="single"/>
        </w:rPr>
      </w:pPr>
      <w:r w:rsidRPr="007B418B">
        <w:rPr>
          <w:rFonts w:ascii="Arial" w:eastAsia="Times New Roman" w:hAnsi="Arial" w:cs="Arial"/>
          <w:b/>
          <w:sz w:val="20"/>
          <w:szCs w:val="18"/>
          <w:u w:val="single"/>
        </w:rPr>
        <w:t>Technical Specifications/Terms of Reference</w:t>
      </w:r>
      <w:r w:rsidR="003A414B" w:rsidRPr="007B418B">
        <w:rPr>
          <w:rFonts w:ascii="Arial" w:eastAsia="Times New Roman" w:hAnsi="Arial" w:cs="Arial"/>
          <w:b/>
          <w:sz w:val="20"/>
          <w:szCs w:val="18"/>
          <w:u w:val="single"/>
        </w:rPr>
        <w:t>/BOQs</w:t>
      </w:r>
      <w:r w:rsidR="00E15F01" w:rsidRPr="007B418B">
        <w:rPr>
          <w:rFonts w:ascii="Arial" w:eastAsia="Times New Roman" w:hAnsi="Arial" w:cs="Arial"/>
          <w:b/>
          <w:sz w:val="20"/>
          <w:szCs w:val="18"/>
          <w:u w:val="single"/>
        </w:rPr>
        <w:t>/Designs</w:t>
      </w:r>
    </w:p>
    <w:p w14:paraId="5837F9D8" w14:textId="370FA94D" w:rsidR="003A414B" w:rsidRDefault="005D0639" w:rsidP="003A414B">
      <w:pPr>
        <w:pStyle w:val="ListParagraph"/>
        <w:numPr>
          <w:ilvl w:val="0"/>
          <w:numId w:val="3"/>
        </w:numPr>
        <w:rPr>
          <w:rFonts w:ascii="Arial" w:hAnsi="Arial" w:cs="Arial"/>
          <w:sz w:val="22"/>
          <w:szCs w:val="18"/>
        </w:rPr>
      </w:pPr>
      <w:r w:rsidRPr="007B418B">
        <w:rPr>
          <w:rFonts w:ascii="Arial" w:hAnsi="Arial" w:cs="Arial"/>
          <w:sz w:val="22"/>
          <w:szCs w:val="18"/>
        </w:rPr>
        <w:t>Following are the detailed Technical Specification and TORs:</w:t>
      </w:r>
    </w:p>
    <w:p w14:paraId="6EDEB3AE" w14:textId="77777777" w:rsidR="00285251" w:rsidRPr="00285251" w:rsidRDefault="00285251" w:rsidP="00285251">
      <w:pPr>
        <w:pStyle w:val="ListParagraph"/>
        <w:ind w:left="1080"/>
        <w:rPr>
          <w:rFonts w:ascii="Arial" w:hAnsi="Arial" w:cs="Arial"/>
          <w:sz w:val="22"/>
          <w:szCs w:val="18"/>
        </w:rPr>
      </w:pPr>
    </w:p>
    <w:p w14:paraId="1AF61BFF" w14:textId="507CFE9A" w:rsidR="00766612" w:rsidRPr="00DF76C4" w:rsidRDefault="00766612" w:rsidP="00DB66BD">
      <w:pPr>
        <w:pStyle w:val="NormalWeb"/>
        <w:numPr>
          <w:ilvl w:val="0"/>
          <w:numId w:val="14"/>
        </w:numPr>
        <w:ind w:left="720"/>
        <w:rPr>
          <w:rFonts w:ascii="Arial" w:hAnsi="Arial" w:cs="Arial"/>
          <w:sz w:val="22"/>
          <w:szCs w:val="18"/>
        </w:rPr>
      </w:pPr>
      <w:r w:rsidRPr="00DF76C4">
        <w:rPr>
          <w:rFonts w:ascii="Arial" w:hAnsi="Arial" w:cs="Arial"/>
          <w:sz w:val="22"/>
          <w:szCs w:val="18"/>
        </w:rPr>
        <w:t>GI Wire of #</w:t>
      </w:r>
      <w:r w:rsidR="003B04E7">
        <w:rPr>
          <w:rFonts w:ascii="Arial" w:hAnsi="Arial" w:cs="Arial"/>
          <w:sz w:val="22"/>
          <w:szCs w:val="18"/>
        </w:rPr>
        <w:t xml:space="preserve"> </w:t>
      </w:r>
      <w:r w:rsidRPr="00DF76C4">
        <w:rPr>
          <w:rFonts w:ascii="Arial" w:hAnsi="Arial" w:cs="Arial"/>
          <w:sz w:val="22"/>
          <w:szCs w:val="18"/>
        </w:rPr>
        <w:t>8</w:t>
      </w:r>
      <w:r w:rsidR="003B04E7">
        <w:rPr>
          <w:rFonts w:ascii="Arial" w:hAnsi="Arial" w:cs="Arial"/>
          <w:sz w:val="22"/>
          <w:szCs w:val="18"/>
        </w:rPr>
        <w:t xml:space="preserve"> </w:t>
      </w:r>
      <w:r w:rsidRPr="00DF76C4">
        <w:rPr>
          <w:rFonts w:ascii="Arial" w:hAnsi="Arial" w:cs="Arial"/>
          <w:sz w:val="22"/>
          <w:szCs w:val="18"/>
        </w:rPr>
        <w:t>SWG.</w:t>
      </w:r>
    </w:p>
    <w:p w14:paraId="6E9CCBFE" w14:textId="66403D4C" w:rsidR="00766612" w:rsidRPr="00DF76C4" w:rsidRDefault="00766612" w:rsidP="00DB66BD">
      <w:pPr>
        <w:pStyle w:val="NormalWeb"/>
        <w:numPr>
          <w:ilvl w:val="0"/>
          <w:numId w:val="14"/>
        </w:numPr>
        <w:ind w:left="720"/>
        <w:rPr>
          <w:rFonts w:ascii="Arial" w:hAnsi="Arial" w:cs="Arial"/>
          <w:sz w:val="22"/>
          <w:szCs w:val="18"/>
        </w:rPr>
      </w:pPr>
      <w:r w:rsidRPr="00DF76C4">
        <w:rPr>
          <w:rFonts w:ascii="Arial" w:hAnsi="Arial" w:cs="Arial"/>
          <w:sz w:val="22"/>
          <w:szCs w:val="18"/>
        </w:rPr>
        <w:t>The wire Should be Hot Dip Galvanized having Zinc Coating ranges from 200g/m2-250g/m2 OR eq</w:t>
      </w:r>
      <w:r w:rsidR="002E030D">
        <w:rPr>
          <w:rFonts w:ascii="Arial" w:hAnsi="Arial" w:cs="Arial"/>
          <w:sz w:val="22"/>
          <w:szCs w:val="18"/>
        </w:rPr>
        <w:t>uivalent to</w:t>
      </w:r>
      <w:r w:rsidRPr="00DF76C4">
        <w:rPr>
          <w:rFonts w:ascii="Arial" w:hAnsi="Arial" w:cs="Arial"/>
          <w:sz w:val="22"/>
          <w:szCs w:val="18"/>
        </w:rPr>
        <w:t xml:space="preserve"> (AASHTO M 120)</w:t>
      </w:r>
      <w:r w:rsidR="003B04E7">
        <w:rPr>
          <w:rFonts w:ascii="Arial" w:hAnsi="Arial" w:cs="Arial"/>
          <w:sz w:val="22"/>
          <w:szCs w:val="18"/>
        </w:rPr>
        <w:t xml:space="preserve"> </w:t>
      </w:r>
      <w:r w:rsidRPr="00DF76C4">
        <w:rPr>
          <w:rFonts w:ascii="Arial" w:hAnsi="Arial" w:cs="Arial"/>
          <w:sz w:val="22"/>
          <w:szCs w:val="18"/>
        </w:rPr>
        <w:t>/ (ASTM A90).</w:t>
      </w:r>
    </w:p>
    <w:p w14:paraId="104ABE9F" w14:textId="2399CAF0" w:rsidR="00766612" w:rsidRPr="00766612" w:rsidRDefault="00766612" w:rsidP="00DB66BD">
      <w:pPr>
        <w:pStyle w:val="NormalWeb"/>
        <w:numPr>
          <w:ilvl w:val="0"/>
          <w:numId w:val="14"/>
        </w:numPr>
        <w:ind w:left="720"/>
        <w:rPr>
          <w:rFonts w:ascii="Arial" w:hAnsi="Arial" w:cs="Arial"/>
          <w:sz w:val="22"/>
          <w:szCs w:val="18"/>
        </w:rPr>
      </w:pPr>
      <w:r w:rsidRPr="00766612">
        <w:rPr>
          <w:rFonts w:ascii="Arial" w:hAnsi="Arial" w:cs="Arial"/>
          <w:sz w:val="22"/>
          <w:szCs w:val="18"/>
        </w:rPr>
        <w:t>The Wire should be soft enough to be locally assembled by Hands.</w:t>
      </w:r>
    </w:p>
    <w:p w14:paraId="1E7F8A3E" w14:textId="7250EEE5" w:rsidR="00766612" w:rsidRPr="00766612" w:rsidRDefault="00766612" w:rsidP="00DB66BD">
      <w:pPr>
        <w:pStyle w:val="NormalWeb"/>
        <w:numPr>
          <w:ilvl w:val="0"/>
          <w:numId w:val="14"/>
        </w:numPr>
        <w:ind w:left="720"/>
        <w:rPr>
          <w:rFonts w:ascii="Arial" w:hAnsi="Arial" w:cs="Arial"/>
          <w:sz w:val="22"/>
          <w:szCs w:val="18"/>
        </w:rPr>
      </w:pPr>
      <w:r w:rsidRPr="00766612">
        <w:rPr>
          <w:rFonts w:ascii="Arial" w:hAnsi="Arial" w:cs="Arial"/>
          <w:sz w:val="22"/>
          <w:szCs w:val="18"/>
        </w:rPr>
        <w:t>The tensile strength of the wire shall be in the range of 4000-6000 kg./sq.cm. And shall have an elasticity to permit elongation of the mesh equivalent to minimum of ten (10) % without reducing the gauge or tensile strength of the wire.</w:t>
      </w:r>
    </w:p>
    <w:p w14:paraId="1DE73402" w14:textId="53EC6FD1" w:rsidR="00766612" w:rsidRDefault="00766612" w:rsidP="00DB66BD">
      <w:pPr>
        <w:pStyle w:val="NormalWeb"/>
        <w:numPr>
          <w:ilvl w:val="0"/>
          <w:numId w:val="14"/>
        </w:numPr>
        <w:ind w:left="720"/>
        <w:rPr>
          <w:rFonts w:ascii="Arial" w:hAnsi="Arial" w:cs="Arial"/>
          <w:sz w:val="22"/>
          <w:szCs w:val="18"/>
        </w:rPr>
      </w:pPr>
      <w:r w:rsidRPr="00766612">
        <w:rPr>
          <w:rFonts w:ascii="Arial" w:hAnsi="Arial" w:cs="Arial"/>
          <w:sz w:val="22"/>
          <w:szCs w:val="18"/>
        </w:rPr>
        <w:t xml:space="preserve">The Vendor will provide </w:t>
      </w:r>
      <w:r w:rsidR="001C2478">
        <w:rPr>
          <w:rFonts w:ascii="Arial" w:hAnsi="Arial" w:cs="Arial"/>
          <w:sz w:val="22"/>
          <w:szCs w:val="18"/>
        </w:rPr>
        <w:t xml:space="preserve">a </w:t>
      </w:r>
      <w:r w:rsidRPr="00766612">
        <w:rPr>
          <w:rFonts w:ascii="Arial" w:hAnsi="Arial" w:cs="Arial"/>
          <w:sz w:val="22"/>
          <w:szCs w:val="18"/>
        </w:rPr>
        <w:t>standard laboratory Test report of the wire.</w:t>
      </w:r>
      <w:r w:rsidR="001C2478">
        <w:rPr>
          <w:rFonts w:ascii="Arial" w:hAnsi="Arial" w:cs="Arial"/>
          <w:sz w:val="22"/>
          <w:szCs w:val="18"/>
        </w:rPr>
        <w:t xml:space="preserve"> Moreover,</w:t>
      </w:r>
      <w:r w:rsidR="00787306">
        <w:rPr>
          <w:rFonts w:ascii="Arial" w:hAnsi="Arial" w:cs="Arial"/>
          <w:sz w:val="22"/>
          <w:szCs w:val="18"/>
        </w:rPr>
        <w:t xml:space="preserve"> WWF will also conduct a test from the relevant Labs to meet the quality assurance and accordingly</w:t>
      </w:r>
      <w:r w:rsidR="001C2478">
        <w:rPr>
          <w:rFonts w:ascii="Arial" w:hAnsi="Arial" w:cs="Arial"/>
          <w:sz w:val="22"/>
          <w:szCs w:val="18"/>
        </w:rPr>
        <w:t>,</w:t>
      </w:r>
      <w:r w:rsidR="00787306">
        <w:rPr>
          <w:rFonts w:ascii="Arial" w:hAnsi="Arial" w:cs="Arial"/>
          <w:sz w:val="22"/>
          <w:szCs w:val="18"/>
        </w:rPr>
        <w:t xml:space="preserve"> the materials will be approved and payment will be processed.</w:t>
      </w:r>
    </w:p>
    <w:p w14:paraId="585DF883" w14:textId="642697D3" w:rsidR="000522BA" w:rsidRPr="00766612" w:rsidRDefault="000522BA" w:rsidP="00DB66BD">
      <w:pPr>
        <w:pStyle w:val="NormalWeb"/>
        <w:numPr>
          <w:ilvl w:val="0"/>
          <w:numId w:val="14"/>
        </w:numPr>
        <w:ind w:left="720"/>
        <w:rPr>
          <w:rFonts w:ascii="Arial" w:hAnsi="Arial" w:cs="Arial"/>
          <w:sz w:val="22"/>
          <w:szCs w:val="18"/>
        </w:rPr>
      </w:pPr>
      <w:r>
        <w:rPr>
          <w:rFonts w:ascii="Arial" w:hAnsi="Arial" w:cs="Arial"/>
          <w:sz w:val="22"/>
          <w:szCs w:val="18"/>
        </w:rPr>
        <w:t>The Vendor will tag the weight over each roll of wire.</w:t>
      </w:r>
    </w:p>
    <w:p w14:paraId="49C2EF24" w14:textId="6F9785B7" w:rsidR="00766612" w:rsidRDefault="00766612" w:rsidP="00DB66BD">
      <w:pPr>
        <w:pStyle w:val="NormalWeb"/>
        <w:numPr>
          <w:ilvl w:val="0"/>
          <w:numId w:val="14"/>
        </w:numPr>
        <w:ind w:left="720"/>
        <w:rPr>
          <w:rFonts w:ascii="Arial" w:hAnsi="Arial" w:cs="Arial"/>
          <w:sz w:val="22"/>
          <w:szCs w:val="18"/>
        </w:rPr>
      </w:pPr>
      <w:r w:rsidRPr="00766612">
        <w:rPr>
          <w:rFonts w:ascii="Arial" w:hAnsi="Arial" w:cs="Arial"/>
          <w:sz w:val="22"/>
          <w:szCs w:val="18"/>
        </w:rPr>
        <w:t>The delivered material should meet the above standards.</w:t>
      </w:r>
    </w:p>
    <w:p w14:paraId="1A5B3C5D" w14:textId="74B27253" w:rsidR="00787306" w:rsidRPr="001C2478" w:rsidRDefault="00787306" w:rsidP="00DB66BD">
      <w:pPr>
        <w:pStyle w:val="NormalWeb"/>
        <w:numPr>
          <w:ilvl w:val="0"/>
          <w:numId w:val="14"/>
        </w:numPr>
        <w:ind w:left="720"/>
        <w:rPr>
          <w:rFonts w:ascii="Arial" w:hAnsi="Arial" w:cs="Arial"/>
          <w:sz w:val="22"/>
          <w:szCs w:val="18"/>
        </w:rPr>
      </w:pPr>
      <w:r w:rsidRPr="001C2478">
        <w:rPr>
          <w:rFonts w:ascii="Arial" w:hAnsi="Arial" w:cs="Arial"/>
          <w:sz w:val="22"/>
          <w:szCs w:val="18"/>
        </w:rPr>
        <w:t xml:space="preserve">The delivery of the materials to each respective </w:t>
      </w:r>
      <w:r w:rsidR="001C2478" w:rsidRPr="001C2478">
        <w:rPr>
          <w:rFonts w:ascii="Arial" w:hAnsi="Arial" w:cs="Arial"/>
          <w:sz w:val="22"/>
          <w:szCs w:val="18"/>
        </w:rPr>
        <w:t>site,</w:t>
      </w:r>
      <w:r w:rsidRPr="001C2478">
        <w:rPr>
          <w:rFonts w:ascii="Arial" w:hAnsi="Arial" w:cs="Arial"/>
          <w:sz w:val="22"/>
          <w:szCs w:val="18"/>
        </w:rPr>
        <w:t xml:space="preserve"> as per stated coordinates</w:t>
      </w:r>
      <w:r w:rsidR="001C2478" w:rsidRPr="001C2478">
        <w:rPr>
          <w:rFonts w:ascii="Arial" w:hAnsi="Arial" w:cs="Arial"/>
          <w:sz w:val="22"/>
          <w:szCs w:val="18"/>
        </w:rPr>
        <w:t>,</w:t>
      </w:r>
      <w:r w:rsidRPr="001C2478">
        <w:rPr>
          <w:rFonts w:ascii="Arial" w:hAnsi="Arial" w:cs="Arial"/>
          <w:sz w:val="22"/>
          <w:szCs w:val="18"/>
        </w:rPr>
        <w:t xml:space="preserve"> will have to be delivered by the </w:t>
      </w:r>
      <w:r w:rsidR="001C2478" w:rsidRPr="001C2478">
        <w:rPr>
          <w:rFonts w:ascii="Arial" w:hAnsi="Arial" w:cs="Arial"/>
          <w:sz w:val="22"/>
          <w:szCs w:val="18"/>
        </w:rPr>
        <w:t>v</w:t>
      </w:r>
      <w:r w:rsidRPr="001C2478">
        <w:rPr>
          <w:rFonts w:ascii="Arial" w:hAnsi="Arial" w:cs="Arial"/>
          <w:sz w:val="22"/>
          <w:szCs w:val="18"/>
        </w:rPr>
        <w:t>endor.</w:t>
      </w:r>
      <w:r w:rsidR="001C2478" w:rsidRPr="001C2478">
        <w:rPr>
          <w:rFonts w:ascii="Arial" w:hAnsi="Arial" w:cs="Arial"/>
          <w:sz w:val="22"/>
          <w:szCs w:val="18"/>
        </w:rPr>
        <w:t xml:space="preserve"> </w:t>
      </w:r>
    </w:p>
    <w:p w14:paraId="4328DA11" w14:textId="32627B90" w:rsidR="001C2478" w:rsidRPr="001C2478" w:rsidRDefault="001C2478" w:rsidP="00DB66BD">
      <w:pPr>
        <w:pStyle w:val="NormalWeb"/>
        <w:numPr>
          <w:ilvl w:val="0"/>
          <w:numId w:val="14"/>
        </w:numPr>
        <w:ind w:left="720"/>
        <w:rPr>
          <w:rFonts w:ascii="Arial" w:hAnsi="Arial" w:cs="Arial"/>
          <w:sz w:val="22"/>
          <w:szCs w:val="18"/>
        </w:rPr>
      </w:pPr>
      <w:r w:rsidRPr="001C2478">
        <w:rPr>
          <w:rFonts w:ascii="Arial" w:hAnsi="Arial" w:cs="Arial"/>
          <w:sz w:val="22"/>
          <w:szCs w:val="18"/>
        </w:rPr>
        <w:t xml:space="preserve">Some sites may require secondary carriage, </w:t>
      </w:r>
      <w:r w:rsidR="008262F8">
        <w:rPr>
          <w:rFonts w:ascii="Arial" w:hAnsi="Arial" w:cs="Arial"/>
          <w:sz w:val="22"/>
          <w:szCs w:val="18"/>
        </w:rPr>
        <w:t xml:space="preserve">cost of </w:t>
      </w:r>
      <w:r w:rsidRPr="001C2478">
        <w:rPr>
          <w:rFonts w:ascii="Arial" w:hAnsi="Arial" w:cs="Arial"/>
          <w:sz w:val="22"/>
          <w:szCs w:val="18"/>
        </w:rPr>
        <w:t>which will be borne by the vendor.</w:t>
      </w:r>
    </w:p>
    <w:p w14:paraId="50FBC057" w14:textId="77777777" w:rsidR="003B04E7" w:rsidRPr="003B04E7" w:rsidRDefault="003B04E7">
      <w:pPr>
        <w:rPr>
          <w:rFonts w:ascii="Segoe UI" w:hAnsi="Segoe UI" w:cs="Segoe UI"/>
          <w:b/>
          <w:color w:val="374151"/>
        </w:rPr>
      </w:pPr>
      <w:r w:rsidRPr="003B04E7">
        <w:rPr>
          <w:rFonts w:ascii="Segoe UI" w:hAnsi="Segoe UI" w:cs="Segoe UI"/>
          <w:b/>
          <w:color w:val="374151"/>
        </w:rPr>
        <w:t xml:space="preserve">Delivery Schedule: </w:t>
      </w:r>
    </w:p>
    <w:tbl>
      <w:tblPr>
        <w:tblStyle w:val="TableGrid"/>
        <w:tblW w:w="11070" w:type="dxa"/>
        <w:tblInd w:w="-995" w:type="dxa"/>
        <w:tblLayout w:type="fixed"/>
        <w:tblLook w:val="04A0" w:firstRow="1" w:lastRow="0" w:firstColumn="1" w:lastColumn="0" w:noHBand="0" w:noVBand="1"/>
      </w:tblPr>
      <w:tblGrid>
        <w:gridCol w:w="720"/>
        <w:gridCol w:w="1800"/>
        <w:gridCol w:w="810"/>
        <w:gridCol w:w="1350"/>
        <w:gridCol w:w="1710"/>
        <w:gridCol w:w="1800"/>
        <w:gridCol w:w="2880"/>
      </w:tblGrid>
      <w:tr w:rsidR="00BF439D" w:rsidRPr="008D3F6C" w14:paraId="3CB5BA5B" w14:textId="77777777" w:rsidTr="00BF439D">
        <w:tc>
          <w:tcPr>
            <w:tcW w:w="720" w:type="dxa"/>
          </w:tcPr>
          <w:p w14:paraId="650EA16B" w14:textId="77777777" w:rsidR="00BF439D" w:rsidRPr="008D3F6C" w:rsidRDefault="00BF439D" w:rsidP="00FF1E6A">
            <w:pPr>
              <w:rPr>
                <w:b/>
                <w:bCs/>
                <w:sz w:val="20"/>
                <w:szCs w:val="20"/>
              </w:rPr>
            </w:pPr>
            <w:r w:rsidRPr="008D3F6C">
              <w:rPr>
                <w:b/>
                <w:bCs/>
                <w:sz w:val="20"/>
                <w:szCs w:val="20"/>
              </w:rPr>
              <w:t>S.No</w:t>
            </w:r>
          </w:p>
        </w:tc>
        <w:tc>
          <w:tcPr>
            <w:tcW w:w="1800" w:type="dxa"/>
          </w:tcPr>
          <w:p w14:paraId="7D538193" w14:textId="77777777" w:rsidR="00BF439D" w:rsidRPr="008D3F6C" w:rsidRDefault="00BF439D" w:rsidP="00FF1E6A">
            <w:pPr>
              <w:rPr>
                <w:b/>
                <w:bCs/>
                <w:sz w:val="20"/>
                <w:szCs w:val="20"/>
              </w:rPr>
            </w:pPr>
            <w:r w:rsidRPr="008D3F6C">
              <w:rPr>
                <w:b/>
                <w:bCs/>
                <w:sz w:val="20"/>
                <w:szCs w:val="20"/>
              </w:rPr>
              <w:t>Activity</w:t>
            </w:r>
          </w:p>
        </w:tc>
        <w:tc>
          <w:tcPr>
            <w:tcW w:w="810" w:type="dxa"/>
          </w:tcPr>
          <w:p w14:paraId="079EE056" w14:textId="77777777" w:rsidR="00BF439D" w:rsidRPr="008D3F6C" w:rsidRDefault="00BF439D" w:rsidP="00FF1E6A">
            <w:pPr>
              <w:rPr>
                <w:b/>
                <w:bCs/>
                <w:sz w:val="20"/>
                <w:szCs w:val="20"/>
              </w:rPr>
            </w:pPr>
            <w:r w:rsidRPr="008D3F6C">
              <w:rPr>
                <w:b/>
                <w:bCs/>
                <w:sz w:val="20"/>
                <w:szCs w:val="20"/>
              </w:rPr>
              <w:t xml:space="preserve">Region </w:t>
            </w:r>
          </w:p>
        </w:tc>
        <w:tc>
          <w:tcPr>
            <w:tcW w:w="1350" w:type="dxa"/>
          </w:tcPr>
          <w:p w14:paraId="75110780" w14:textId="77777777" w:rsidR="00BF439D" w:rsidRPr="008D3F6C" w:rsidRDefault="00BF439D" w:rsidP="00FF1E6A">
            <w:pPr>
              <w:rPr>
                <w:b/>
                <w:bCs/>
                <w:sz w:val="20"/>
                <w:szCs w:val="20"/>
              </w:rPr>
            </w:pPr>
            <w:r w:rsidRPr="008D3F6C">
              <w:rPr>
                <w:b/>
                <w:bCs/>
                <w:sz w:val="20"/>
                <w:szCs w:val="20"/>
              </w:rPr>
              <w:t xml:space="preserve">District </w:t>
            </w:r>
          </w:p>
        </w:tc>
        <w:tc>
          <w:tcPr>
            <w:tcW w:w="1710" w:type="dxa"/>
          </w:tcPr>
          <w:p w14:paraId="2959A58C" w14:textId="77777777" w:rsidR="00BF439D" w:rsidRPr="008D3F6C" w:rsidRDefault="00BF439D" w:rsidP="00FF1E6A">
            <w:pPr>
              <w:rPr>
                <w:b/>
                <w:bCs/>
                <w:sz w:val="20"/>
                <w:szCs w:val="20"/>
              </w:rPr>
            </w:pPr>
            <w:r w:rsidRPr="008D3F6C">
              <w:rPr>
                <w:b/>
                <w:bCs/>
                <w:sz w:val="20"/>
                <w:szCs w:val="20"/>
              </w:rPr>
              <w:t>Village</w:t>
            </w:r>
          </w:p>
        </w:tc>
        <w:tc>
          <w:tcPr>
            <w:tcW w:w="1800" w:type="dxa"/>
          </w:tcPr>
          <w:p w14:paraId="56FE6D9F" w14:textId="68B1882D" w:rsidR="00BF439D" w:rsidRPr="008D3F6C" w:rsidRDefault="00BF439D" w:rsidP="00FF1E6A">
            <w:pPr>
              <w:rPr>
                <w:b/>
                <w:bCs/>
                <w:sz w:val="20"/>
                <w:szCs w:val="20"/>
              </w:rPr>
            </w:pPr>
            <w:r>
              <w:rPr>
                <w:b/>
                <w:bCs/>
                <w:sz w:val="20"/>
                <w:szCs w:val="20"/>
              </w:rPr>
              <w:t>Quantity</w:t>
            </w:r>
          </w:p>
        </w:tc>
        <w:tc>
          <w:tcPr>
            <w:tcW w:w="2880" w:type="dxa"/>
          </w:tcPr>
          <w:p w14:paraId="6F30C300" w14:textId="3A2921B2" w:rsidR="00BF439D" w:rsidRPr="008D3F6C" w:rsidRDefault="00BF439D" w:rsidP="00FF1E6A">
            <w:pPr>
              <w:rPr>
                <w:b/>
                <w:bCs/>
                <w:sz w:val="20"/>
                <w:szCs w:val="20"/>
              </w:rPr>
            </w:pPr>
            <w:r w:rsidRPr="008D3F6C">
              <w:rPr>
                <w:b/>
                <w:bCs/>
                <w:sz w:val="20"/>
                <w:szCs w:val="20"/>
              </w:rPr>
              <w:t>Coordinates</w:t>
            </w:r>
          </w:p>
        </w:tc>
      </w:tr>
      <w:tr w:rsidR="00BF439D" w:rsidRPr="008D3F6C" w14:paraId="20199555" w14:textId="77777777" w:rsidTr="00BF439D">
        <w:tc>
          <w:tcPr>
            <w:tcW w:w="720" w:type="dxa"/>
          </w:tcPr>
          <w:p w14:paraId="22BB0981" w14:textId="77777777" w:rsidR="00BF439D" w:rsidRPr="008D3F6C" w:rsidRDefault="00BF439D" w:rsidP="00FF1E6A">
            <w:pPr>
              <w:rPr>
                <w:sz w:val="20"/>
                <w:szCs w:val="20"/>
              </w:rPr>
            </w:pPr>
            <w:r w:rsidRPr="008D3F6C">
              <w:rPr>
                <w:sz w:val="20"/>
                <w:szCs w:val="20"/>
              </w:rPr>
              <w:t>1</w:t>
            </w:r>
          </w:p>
        </w:tc>
        <w:tc>
          <w:tcPr>
            <w:tcW w:w="1800" w:type="dxa"/>
          </w:tcPr>
          <w:p w14:paraId="7C686889" w14:textId="77777777" w:rsidR="00BF439D" w:rsidRPr="008D3F6C" w:rsidRDefault="00BF439D" w:rsidP="00FF1E6A">
            <w:pPr>
              <w:rPr>
                <w:sz w:val="20"/>
                <w:szCs w:val="20"/>
              </w:rPr>
            </w:pPr>
            <w:r>
              <w:rPr>
                <w:sz w:val="20"/>
                <w:szCs w:val="20"/>
              </w:rPr>
              <w:t>Protection Bund</w:t>
            </w:r>
          </w:p>
        </w:tc>
        <w:tc>
          <w:tcPr>
            <w:tcW w:w="810" w:type="dxa"/>
          </w:tcPr>
          <w:p w14:paraId="4C7F4555" w14:textId="77777777" w:rsidR="00BF439D" w:rsidRPr="008D3F6C" w:rsidRDefault="00BF439D" w:rsidP="00FF1E6A">
            <w:pPr>
              <w:rPr>
                <w:sz w:val="20"/>
                <w:szCs w:val="20"/>
              </w:rPr>
            </w:pPr>
            <w:r w:rsidRPr="008D3F6C">
              <w:rPr>
                <w:sz w:val="20"/>
                <w:szCs w:val="20"/>
              </w:rPr>
              <w:t>KP</w:t>
            </w:r>
          </w:p>
        </w:tc>
        <w:tc>
          <w:tcPr>
            <w:tcW w:w="1350" w:type="dxa"/>
          </w:tcPr>
          <w:p w14:paraId="4993A791" w14:textId="77777777" w:rsidR="00BF439D" w:rsidRPr="008D3F6C" w:rsidRDefault="00BF439D" w:rsidP="00FF1E6A">
            <w:pPr>
              <w:rPr>
                <w:sz w:val="20"/>
                <w:szCs w:val="20"/>
              </w:rPr>
            </w:pPr>
            <w:r w:rsidRPr="008D3F6C">
              <w:rPr>
                <w:sz w:val="20"/>
                <w:szCs w:val="20"/>
              </w:rPr>
              <w:t>Mansehra</w:t>
            </w:r>
          </w:p>
        </w:tc>
        <w:tc>
          <w:tcPr>
            <w:tcW w:w="1710" w:type="dxa"/>
          </w:tcPr>
          <w:p w14:paraId="40904FC6" w14:textId="77777777" w:rsidR="00BF439D" w:rsidRPr="008D3F6C" w:rsidRDefault="00BF439D" w:rsidP="00FF1E6A">
            <w:pPr>
              <w:rPr>
                <w:sz w:val="20"/>
                <w:szCs w:val="20"/>
              </w:rPr>
            </w:pPr>
            <w:r>
              <w:rPr>
                <w:sz w:val="20"/>
                <w:szCs w:val="20"/>
              </w:rPr>
              <w:t>Chitta Batta</w:t>
            </w:r>
          </w:p>
        </w:tc>
        <w:tc>
          <w:tcPr>
            <w:tcW w:w="1800" w:type="dxa"/>
          </w:tcPr>
          <w:p w14:paraId="64AE4215" w14:textId="4CB20ABF" w:rsidR="00BF439D" w:rsidRPr="00BB4D4A" w:rsidRDefault="00BF439D" w:rsidP="00FF1E6A">
            <w:pPr>
              <w:rPr>
                <w:sz w:val="20"/>
                <w:szCs w:val="20"/>
              </w:rPr>
            </w:pPr>
            <w:r>
              <w:rPr>
                <w:sz w:val="20"/>
                <w:szCs w:val="20"/>
              </w:rPr>
              <w:t>4000 Kg</w:t>
            </w:r>
          </w:p>
        </w:tc>
        <w:tc>
          <w:tcPr>
            <w:tcW w:w="2880" w:type="dxa"/>
          </w:tcPr>
          <w:p w14:paraId="7B51408F" w14:textId="79C0634C" w:rsidR="00BF439D" w:rsidRPr="00BB4D4A" w:rsidRDefault="00BF439D" w:rsidP="00FF1E6A">
            <w:pPr>
              <w:rPr>
                <w:sz w:val="20"/>
                <w:szCs w:val="20"/>
              </w:rPr>
            </w:pPr>
            <w:r w:rsidRPr="00BB4D4A">
              <w:rPr>
                <w:sz w:val="20"/>
                <w:szCs w:val="20"/>
              </w:rPr>
              <w:t>34.561063, 73.241474</w:t>
            </w:r>
          </w:p>
          <w:p w14:paraId="7726A1C9" w14:textId="77777777" w:rsidR="00BF439D" w:rsidRPr="001C2478" w:rsidRDefault="00BF439D" w:rsidP="00FF1E6A">
            <w:pPr>
              <w:rPr>
                <w:rFonts w:ascii="Aptos" w:hAnsi="Aptos" w:cs="Segoe UI"/>
                <w:color w:val="000000"/>
              </w:rPr>
            </w:pPr>
            <w:r w:rsidRPr="00BB4D4A">
              <w:rPr>
                <w:sz w:val="20"/>
                <w:szCs w:val="20"/>
              </w:rPr>
              <w:t>34.558678, 73.249644</w:t>
            </w:r>
          </w:p>
        </w:tc>
      </w:tr>
      <w:tr w:rsidR="00BF439D" w:rsidRPr="008D3F6C" w14:paraId="257E8084" w14:textId="77777777" w:rsidTr="00BF439D">
        <w:tc>
          <w:tcPr>
            <w:tcW w:w="720" w:type="dxa"/>
          </w:tcPr>
          <w:p w14:paraId="1082945B" w14:textId="77777777" w:rsidR="00BF439D" w:rsidRPr="008D3F6C" w:rsidRDefault="00BF439D" w:rsidP="00FF1E6A">
            <w:pPr>
              <w:rPr>
                <w:sz w:val="20"/>
                <w:szCs w:val="20"/>
              </w:rPr>
            </w:pPr>
            <w:r>
              <w:rPr>
                <w:sz w:val="20"/>
                <w:szCs w:val="20"/>
              </w:rPr>
              <w:t>2</w:t>
            </w:r>
          </w:p>
        </w:tc>
        <w:tc>
          <w:tcPr>
            <w:tcW w:w="1800" w:type="dxa"/>
          </w:tcPr>
          <w:p w14:paraId="7C821C8E" w14:textId="77777777" w:rsidR="00BF439D" w:rsidRPr="00275A54" w:rsidRDefault="00BF439D" w:rsidP="00FF1E6A">
            <w:pPr>
              <w:rPr>
                <w:sz w:val="20"/>
                <w:szCs w:val="20"/>
              </w:rPr>
            </w:pPr>
            <w:r>
              <w:rPr>
                <w:sz w:val="20"/>
                <w:szCs w:val="20"/>
              </w:rPr>
              <w:t>Protection Bund</w:t>
            </w:r>
          </w:p>
        </w:tc>
        <w:tc>
          <w:tcPr>
            <w:tcW w:w="810" w:type="dxa"/>
          </w:tcPr>
          <w:p w14:paraId="268E67F4" w14:textId="77777777" w:rsidR="00BF439D" w:rsidRPr="008D3F6C" w:rsidRDefault="00BF439D" w:rsidP="00FF1E6A">
            <w:pPr>
              <w:rPr>
                <w:sz w:val="20"/>
                <w:szCs w:val="20"/>
              </w:rPr>
            </w:pPr>
            <w:r>
              <w:rPr>
                <w:sz w:val="20"/>
                <w:szCs w:val="20"/>
              </w:rPr>
              <w:t xml:space="preserve">KP </w:t>
            </w:r>
          </w:p>
        </w:tc>
        <w:tc>
          <w:tcPr>
            <w:tcW w:w="1350" w:type="dxa"/>
          </w:tcPr>
          <w:p w14:paraId="4036B290" w14:textId="77777777" w:rsidR="00BF439D" w:rsidRPr="008D3F6C" w:rsidRDefault="00BF439D" w:rsidP="00FF1E6A">
            <w:pPr>
              <w:rPr>
                <w:sz w:val="20"/>
                <w:szCs w:val="20"/>
              </w:rPr>
            </w:pPr>
            <w:r>
              <w:rPr>
                <w:sz w:val="20"/>
                <w:szCs w:val="20"/>
              </w:rPr>
              <w:t>Upper Chitral</w:t>
            </w:r>
          </w:p>
        </w:tc>
        <w:tc>
          <w:tcPr>
            <w:tcW w:w="1710" w:type="dxa"/>
          </w:tcPr>
          <w:p w14:paraId="0D6D1DA0" w14:textId="77777777" w:rsidR="00BF439D" w:rsidRPr="008D3F6C" w:rsidRDefault="00BF439D" w:rsidP="00FF1E6A">
            <w:pPr>
              <w:rPr>
                <w:sz w:val="20"/>
                <w:szCs w:val="20"/>
              </w:rPr>
            </w:pPr>
            <w:r>
              <w:rPr>
                <w:sz w:val="20"/>
                <w:szCs w:val="20"/>
              </w:rPr>
              <w:t>Moz Gol</w:t>
            </w:r>
          </w:p>
        </w:tc>
        <w:tc>
          <w:tcPr>
            <w:tcW w:w="1800" w:type="dxa"/>
          </w:tcPr>
          <w:p w14:paraId="4633CA23" w14:textId="4F116D4D" w:rsidR="00BF439D" w:rsidRPr="00BB4D4A" w:rsidRDefault="00BF439D" w:rsidP="00FF1E6A">
            <w:pPr>
              <w:rPr>
                <w:sz w:val="20"/>
                <w:szCs w:val="20"/>
              </w:rPr>
            </w:pPr>
            <w:r>
              <w:rPr>
                <w:sz w:val="20"/>
                <w:szCs w:val="20"/>
              </w:rPr>
              <w:t>4000 Kg</w:t>
            </w:r>
          </w:p>
        </w:tc>
        <w:tc>
          <w:tcPr>
            <w:tcW w:w="2880" w:type="dxa"/>
          </w:tcPr>
          <w:p w14:paraId="2E163867" w14:textId="0C2A19FE" w:rsidR="00BF439D" w:rsidRPr="009A0D83" w:rsidRDefault="00BF439D" w:rsidP="00FF1E6A">
            <w:pPr>
              <w:rPr>
                <w:sz w:val="20"/>
                <w:szCs w:val="20"/>
              </w:rPr>
            </w:pPr>
            <w:r w:rsidRPr="00BB4D4A">
              <w:rPr>
                <w:sz w:val="20"/>
                <w:szCs w:val="20"/>
              </w:rPr>
              <w:t>36.273393</w:t>
            </w:r>
            <w:r>
              <w:rPr>
                <w:sz w:val="20"/>
                <w:szCs w:val="20"/>
              </w:rPr>
              <w:t xml:space="preserve">, </w:t>
            </w:r>
            <w:r w:rsidRPr="00BB4D4A">
              <w:rPr>
                <w:sz w:val="20"/>
                <w:szCs w:val="20"/>
              </w:rPr>
              <w:t>72.189647</w:t>
            </w:r>
          </w:p>
        </w:tc>
      </w:tr>
      <w:tr w:rsidR="00BF439D" w:rsidRPr="008D3F6C" w14:paraId="1573789B" w14:textId="77777777" w:rsidTr="00BF439D">
        <w:tc>
          <w:tcPr>
            <w:tcW w:w="720" w:type="dxa"/>
          </w:tcPr>
          <w:p w14:paraId="01150B2B" w14:textId="77777777" w:rsidR="00BF439D" w:rsidRDefault="00BF439D" w:rsidP="00FF1E6A">
            <w:pPr>
              <w:rPr>
                <w:sz w:val="20"/>
                <w:szCs w:val="20"/>
              </w:rPr>
            </w:pPr>
            <w:r>
              <w:rPr>
                <w:sz w:val="20"/>
                <w:szCs w:val="20"/>
              </w:rPr>
              <w:t>3</w:t>
            </w:r>
          </w:p>
        </w:tc>
        <w:tc>
          <w:tcPr>
            <w:tcW w:w="1800" w:type="dxa"/>
          </w:tcPr>
          <w:p w14:paraId="1F5A217A" w14:textId="77777777" w:rsidR="00BF439D" w:rsidRDefault="00BF439D" w:rsidP="00FF1E6A">
            <w:pPr>
              <w:rPr>
                <w:sz w:val="20"/>
                <w:szCs w:val="20"/>
              </w:rPr>
            </w:pPr>
            <w:r>
              <w:rPr>
                <w:sz w:val="20"/>
                <w:szCs w:val="20"/>
              </w:rPr>
              <w:t>Protection Bund</w:t>
            </w:r>
          </w:p>
        </w:tc>
        <w:tc>
          <w:tcPr>
            <w:tcW w:w="810" w:type="dxa"/>
          </w:tcPr>
          <w:p w14:paraId="5FC30948" w14:textId="77777777" w:rsidR="00BF439D" w:rsidRDefault="00BF439D" w:rsidP="00FF1E6A">
            <w:pPr>
              <w:rPr>
                <w:sz w:val="20"/>
                <w:szCs w:val="20"/>
              </w:rPr>
            </w:pPr>
            <w:r>
              <w:rPr>
                <w:sz w:val="20"/>
                <w:szCs w:val="20"/>
              </w:rPr>
              <w:t>KP</w:t>
            </w:r>
          </w:p>
        </w:tc>
        <w:tc>
          <w:tcPr>
            <w:tcW w:w="1350" w:type="dxa"/>
          </w:tcPr>
          <w:p w14:paraId="5847EAD4" w14:textId="77777777" w:rsidR="00BF439D" w:rsidRDefault="00BF439D" w:rsidP="00FF1E6A">
            <w:pPr>
              <w:rPr>
                <w:sz w:val="20"/>
                <w:szCs w:val="20"/>
              </w:rPr>
            </w:pPr>
            <w:r>
              <w:rPr>
                <w:sz w:val="20"/>
                <w:szCs w:val="20"/>
              </w:rPr>
              <w:t>Upper Chitral</w:t>
            </w:r>
          </w:p>
        </w:tc>
        <w:tc>
          <w:tcPr>
            <w:tcW w:w="1710" w:type="dxa"/>
          </w:tcPr>
          <w:p w14:paraId="5A08BD1A" w14:textId="77777777" w:rsidR="00BF439D" w:rsidRDefault="00BF439D" w:rsidP="00FF1E6A">
            <w:pPr>
              <w:rPr>
                <w:sz w:val="20"/>
                <w:szCs w:val="20"/>
              </w:rPr>
            </w:pPr>
            <w:r>
              <w:rPr>
                <w:sz w:val="20"/>
                <w:szCs w:val="20"/>
              </w:rPr>
              <w:t>Sangalan Dur</w:t>
            </w:r>
          </w:p>
        </w:tc>
        <w:tc>
          <w:tcPr>
            <w:tcW w:w="1800" w:type="dxa"/>
          </w:tcPr>
          <w:p w14:paraId="332CD2F2" w14:textId="73B9D1E3" w:rsidR="00BF439D" w:rsidRPr="00BB4D4A" w:rsidRDefault="00BF439D" w:rsidP="00FF1E6A">
            <w:pPr>
              <w:rPr>
                <w:sz w:val="20"/>
                <w:szCs w:val="20"/>
              </w:rPr>
            </w:pPr>
            <w:r>
              <w:rPr>
                <w:sz w:val="20"/>
                <w:szCs w:val="20"/>
              </w:rPr>
              <w:t>2400 Kg</w:t>
            </w:r>
          </w:p>
        </w:tc>
        <w:tc>
          <w:tcPr>
            <w:tcW w:w="2880" w:type="dxa"/>
          </w:tcPr>
          <w:p w14:paraId="1C4B727A" w14:textId="4BDE88A4" w:rsidR="00BF439D" w:rsidRPr="00BB4D4A" w:rsidRDefault="00BF439D" w:rsidP="00FF1E6A">
            <w:pPr>
              <w:rPr>
                <w:sz w:val="20"/>
                <w:szCs w:val="20"/>
              </w:rPr>
            </w:pPr>
            <w:r w:rsidRPr="00BB4D4A">
              <w:rPr>
                <w:sz w:val="20"/>
                <w:szCs w:val="20"/>
              </w:rPr>
              <w:t>36.295548</w:t>
            </w:r>
            <w:r>
              <w:rPr>
                <w:sz w:val="20"/>
                <w:szCs w:val="20"/>
              </w:rPr>
              <w:t xml:space="preserve">, </w:t>
            </w:r>
            <w:r w:rsidRPr="00BB4D4A">
              <w:rPr>
                <w:sz w:val="20"/>
                <w:szCs w:val="20"/>
              </w:rPr>
              <w:t>72.220502</w:t>
            </w:r>
          </w:p>
        </w:tc>
      </w:tr>
      <w:tr w:rsidR="00BF439D" w:rsidRPr="008D3F6C" w14:paraId="667C571D" w14:textId="77777777" w:rsidTr="00BF439D">
        <w:tc>
          <w:tcPr>
            <w:tcW w:w="720" w:type="dxa"/>
          </w:tcPr>
          <w:p w14:paraId="09E69453" w14:textId="77777777" w:rsidR="00BF439D" w:rsidRPr="008D3F6C" w:rsidRDefault="00BF439D" w:rsidP="00FF1E6A">
            <w:pPr>
              <w:rPr>
                <w:sz w:val="20"/>
                <w:szCs w:val="20"/>
              </w:rPr>
            </w:pPr>
            <w:r>
              <w:rPr>
                <w:sz w:val="20"/>
                <w:szCs w:val="20"/>
              </w:rPr>
              <w:t>4</w:t>
            </w:r>
          </w:p>
        </w:tc>
        <w:tc>
          <w:tcPr>
            <w:tcW w:w="1800" w:type="dxa"/>
          </w:tcPr>
          <w:p w14:paraId="6DD4E89A" w14:textId="77777777" w:rsidR="00BF439D" w:rsidRPr="00275A54" w:rsidRDefault="00BF439D" w:rsidP="00FF1E6A">
            <w:pPr>
              <w:rPr>
                <w:sz w:val="20"/>
                <w:szCs w:val="20"/>
              </w:rPr>
            </w:pPr>
            <w:r>
              <w:rPr>
                <w:sz w:val="20"/>
                <w:szCs w:val="20"/>
              </w:rPr>
              <w:t>Check Dam</w:t>
            </w:r>
          </w:p>
        </w:tc>
        <w:tc>
          <w:tcPr>
            <w:tcW w:w="810" w:type="dxa"/>
          </w:tcPr>
          <w:p w14:paraId="1BEC3B7B" w14:textId="77777777" w:rsidR="00BF439D" w:rsidRPr="008D3F6C" w:rsidRDefault="00BF439D" w:rsidP="00FF1E6A">
            <w:pPr>
              <w:rPr>
                <w:sz w:val="20"/>
                <w:szCs w:val="20"/>
              </w:rPr>
            </w:pPr>
            <w:r>
              <w:rPr>
                <w:sz w:val="20"/>
                <w:szCs w:val="20"/>
              </w:rPr>
              <w:t>KP</w:t>
            </w:r>
          </w:p>
        </w:tc>
        <w:tc>
          <w:tcPr>
            <w:tcW w:w="1350" w:type="dxa"/>
          </w:tcPr>
          <w:p w14:paraId="50B2A7F0" w14:textId="77777777" w:rsidR="00BF439D" w:rsidRPr="008D3F6C" w:rsidRDefault="00BF439D" w:rsidP="00FF1E6A">
            <w:pPr>
              <w:rPr>
                <w:sz w:val="20"/>
                <w:szCs w:val="20"/>
              </w:rPr>
            </w:pPr>
            <w:r>
              <w:rPr>
                <w:sz w:val="20"/>
                <w:szCs w:val="20"/>
              </w:rPr>
              <w:t>Upper Chitral</w:t>
            </w:r>
          </w:p>
        </w:tc>
        <w:tc>
          <w:tcPr>
            <w:tcW w:w="1710" w:type="dxa"/>
          </w:tcPr>
          <w:p w14:paraId="70E17C40" w14:textId="77777777" w:rsidR="00BF439D" w:rsidRPr="008D3F6C" w:rsidRDefault="00BF439D" w:rsidP="00FF1E6A">
            <w:pPr>
              <w:rPr>
                <w:sz w:val="20"/>
                <w:szCs w:val="20"/>
              </w:rPr>
            </w:pPr>
            <w:r>
              <w:rPr>
                <w:sz w:val="20"/>
                <w:szCs w:val="20"/>
              </w:rPr>
              <w:t>Phargram</w:t>
            </w:r>
          </w:p>
        </w:tc>
        <w:tc>
          <w:tcPr>
            <w:tcW w:w="1800" w:type="dxa"/>
          </w:tcPr>
          <w:p w14:paraId="3859767F" w14:textId="32C3F2D6" w:rsidR="00BF439D" w:rsidRPr="00BB4D4A" w:rsidRDefault="00BF439D" w:rsidP="00FF1E6A">
            <w:pPr>
              <w:rPr>
                <w:sz w:val="20"/>
                <w:szCs w:val="20"/>
              </w:rPr>
            </w:pPr>
            <w:r>
              <w:rPr>
                <w:sz w:val="20"/>
                <w:szCs w:val="20"/>
              </w:rPr>
              <w:t>650 Kg</w:t>
            </w:r>
          </w:p>
        </w:tc>
        <w:tc>
          <w:tcPr>
            <w:tcW w:w="2880" w:type="dxa"/>
          </w:tcPr>
          <w:p w14:paraId="156889D4" w14:textId="59A55FCF" w:rsidR="00BF439D" w:rsidRPr="009A0D83" w:rsidRDefault="00BF439D" w:rsidP="00FF1E6A">
            <w:pPr>
              <w:rPr>
                <w:sz w:val="20"/>
                <w:szCs w:val="20"/>
              </w:rPr>
            </w:pPr>
            <w:r w:rsidRPr="00BB4D4A">
              <w:rPr>
                <w:sz w:val="20"/>
                <w:szCs w:val="20"/>
              </w:rPr>
              <w:t>36.298035</w:t>
            </w:r>
            <w:r>
              <w:rPr>
                <w:sz w:val="20"/>
                <w:szCs w:val="20"/>
              </w:rPr>
              <w:t xml:space="preserve">, </w:t>
            </w:r>
            <w:r w:rsidRPr="00BB4D4A">
              <w:rPr>
                <w:sz w:val="20"/>
                <w:szCs w:val="20"/>
              </w:rPr>
              <w:t>72.173247</w:t>
            </w:r>
          </w:p>
        </w:tc>
      </w:tr>
      <w:tr w:rsidR="00BF439D" w:rsidRPr="008D3F6C" w14:paraId="4D0C1E84" w14:textId="77777777" w:rsidTr="00BF439D">
        <w:tc>
          <w:tcPr>
            <w:tcW w:w="720" w:type="dxa"/>
          </w:tcPr>
          <w:p w14:paraId="4B26F037" w14:textId="77777777" w:rsidR="00BF439D" w:rsidRPr="008D3F6C" w:rsidRDefault="00BF439D" w:rsidP="00FF1E6A">
            <w:pPr>
              <w:rPr>
                <w:sz w:val="20"/>
                <w:szCs w:val="20"/>
              </w:rPr>
            </w:pPr>
            <w:r>
              <w:rPr>
                <w:sz w:val="20"/>
                <w:szCs w:val="20"/>
              </w:rPr>
              <w:t>5</w:t>
            </w:r>
          </w:p>
        </w:tc>
        <w:tc>
          <w:tcPr>
            <w:tcW w:w="1800" w:type="dxa"/>
          </w:tcPr>
          <w:p w14:paraId="2FDA5169" w14:textId="77777777" w:rsidR="00BF439D" w:rsidRPr="00275A54" w:rsidRDefault="00BF439D" w:rsidP="00FF1E6A">
            <w:pPr>
              <w:rPr>
                <w:sz w:val="20"/>
                <w:szCs w:val="20"/>
              </w:rPr>
            </w:pPr>
            <w:r>
              <w:rPr>
                <w:sz w:val="20"/>
                <w:szCs w:val="20"/>
              </w:rPr>
              <w:t>Protection Bund &amp; Check dam</w:t>
            </w:r>
          </w:p>
        </w:tc>
        <w:tc>
          <w:tcPr>
            <w:tcW w:w="810" w:type="dxa"/>
          </w:tcPr>
          <w:p w14:paraId="65720468" w14:textId="77777777" w:rsidR="00BF439D" w:rsidRPr="008D3F6C" w:rsidRDefault="00BF439D" w:rsidP="00FF1E6A">
            <w:pPr>
              <w:rPr>
                <w:sz w:val="20"/>
                <w:szCs w:val="20"/>
              </w:rPr>
            </w:pPr>
            <w:r>
              <w:rPr>
                <w:sz w:val="20"/>
                <w:szCs w:val="20"/>
              </w:rPr>
              <w:t>KP</w:t>
            </w:r>
          </w:p>
        </w:tc>
        <w:tc>
          <w:tcPr>
            <w:tcW w:w="1350" w:type="dxa"/>
          </w:tcPr>
          <w:p w14:paraId="621FECC3" w14:textId="77777777" w:rsidR="00BF439D" w:rsidRPr="008D3F6C" w:rsidRDefault="00BF439D" w:rsidP="00FF1E6A">
            <w:pPr>
              <w:rPr>
                <w:sz w:val="20"/>
                <w:szCs w:val="20"/>
              </w:rPr>
            </w:pPr>
            <w:r>
              <w:rPr>
                <w:sz w:val="20"/>
                <w:szCs w:val="20"/>
              </w:rPr>
              <w:t>Abbottabad</w:t>
            </w:r>
          </w:p>
        </w:tc>
        <w:tc>
          <w:tcPr>
            <w:tcW w:w="1710" w:type="dxa"/>
          </w:tcPr>
          <w:p w14:paraId="7DCACCA7" w14:textId="77777777" w:rsidR="00BF439D" w:rsidRPr="008D3F6C" w:rsidRDefault="00BF439D" w:rsidP="00FF1E6A">
            <w:pPr>
              <w:rPr>
                <w:sz w:val="20"/>
                <w:szCs w:val="20"/>
              </w:rPr>
            </w:pPr>
            <w:r>
              <w:rPr>
                <w:sz w:val="20"/>
                <w:szCs w:val="20"/>
              </w:rPr>
              <w:t>Namli Maira</w:t>
            </w:r>
          </w:p>
        </w:tc>
        <w:tc>
          <w:tcPr>
            <w:tcW w:w="1800" w:type="dxa"/>
          </w:tcPr>
          <w:p w14:paraId="01F0D4E1" w14:textId="0FA6ABEC" w:rsidR="00BF439D" w:rsidRPr="00BB4D4A" w:rsidRDefault="00BF439D" w:rsidP="00FF1E6A">
            <w:pPr>
              <w:rPr>
                <w:sz w:val="20"/>
                <w:szCs w:val="20"/>
              </w:rPr>
            </w:pPr>
            <w:r>
              <w:rPr>
                <w:sz w:val="20"/>
                <w:szCs w:val="20"/>
              </w:rPr>
              <w:t>2300 Kg</w:t>
            </w:r>
          </w:p>
        </w:tc>
        <w:tc>
          <w:tcPr>
            <w:tcW w:w="2880" w:type="dxa"/>
          </w:tcPr>
          <w:p w14:paraId="681A1E5F" w14:textId="5B23A7FF" w:rsidR="00BF439D" w:rsidRPr="009A0D83" w:rsidRDefault="00BF439D" w:rsidP="00FF1E6A">
            <w:pPr>
              <w:rPr>
                <w:sz w:val="20"/>
                <w:szCs w:val="20"/>
              </w:rPr>
            </w:pPr>
            <w:r w:rsidRPr="00BB4D4A">
              <w:rPr>
                <w:sz w:val="20"/>
                <w:szCs w:val="20"/>
              </w:rPr>
              <w:t>34.095180</w:t>
            </w:r>
            <w:r>
              <w:rPr>
                <w:sz w:val="20"/>
                <w:szCs w:val="20"/>
              </w:rPr>
              <w:t xml:space="preserve">, </w:t>
            </w:r>
            <w:r w:rsidRPr="00BB4D4A">
              <w:rPr>
                <w:sz w:val="20"/>
                <w:szCs w:val="20"/>
              </w:rPr>
              <w:t>73.385047</w:t>
            </w:r>
          </w:p>
        </w:tc>
      </w:tr>
      <w:tr w:rsidR="00BF439D" w:rsidRPr="008D3F6C" w14:paraId="29B7ABBA" w14:textId="77777777" w:rsidTr="00BF439D">
        <w:tc>
          <w:tcPr>
            <w:tcW w:w="720" w:type="dxa"/>
          </w:tcPr>
          <w:p w14:paraId="64FB9F65" w14:textId="77777777" w:rsidR="00BF439D" w:rsidRDefault="00BF439D" w:rsidP="00FF1E6A">
            <w:pPr>
              <w:rPr>
                <w:sz w:val="20"/>
                <w:szCs w:val="20"/>
              </w:rPr>
            </w:pPr>
            <w:r>
              <w:rPr>
                <w:sz w:val="20"/>
                <w:szCs w:val="20"/>
              </w:rPr>
              <w:t>6</w:t>
            </w:r>
          </w:p>
        </w:tc>
        <w:tc>
          <w:tcPr>
            <w:tcW w:w="1800" w:type="dxa"/>
          </w:tcPr>
          <w:p w14:paraId="241EBFAF" w14:textId="77777777" w:rsidR="00BF439D" w:rsidRDefault="00BF439D" w:rsidP="00FF1E6A">
            <w:pPr>
              <w:rPr>
                <w:sz w:val="20"/>
                <w:szCs w:val="20"/>
              </w:rPr>
            </w:pPr>
            <w:r>
              <w:rPr>
                <w:sz w:val="20"/>
                <w:szCs w:val="20"/>
              </w:rPr>
              <w:t>Protection Bund</w:t>
            </w:r>
          </w:p>
        </w:tc>
        <w:tc>
          <w:tcPr>
            <w:tcW w:w="810" w:type="dxa"/>
          </w:tcPr>
          <w:p w14:paraId="4AAC55D2" w14:textId="77777777" w:rsidR="00BF439D" w:rsidRDefault="00BF439D" w:rsidP="00FF1E6A">
            <w:pPr>
              <w:rPr>
                <w:sz w:val="20"/>
                <w:szCs w:val="20"/>
              </w:rPr>
            </w:pPr>
            <w:r>
              <w:rPr>
                <w:sz w:val="20"/>
                <w:szCs w:val="20"/>
              </w:rPr>
              <w:t>KP</w:t>
            </w:r>
          </w:p>
        </w:tc>
        <w:tc>
          <w:tcPr>
            <w:tcW w:w="1350" w:type="dxa"/>
          </w:tcPr>
          <w:p w14:paraId="50652A70" w14:textId="77777777" w:rsidR="00BF439D" w:rsidRDefault="00BF439D" w:rsidP="00FF1E6A">
            <w:pPr>
              <w:rPr>
                <w:sz w:val="20"/>
                <w:szCs w:val="20"/>
              </w:rPr>
            </w:pPr>
            <w:r>
              <w:rPr>
                <w:sz w:val="20"/>
                <w:szCs w:val="20"/>
              </w:rPr>
              <w:t>Kolai Palas</w:t>
            </w:r>
          </w:p>
        </w:tc>
        <w:tc>
          <w:tcPr>
            <w:tcW w:w="1710" w:type="dxa"/>
          </w:tcPr>
          <w:p w14:paraId="5419D9A9" w14:textId="77777777" w:rsidR="00BF439D" w:rsidRDefault="00BF439D" w:rsidP="00FF1E6A">
            <w:pPr>
              <w:rPr>
                <w:sz w:val="20"/>
                <w:szCs w:val="20"/>
              </w:rPr>
            </w:pPr>
            <w:r>
              <w:rPr>
                <w:sz w:val="20"/>
                <w:szCs w:val="20"/>
              </w:rPr>
              <w:t>Haraan</w:t>
            </w:r>
          </w:p>
        </w:tc>
        <w:tc>
          <w:tcPr>
            <w:tcW w:w="1800" w:type="dxa"/>
          </w:tcPr>
          <w:p w14:paraId="5F850A99" w14:textId="21485215" w:rsidR="00BF439D" w:rsidRPr="00BB4D4A" w:rsidRDefault="00BF439D" w:rsidP="00FF1E6A">
            <w:pPr>
              <w:rPr>
                <w:sz w:val="20"/>
                <w:szCs w:val="20"/>
              </w:rPr>
            </w:pPr>
            <w:r>
              <w:rPr>
                <w:sz w:val="20"/>
                <w:szCs w:val="20"/>
              </w:rPr>
              <w:t>2200 Kg</w:t>
            </w:r>
          </w:p>
        </w:tc>
        <w:tc>
          <w:tcPr>
            <w:tcW w:w="2880" w:type="dxa"/>
          </w:tcPr>
          <w:p w14:paraId="7EC01377" w14:textId="0F237D27" w:rsidR="00BF439D" w:rsidRPr="00BB4D4A" w:rsidRDefault="00BF439D" w:rsidP="00FF1E6A">
            <w:pPr>
              <w:rPr>
                <w:sz w:val="20"/>
                <w:szCs w:val="20"/>
              </w:rPr>
            </w:pPr>
            <w:r w:rsidRPr="00BB4D4A">
              <w:rPr>
                <w:sz w:val="20"/>
                <w:szCs w:val="20"/>
              </w:rPr>
              <w:t>35.054866</w:t>
            </w:r>
            <w:r>
              <w:rPr>
                <w:sz w:val="20"/>
                <w:szCs w:val="20"/>
              </w:rPr>
              <w:t xml:space="preserve">, </w:t>
            </w:r>
            <w:r w:rsidRPr="00BB4D4A">
              <w:rPr>
                <w:sz w:val="20"/>
                <w:szCs w:val="20"/>
              </w:rPr>
              <w:t>73.034277</w:t>
            </w:r>
          </w:p>
        </w:tc>
      </w:tr>
      <w:tr w:rsidR="00BF439D" w:rsidRPr="008D3F6C" w14:paraId="184D91DD" w14:textId="77777777" w:rsidTr="00BF439D">
        <w:tc>
          <w:tcPr>
            <w:tcW w:w="720" w:type="dxa"/>
          </w:tcPr>
          <w:p w14:paraId="0643BCD7" w14:textId="77777777" w:rsidR="00BF439D" w:rsidRDefault="00BF439D" w:rsidP="00FF1E6A">
            <w:pPr>
              <w:rPr>
                <w:sz w:val="20"/>
                <w:szCs w:val="20"/>
              </w:rPr>
            </w:pPr>
            <w:r>
              <w:rPr>
                <w:sz w:val="20"/>
                <w:szCs w:val="20"/>
              </w:rPr>
              <w:t xml:space="preserve">7 </w:t>
            </w:r>
          </w:p>
        </w:tc>
        <w:tc>
          <w:tcPr>
            <w:tcW w:w="1800" w:type="dxa"/>
          </w:tcPr>
          <w:p w14:paraId="6FB03568" w14:textId="77777777" w:rsidR="00BF439D" w:rsidRDefault="00BF439D" w:rsidP="00FF1E6A">
            <w:pPr>
              <w:rPr>
                <w:sz w:val="20"/>
                <w:szCs w:val="20"/>
              </w:rPr>
            </w:pPr>
            <w:r>
              <w:rPr>
                <w:sz w:val="20"/>
                <w:szCs w:val="20"/>
              </w:rPr>
              <w:t>Check dam</w:t>
            </w:r>
          </w:p>
        </w:tc>
        <w:tc>
          <w:tcPr>
            <w:tcW w:w="810" w:type="dxa"/>
          </w:tcPr>
          <w:p w14:paraId="55FDC48D" w14:textId="77777777" w:rsidR="00BF439D" w:rsidRDefault="00BF439D" w:rsidP="00FF1E6A">
            <w:pPr>
              <w:rPr>
                <w:sz w:val="20"/>
                <w:szCs w:val="20"/>
              </w:rPr>
            </w:pPr>
            <w:r>
              <w:rPr>
                <w:sz w:val="20"/>
                <w:szCs w:val="20"/>
              </w:rPr>
              <w:t>KP</w:t>
            </w:r>
          </w:p>
        </w:tc>
        <w:tc>
          <w:tcPr>
            <w:tcW w:w="1350" w:type="dxa"/>
          </w:tcPr>
          <w:p w14:paraId="036A331D" w14:textId="77777777" w:rsidR="00BF439D" w:rsidRDefault="00BF439D" w:rsidP="00FF1E6A">
            <w:pPr>
              <w:rPr>
                <w:sz w:val="20"/>
                <w:szCs w:val="20"/>
              </w:rPr>
            </w:pPr>
            <w:r>
              <w:rPr>
                <w:sz w:val="20"/>
                <w:szCs w:val="20"/>
              </w:rPr>
              <w:t>Kolai Palas</w:t>
            </w:r>
          </w:p>
        </w:tc>
        <w:tc>
          <w:tcPr>
            <w:tcW w:w="1710" w:type="dxa"/>
          </w:tcPr>
          <w:p w14:paraId="1C378381" w14:textId="77777777" w:rsidR="00BF439D" w:rsidRDefault="00BF439D" w:rsidP="00FF1E6A">
            <w:pPr>
              <w:rPr>
                <w:sz w:val="20"/>
                <w:szCs w:val="20"/>
              </w:rPr>
            </w:pPr>
            <w:r>
              <w:rPr>
                <w:sz w:val="20"/>
                <w:szCs w:val="20"/>
              </w:rPr>
              <w:t>Shalkhanabad-1</w:t>
            </w:r>
          </w:p>
        </w:tc>
        <w:tc>
          <w:tcPr>
            <w:tcW w:w="1800" w:type="dxa"/>
          </w:tcPr>
          <w:p w14:paraId="77FB1DAF" w14:textId="7F18389F" w:rsidR="00BF439D" w:rsidRPr="00BB4D4A" w:rsidRDefault="00BF439D" w:rsidP="00FF1E6A">
            <w:pPr>
              <w:rPr>
                <w:sz w:val="20"/>
                <w:szCs w:val="20"/>
              </w:rPr>
            </w:pPr>
            <w:r>
              <w:rPr>
                <w:sz w:val="20"/>
                <w:szCs w:val="20"/>
              </w:rPr>
              <w:t>1000 Kg</w:t>
            </w:r>
          </w:p>
        </w:tc>
        <w:tc>
          <w:tcPr>
            <w:tcW w:w="2880" w:type="dxa"/>
          </w:tcPr>
          <w:p w14:paraId="18BCA689" w14:textId="0DF480BA" w:rsidR="00BF439D" w:rsidRPr="00BB4D4A" w:rsidRDefault="00BF439D" w:rsidP="00FF1E6A">
            <w:pPr>
              <w:rPr>
                <w:sz w:val="20"/>
                <w:szCs w:val="20"/>
              </w:rPr>
            </w:pPr>
            <w:r w:rsidRPr="00BB4D4A">
              <w:rPr>
                <w:sz w:val="20"/>
                <w:szCs w:val="20"/>
              </w:rPr>
              <w:t>35.11421667</w:t>
            </w:r>
            <w:r>
              <w:rPr>
                <w:sz w:val="20"/>
                <w:szCs w:val="20"/>
              </w:rPr>
              <w:t xml:space="preserve">, </w:t>
            </w:r>
            <w:r w:rsidRPr="00BB4D4A">
              <w:rPr>
                <w:sz w:val="20"/>
                <w:szCs w:val="20"/>
              </w:rPr>
              <w:t>73.0261250001</w:t>
            </w:r>
          </w:p>
        </w:tc>
      </w:tr>
      <w:tr w:rsidR="00BF439D" w:rsidRPr="008D3F6C" w14:paraId="10BE6284" w14:textId="77777777" w:rsidTr="00BF439D">
        <w:tc>
          <w:tcPr>
            <w:tcW w:w="720" w:type="dxa"/>
          </w:tcPr>
          <w:p w14:paraId="72E198AF" w14:textId="77777777" w:rsidR="00BF439D" w:rsidRDefault="00BF439D" w:rsidP="00FF1E6A">
            <w:pPr>
              <w:rPr>
                <w:sz w:val="20"/>
                <w:szCs w:val="20"/>
              </w:rPr>
            </w:pPr>
            <w:r>
              <w:rPr>
                <w:sz w:val="20"/>
                <w:szCs w:val="20"/>
              </w:rPr>
              <w:t>8</w:t>
            </w:r>
          </w:p>
        </w:tc>
        <w:tc>
          <w:tcPr>
            <w:tcW w:w="1800" w:type="dxa"/>
          </w:tcPr>
          <w:p w14:paraId="53AB63C4" w14:textId="77777777" w:rsidR="00BF439D" w:rsidRDefault="00BF439D" w:rsidP="00FF1E6A">
            <w:pPr>
              <w:rPr>
                <w:sz w:val="20"/>
                <w:szCs w:val="20"/>
              </w:rPr>
            </w:pPr>
            <w:r>
              <w:rPr>
                <w:sz w:val="20"/>
                <w:szCs w:val="20"/>
              </w:rPr>
              <w:t>Protection Bund</w:t>
            </w:r>
          </w:p>
        </w:tc>
        <w:tc>
          <w:tcPr>
            <w:tcW w:w="810" w:type="dxa"/>
          </w:tcPr>
          <w:p w14:paraId="711F2925" w14:textId="77777777" w:rsidR="00BF439D" w:rsidRDefault="00BF439D" w:rsidP="00FF1E6A">
            <w:pPr>
              <w:rPr>
                <w:sz w:val="20"/>
                <w:szCs w:val="20"/>
              </w:rPr>
            </w:pPr>
            <w:r>
              <w:rPr>
                <w:sz w:val="20"/>
                <w:szCs w:val="20"/>
              </w:rPr>
              <w:t>KP</w:t>
            </w:r>
          </w:p>
        </w:tc>
        <w:tc>
          <w:tcPr>
            <w:tcW w:w="1350" w:type="dxa"/>
          </w:tcPr>
          <w:p w14:paraId="537A7391" w14:textId="77777777" w:rsidR="00BF439D" w:rsidRDefault="00BF439D" w:rsidP="00FF1E6A">
            <w:pPr>
              <w:rPr>
                <w:sz w:val="20"/>
                <w:szCs w:val="20"/>
              </w:rPr>
            </w:pPr>
            <w:r>
              <w:rPr>
                <w:sz w:val="20"/>
                <w:szCs w:val="20"/>
              </w:rPr>
              <w:t>Haripur</w:t>
            </w:r>
          </w:p>
        </w:tc>
        <w:tc>
          <w:tcPr>
            <w:tcW w:w="1710" w:type="dxa"/>
          </w:tcPr>
          <w:p w14:paraId="1BB056B9" w14:textId="77777777" w:rsidR="00BF439D" w:rsidRDefault="00BF439D" w:rsidP="00FF1E6A">
            <w:pPr>
              <w:rPr>
                <w:sz w:val="20"/>
                <w:szCs w:val="20"/>
              </w:rPr>
            </w:pPr>
            <w:r>
              <w:rPr>
                <w:sz w:val="20"/>
                <w:szCs w:val="20"/>
              </w:rPr>
              <w:t>Beer</w:t>
            </w:r>
          </w:p>
        </w:tc>
        <w:tc>
          <w:tcPr>
            <w:tcW w:w="1800" w:type="dxa"/>
          </w:tcPr>
          <w:p w14:paraId="040919C6" w14:textId="12ABAB6E" w:rsidR="00BF439D" w:rsidRPr="005D3EBF" w:rsidRDefault="00BF439D" w:rsidP="00FF1E6A">
            <w:pPr>
              <w:rPr>
                <w:sz w:val="20"/>
                <w:szCs w:val="20"/>
              </w:rPr>
            </w:pPr>
            <w:r>
              <w:rPr>
                <w:sz w:val="20"/>
                <w:szCs w:val="20"/>
              </w:rPr>
              <w:t>3200 Kg</w:t>
            </w:r>
          </w:p>
        </w:tc>
        <w:tc>
          <w:tcPr>
            <w:tcW w:w="2880" w:type="dxa"/>
          </w:tcPr>
          <w:p w14:paraId="56FBB0E7" w14:textId="77AEB2AA" w:rsidR="00BF439D" w:rsidRPr="00BB4D4A" w:rsidRDefault="00BF439D" w:rsidP="00FF1E6A">
            <w:pPr>
              <w:rPr>
                <w:sz w:val="20"/>
                <w:szCs w:val="20"/>
              </w:rPr>
            </w:pPr>
            <w:r w:rsidRPr="005D3EBF">
              <w:rPr>
                <w:sz w:val="20"/>
                <w:szCs w:val="20"/>
              </w:rPr>
              <w:t>34.169681</w:t>
            </w:r>
            <w:r>
              <w:rPr>
                <w:sz w:val="20"/>
                <w:szCs w:val="20"/>
              </w:rPr>
              <w:t xml:space="preserve">, </w:t>
            </w:r>
            <w:r w:rsidRPr="005D3EBF">
              <w:rPr>
                <w:sz w:val="20"/>
                <w:szCs w:val="20"/>
              </w:rPr>
              <w:t>72.967515</w:t>
            </w:r>
          </w:p>
        </w:tc>
      </w:tr>
    </w:tbl>
    <w:p w14:paraId="4AAD2441" w14:textId="348E450D" w:rsidR="00DD29AC" w:rsidRDefault="00DD29AC">
      <w:pPr>
        <w:rPr>
          <w:rFonts w:ascii="Segoe UI" w:hAnsi="Segoe UI" w:cs="Segoe UI"/>
          <w:color w:val="374151"/>
        </w:rPr>
      </w:pPr>
      <w:r>
        <w:rPr>
          <w:rFonts w:ascii="Segoe UI" w:hAnsi="Segoe UI" w:cs="Segoe UI"/>
          <w:color w:val="374151"/>
        </w:rPr>
        <w:br w:type="page"/>
      </w:r>
    </w:p>
    <w:p w14:paraId="4CAFCE29" w14:textId="531CB083" w:rsidR="00540B4D" w:rsidRDefault="00173538" w:rsidP="00161105">
      <w:pPr>
        <w:jc w:val="right"/>
        <w:rPr>
          <w:rFonts w:eastAsia="Times New Roman" w:cstheme="minorHAnsi"/>
          <w:b/>
          <w:bCs/>
          <w:color w:val="000000"/>
          <w:u w:val="single"/>
        </w:rPr>
      </w:pPr>
      <w:r w:rsidRPr="00173538">
        <w:rPr>
          <w:rFonts w:eastAsia="Times New Roman" w:cstheme="minorHAnsi"/>
          <w:b/>
          <w:bCs/>
          <w:color w:val="000000"/>
          <w:u w:val="single"/>
        </w:rPr>
        <w:lastRenderedPageBreak/>
        <w:t>Annex-I</w:t>
      </w:r>
    </w:p>
    <w:p w14:paraId="64F70BA6" w14:textId="77777777" w:rsidR="00161105" w:rsidRPr="00161105" w:rsidRDefault="00161105" w:rsidP="00161105">
      <w:pPr>
        <w:jc w:val="center"/>
        <w:rPr>
          <w:rFonts w:eastAsia="Times New Roman" w:cstheme="minorHAnsi"/>
          <w:b/>
          <w:bCs/>
          <w:color w:val="000000"/>
          <w:u w:val="single"/>
        </w:rPr>
      </w:pPr>
    </w:p>
    <w:p w14:paraId="2C7B55FC" w14:textId="5337C1AC" w:rsidR="00DB66BD" w:rsidRPr="004903B3" w:rsidRDefault="00DB66BD" w:rsidP="00DB66BD">
      <w:pPr>
        <w:tabs>
          <w:tab w:val="left" w:pos="919"/>
          <w:tab w:val="left" w:pos="920"/>
        </w:tabs>
        <w:jc w:val="center"/>
        <w:rPr>
          <w:rFonts w:cstheme="minorHAnsi"/>
          <w:b/>
          <w:bCs/>
          <w:sz w:val="28"/>
          <w:szCs w:val="28"/>
          <w:u w:val="single"/>
        </w:rPr>
      </w:pPr>
      <w:r w:rsidRPr="004903B3">
        <w:rPr>
          <w:rFonts w:cstheme="minorHAnsi"/>
          <w:b/>
          <w:bCs/>
          <w:sz w:val="28"/>
          <w:szCs w:val="28"/>
          <w:u w:val="single"/>
        </w:rPr>
        <w:t xml:space="preserve">Material for Khyber Pakhtunkhwa KP (WWF- Pakistan) </w:t>
      </w:r>
    </w:p>
    <w:tbl>
      <w:tblPr>
        <w:tblStyle w:val="TableGrid"/>
        <w:tblW w:w="0" w:type="auto"/>
        <w:tblLook w:val="04A0" w:firstRow="1" w:lastRow="0" w:firstColumn="1" w:lastColumn="0" w:noHBand="0" w:noVBand="1"/>
      </w:tblPr>
      <w:tblGrid>
        <w:gridCol w:w="625"/>
        <w:gridCol w:w="2070"/>
        <w:gridCol w:w="1980"/>
        <w:gridCol w:w="990"/>
        <w:gridCol w:w="990"/>
        <w:gridCol w:w="1170"/>
        <w:gridCol w:w="1191"/>
      </w:tblGrid>
      <w:tr w:rsidR="00161105" w14:paraId="05CF3BB0" w14:textId="77777777" w:rsidTr="00161105">
        <w:tc>
          <w:tcPr>
            <w:tcW w:w="625" w:type="dxa"/>
            <w:shd w:val="clear" w:color="auto" w:fill="D9D9D9" w:themeFill="background1" w:themeFillShade="D9"/>
          </w:tcPr>
          <w:p w14:paraId="4335D8CF" w14:textId="11A4C69E" w:rsidR="00161105" w:rsidRDefault="00161105" w:rsidP="00161105">
            <w:pPr>
              <w:pStyle w:val="BodyText"/>
              <w:spacing w:before="6"/>
              <w:rPr>
                <w:rFonts w:ascii="Calibri"/>
                <w:b/>
                <w:sz w:val="15"/>
              </w:rPr>
            </w:pPr>
            <w:r>
              <w:rPr>
                <w:rFonts w:ascii="Calibri"/>
                <w:b/>
                <w:sz w:val="15"/>
              </w:rPr>
              <w:t>Sr. No</w:t>
            </w:r>
          </w:p>
        </w:tc>
        <w:tc>
          <w:tcPr>
            <w:tcW w:w="2070" w:type="dxa"/>
            <w:shd w:val="clear" w:color="auto" w:fill="D9D9D9" w:themeFill="background1" w:themeFillShade="D9"/>
          </w:tcPr>
          <w:p w14:paraId="03CB607C" w14:textId="29544A36" w:rsidR="00161105" w:rsidRDefault="00161105" w:rsidP="00161105">
            <w:pPr>
              <w:pStyle w:val="BodyText"/>
              <w:spacing w:before="6"/>
              <w:rPr>
                <w:rFonts w:ascii="Calibri"/>
                <w:b/>
                <w:sz w:val="15"/>
              </w:rPr>
            </w:pPr>
            <w:r>
              <w:rPr>
                <w:rFonts w:ascii="Calibri"/>
                <w:b/>
                <w:sz w:val="15"/>
              </w:rPr>
              <w:t>Item Name</w:t>
            </w:r>
          </w:p>
        </w:tc>
        <w:tc>
          <w:tcPr>
            <w:tcW w:w="1980" w:type="dxa"/>
            <w:shd w:val="clear" w:color="auto" w:fill="D9D9D9" w:themeFill="background1" w:themeFillShade="D9"/>
          </w:tcPr>
          <w:p w14:paraId="2C411C03" w14:textId="0D72126B" w:rsidR="00161105" w:rsidRDefault="00161105" w:rsidP="00161105">
            <w:pPr>
              <w:pStyle w:val="BodyText"/>
              <w:spacing w:before="6"/>
              <w:rPr>
                <w:rFonts w:ascii="Calibri"/>
                <w:b/>
                <w:sz w:val="15"/>
              </w:rPr>
            </w:pPr>
            <w:r>
              <w:rPr>
                <w:rFonts w:ascii="Calibri"/>
                <w:b/>
                <w:sz w:val="15"/>
              </w:rPr>
              <w:t>Specification</w:t>
            </w:r>
          </w:p>
        </w:tc>
        <w:tc>
          <w:tcPr>
            <w:tcW w:w="990" w:type="dxa"/>
            <w:shd w:val="clear" w:color="auto" w:fill="D9D9D9" w:themeFill="background1" w:themeFillShade="D9"/>
          </w:tcPr>
          <w:p w14:paraId="58DC63F3" w14:textId="5D8E6B44" w:rsidR="00161105" w:rsidRDefault="00161105" w:rsidP="00161105">
            <w:pPr>
              <w:pStyle w:val="BodyText"/>
              <w:spacing w:before="6"/>
              <w:rPr>
                <w:rFonts w:ascii="Calibri"/>
                <w:b/>
                <w:sz w:val="15"/>
              </w:rPr>
            </w:pPr>
            <w:r>
              <w:rPr>
                <w:rFonts w:ascii="Calibri"/>
                <w:b/>
                <w:sz w:val="15"/>
              </w:rPr>
              <w:t>Unit</w:t>
            </w:r>
          </w:p>
        </w:tc>
        <w:tc>
          <w:tcPr>
            <w:tcW w:w="990" w:type="dxa"/>
            <w:shd w:val="clear" w:color="auto" w:fill="D9D9D9" w:themeFill="background1" w:themeFillShade="D9"/>
          </w:tcPr>
          <w:p w14:paraId="19F33859" w14:textId="122A3CA8" w:rsidR="00161105" w:rsidRDefault="00161105" w:rsidP="00161105">
            <w:pPr>
              <w:pStyle w:val="BodyText"/>
              <w:spacing w:before="6"/>
              <w:rPr>
                <w:rFonts w:ascii="Calibri"/>
                <w:b/>
                <w:sz w:val="15"/>
              </w:rPr>
            </w:pPr>
            <w:r>
              <w:rPr>
                <w:rFonts w:ascii="Calibri"/>
                <w:b/>
                <w:sz w:val="15"/>
              </w:rPr>
              <w:t>Quantity</w:t>
            </w:r>
          </w:p>
        </w:tc>
        <w:tc>
          <w:tcPr>
            <w:tcW w:w="1170" w:type="dxa"/>
            <w:shd w:val="clear" w:color="auto" w:fill="D9D9D9" w:themeFill="background1" w:themeFillShade="D9"/>
          </w:tcPr>
          <w:p w14:paraId="22C5645C" w14:textId="3B68AFD6" w:rsidR="00161105" w:rsidRDefault="00161105" w:rsidP="00161105">
            <w:pPr>
              <w:pStyle w:val="BodyText"/>
              <w:spacing w:before="6"/>
              <w:rPr>
                <w:rFonts w:ascii="Calibri"/>
                <w:b/>
                <w:sz w:val="15"/>
              </w:rPr>
            </w:pPr>
            <w:r>
              <w:rPr>
                <w:rFonts w:ascii="Calibri"/>
                <w:b/>
                <w:sz w:val="15"/>
              </w:rPr>
              <w:t>Unit Price</w:t>
            </w:r>
          </w:p>
        </w:tc>
        <w:tc>
          <w:tcPr>
            <w:tcW w:w="1191" w:type="dxa"/>
            <w:shd w:val="clear" w:color="auto" w:fill="D9D9D9" w:themeFill="background1" w:themeFillShade="D9"/>
          </w:tcPr>
          <w:p w14:paraId="09A7CF7A" w14:textId="2718DB18" w:rsidR="00161105" w:rsidRDefault="00161105" w:rsidP="00161105">
            <w:pPr>
              <w:pStyle w:val="BodyText"/>
              <w:spacing w:before="6"/>
              <w:rPr>
                <w:rFonts w:ascii="Calibri"/>
                <w:b/>
                <w:sz w:val="15"/>
              </w:rPr>
            </w:pPr>
            <w:r>
              <w:rPr>
                <w:rFonts w:ascii="Calibri"/>
                <w:b/>
                <w:sz w:val="15"/>
              </w:rPr>
              <w:t>Total Cost</w:t>
            </w:r>
          </w:p>
        </w:tc>
      </w:tr>
      <w:tr w:rsidR="00161105" w14:paraId="048FFADC" w14:textId="77777777" w:rsidTr="00161105">
        <w:tc>
          <w:tcPr>
            <w:tcW w:w="625" w:type="dxa"/>
          </w:tcPr>
          <w:p w14:paraId="7A318389"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7C779BDF" w14:textId="77777777" w:rsidR="00161105" w:rsidRDefault="00161105" w:rsidP="00161105">
            <w:pPr>
              <w:pStyle w:val="BodyText"/>
              <w:spacing w:before="6"/>
              <w:rPr>
                <w:rFonts w:ascii="Calibri"/>
                <w:bCs/>
                <w:sz w:val="15"/>
              </w:rPr>
            </w:pPr>
            <w:r w:rsidRPr="00161105">
              <w:rPr>
                <w:rFonts w:ascii="Calibri"/>
                <w:bCs/>
                <w:sz w:val="15"/>
              </w:rPr>
              <w:t>GI wire Hot Dip</w:t>
            </w:r>
          </w:p>
          <w:p w14:paraId="58900C3D" w14:textId="46991BCA" w:rsidR="00DA40BD" w:rsidRPr="00DA40BD" w:rsidRDefault="00DA40BD" w:rsidP="00161105">
            <w:pPr>
              <w:pStyle w:val="BodyText"/>
              <w:spacing w:before="6"/>
              <w:rPr>
                <w:rFonts w:ascii="Calibri"/>
                <w:b/>
                <w:sz w:val="15"/>
              </w:rPr>
            </w:pPr>
            <w:r w:rsidRPr="00DA40BD">
              <w:rPr>
                <w:rFonts w:ascii="Calibri"/>
                <w:b/>
                <w:sz w:val="15"/>
              </w:rPr>
              <w:t>Protection Bund Upper Chitral</w:t>
            </w:r>
          </w:p>
        </w:tc>
        <w:tc>
          <w:tcPr>
            <w:tcW w:w="1980" w:type="dxa"/>
          </w:tcPr>
          <w:p w14:paraId="29326889" w14:textId="30AE1D54" w:rsidR="00161105" w:rsidRPr="00161105" w:rsidRDefault="00161105" w:rsidP="00161105">
            <w:pPr>
              <w:rPr>
                <w:rFonts w:ascii="Calibri" w:hAnsi="Calibri" w:cs="Calibri"/>
                <w:bCs/>
                <w:color w:val="000000"/>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0DE12A96" w14:textId="2399B5AA" w:rsidR="00161105" w:rsidRPr="00161105" w:rsidRDefault="00161105" w:rsidP="00161105">
            <w:pPr>
              <w:pStyle w:val="BodyText"/>
              <w:spacing w:before="6"/>
              <w:rPr>
                <w:rFonts w:ascii="Calibri"/>
                <w:bCs/>
                <w:sz w:val="15"/>
              </w:rPr>
            </w:pPr>
            <w:r w:rsidRPr="00161105">
              <w:rPr>
                <w:rFonts w:ascii="Calibri"/>
                <w:bCs/>
                <w:sz w:val="15"/>
              </w:rPr>
              <w:t>Kg</w:t>
            </w:r>
          </w:p>
        </w:tc>
        <w:tc>
          <w:tcPr>
            <w:tcW w:w="990" w:type="dxa"/>
          </w:tcPr>
          <w:p w14:paraId="122B75AA" w14:textId="5E922707" w:rsidR="00161105" w:rsidRDefault="00DA40BD" w:rsidP="00161105">
            <w:pPr>
              <w:pStyle w:val="BodyText"/>
              <w:spacing w:before="6"/>
              <w:rPr>
                <w:rFonts w:ascii="Calibri"/>
                <w:b/>
                <w:sz w:val="15"/>
              </w:rPr>
            </w:pPr>
            <w:r>
              <w:rPr>
                <w:rFonts w:ascii="Calibri"/>
                <w:b/>
                <w:sz w:val="15"/>
              </w:rPr>
              <w:t>4000</w:t>
            </w:r>
          </w:p>
        </w:tc>
        <w:tc>
          <w:tcPr>
            <w:tcW w:w="1170" w:type="dxa"/>
          </w:tcPr>
          <w:p w14:paraId="284DC4F0" w14:textId="77777777" w:rsidR="00161105" w:rsidRDefault="00161105" w:rsidP="00161105">
            <w:pPr>
              <w:pStyle w:val="BodyText"/>
              <w:spacing w:before="6"/>
              <w:rPr>
                <w:rFonts w:ascii="Calibri"/>
                <w:b/>
                <w:sz w:val="15"/>
              </w:rPr>
            </w:pPr>
          </w:p>
        </w:tc>
        <w:tc>
          <w:tcPr>
            <w:tcW w:w="1191" w:type="dxa"/>
          </w:tcPr>
          <w:p w14:paraId="4A88FE48" w14:textId="77777777" w:rsidR="00161105" w:rsidRDefault="00161105" w:rsidP="00161105">
            <w:pPr>
              <w:pStyle w:val="BodyText"/>
              <w:spacing w:before="6"/>
              <w:rPr>
                <w:rFonts w:ascii="Calibri"/>
                <w:b/>
                <w:sz w:val="15"/>
              </w:rPr>
            </w:pPr>
          </w:p>
        </w:tc>
      </w:tr>
      <w:tr w:rsidR="00161105" w14:paraId="5E490E61" w14:textId="77777777" w:rsidTr="00161105">
        <w:tc>
          <w:tcPr>
            <w:tcW w:w="625" w:type="dxa"/>
          </w:tcPr>
          <w:p w14:paraId="22977036"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7CC98F03" w14:textId="77777777" w:rsidR="00161105" w:rsidRDefault="00161105" w:rsidP="00161105">
            <w:pPr>
              <w:pStyle w:val="BodyText"/>
              <w:spacing w:before="6"/>
              <w:rPr>
                <w:rFonts w:ascii="Calibri"/>
                <w:bCs/>
                <w:sz w:val="15"/>
              </w:rPr>
            </w:pPr>
            <w:r w:rsidRPr="00161105">
              <w:rPr>
                <w:rFonts w:ascii="Calibri"/>
                <w:bCs/>
                <w:sz w:val="15"/>
              </w:rPr>
              <w:t>GI wire Hot Dip</w:t>
            </w:r>
          </w:p>
          <w:p w14:paraId="26B89A7D" w14:textId="470744F9" w:rsidR="00DA40BD" w:rsidRPr="00DA40BD" w:rsidRDefault="00DA40BD" w:rsidP="00161105">
            <w:pPr>
              <w:pStyle w:val="BodyText"/>
              <w:spacing w:before="6"/>
              <w:rPr>
                <w:rFonts w:ascii="Calibri"/>
                <w:b/>
                <w:sz w:val="15"/>
              </w:rPr>
            </w:pPr>
            <w:r w:rsidRPr="00DA40BD">
              <w:rPr>
                <w:rFonts w:ascii="Calibri"/>
                <w:b/>
                <w:sz w:val="15"/>
              </w:rPr>
              <w:t>Protection Bund Upper Chitral</w:t>
            </w:r>
          </w:p>
        </w:tc>
        <w:tc>
          <w:tcPr>
            <w:tcW w:w="1980" w:type="dxa"/>
          </w:tcPr>
          <w:p w14:paraId="130B8335" w14:textId="4D452838" w:rsidR="00161105" w:rsidRPr="00161105" w:rsidRDefault="00161105" w:rsidP="00161105">
            <w:pPr>
              <w:pStyle w:val="BodyText"/>
              <w:spacing w:before="6"/>
              <w:rPr>
                <w:rFonts w:ascii="Calibri"/>
                <w:bCs/>
                <w:sz w:val="15"/>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3BB53AE8" w14:textId="204213CF" w:rsidR="00161105" w:rsidRDefault="00161105" w:rsidP="00161105">
            <w:pPr>
              <w:pStyle w:val="BodyText"/>
              <w:spacing w:before="6"/>
              <w:rPr>
                <w:rFonts w:ascii="Calibri"/>
                <w:b/>
                <w:sz w:val="15"/>
              </w:rPr>
            </w:pPr>
            <w:r w:rsidRPr="00161105">
              <w:rPr>
                <w:rFonts w:ascii="Calibri"/>
                <w:bCs/>
                <w:sz w:val="15"/>
              </w:rPr>
              <w:t>Kg</w:t>
            </w:r>
          </w:p>
        </w:tc>
        <w:tc>
          <w:tcPr>
            <w:tcW w:w="990" w:type="dxa"/>
          </w:tcPr>
          <w:p w14:paraId="32A1A807" w14:textId="316F6B79" w:rsidR="00161105" w:rsidRDefault="00DA40BD" w:rsidP="00161105">
            <w:pPr>
              <w:pStyle w:val="BodyText"/>
              <w:spacing w:before="6"/>
              <w:rPr>
                <w:rFonts w:ascii="Calibri"/>
                <w:b/>
                <w:sz w:val="15"/>
              </w:rPr>
            </w:pPr>
            <w:r>
              <w:rPr>
                <w:rFonts w:ascii="Calibri"/>
                <w:b/>
                <w:sz w:val="15"/>
              </w:rPr>
              <w:t>2400</w:t>
            </w:r>
          </w:p>
        </w:tc>
        <w:tc>
          <w:tcPr>
            <w:tcW w:w="1170" w:type="dxa"/>
          </w:tcPr>
          <w:p w14:paraId="7EB7F4E6" w14:textId="77777777" w:rsidR="00161105" w:rsidRDefault="00161105" w:rsidP="00161105">
            <w:pPr>
              <w:pStyle w:val="BodyText"/>
              <w:spacing w:before="6"/>
              <w:rPr>
                <w:rFonts w:ascii="Calibri"/>
                <w:b/>
                <w:sz w:val="15"/>
              </w:rPr>
            </w:pPr>
          </w:p>
        </w:tc>
        <w:tc>
          <w:tcPr>
            <w:tcW w:w="1191" w:type="dxa"/>
          </w:tcPr>
          <w:p w14:paraId="723B0C05" w14:textId="77777777" w:rsidR="00161105" w:rsidRDefault="00161105" w:rsidP="00161105">
            <w:pPr>
              <w:pStyle w:val="BodyText"/>
              <w:spacing w:before="6"/>
              <w:rPr>
                <w:rFonts w:ascii="Calibri"/>
                <w:b/>
                <w:sz w:val="15"/>
              </w:rPr>
            </w:pPr>
          </w:p>
        </w:tc>
      </w:tr>
      <w:tr w:rsidR="00161105" w14:paraId="420BC0A8" w14:textId="77777777" w:rsidTr="00161105">
        <w:tc>
          <w:tcPr>
            <w:tcW w:w="625" w:type="dxa"/>
          </w:tcPr>
          <w:p w14:paraId="33B9951A"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4B61E7B2" w14:textId="77777777" w:rsidR="00161105" w:rsidRDefault="00161105" w:rsidP="00161105">
            <w:pPr>
              <w:pStyle w:val="BodyText"/>
              <w:spacing w:before="6"/>
              <w:rPr>
                <w:rFonts w:ascii="Calibri"/>
                <w:bCs/>
                <w:sz w:val="15"/>
              </w:rPr>
            </w:pPr>
            <w:r w:rsidRPr="00161105">
              <w:rPr>
                <w:rFonts w:ascii="Calibri"/>
                <w:bCs/>
                <w:sz w:val="15"/>
              </w:rPr>
              <w:t>GI wire Hot Dip</w:t>
            </w:r>
          </w:p>
          <w:p w14:paraId="7199D591" w14:textId="24774038" w:rsidR="00DA40BD" w:rsidRPr="00DA40BD" w:rsidRDefault="00DA40BD" w:rsidP="00161105">
            <w:pPr>
              <w:pStyle w:val="BodyText"/>
              <w:spacing w:before="6"/>
              <w:rPr>
                <w:rFonts w:ascii="Calibri"/>
                <w:b/>
                <w:sz w:val="15"/>
              </w:rPr>
            </w:pPr>
            <w:r w:rsidRPr="00DA40BD">
              <w:rPr>
                <w:rFonts w:ascii="Calibri"/>
                <w:b/>
                <w:sz w:val="15"/>
              </w:rPr>
              <w:t>Check Dam Upper Chitral</w:t>
            </w:r>
          </w:p>
        </w:tc>
        <w:tc>
          <w:tcPr>
            <w:tcW w:w="1980" w:type="dxa"/>
          </w:tcPr>
          <w:p w14:paraId="35A314B0" w14:textId="294CDC56" w:rsidR="00161105" w:rsidRPr="00161105" w:rsidRDefault="00161105" w:rsidP="00161105">
            <w:pPr>
              <w:pStyle w:val="BodyText"/>
              <w:spacing w:before="6"/>
              <w:rPr>
                <w:rFonts w:ascii="Calibri"/>
                <w:bCs/>
                <w:sz w:val="15"/>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4C5D64E6" w14:textId="21FEBC00" w:rsidR="00161105" w:rsidRDefault="00161105" w:rsidP="00161105">
            <w:pPr>
              <w:pStyle w:val="BodyText"/>
              <w:spacing w:before="6"/>
              <w:rPr>
                <w:rFonts w:ascii="Calibri"/>
                <w:b/>
                <w:sz w:val="15"/>
              </w:rPr>
            </w:pPr>
            <w:r w:rsidRPr="00161105">
              <w:rPr>
                <w:rFonts w:ascii="Calibri"/>
                <w:bCs/>
                <w:sz w:val="15"/>
              </w:rPr>
              <w:t>Kg</w:t>
            </w:r>
          </w:p>
        </w:tc>
        <w:tc>
          <w:tcPr>
            <w:tcW w:w="990" w:type="dxa"/>
          </w:tcPr>
          <w:p w14:paraId="35F4B7E7" w14:textId="53E549B3" w:rsidR="00161105" w:rsidRDefault="00DA40BD" w:rsidP="00161105">
            <w:pPr>
              <w:pStyle w:val="BodyText"/>
              <w:spacing w:before="6"/>
              <w:rPr>
                <w:rFonts w:ascii="Calibri"/>
                <w:b/>
                <w:sz w:val="15"/>
              </w:rPr>
            </w:pPr>
            <w:r>
              <w:rPr>
                <w:rFonts w:ascii="Calibri"/>
                <w:b/>
                <w:sz w:val="15"/>
              </w:rPr>
              <w:t>650</w:t>
            </w:r>
          </w:p>
        </w:tc>
        <w:tc>
          <w:tcPr>
            <w:tcW w:w="1170" w:type="dxa"/>
          </w:tcPr>
          <w:p w14:paraId="083FE56C" w14:textId="77777777" w:rsidR="00161105" w:rsidRDefault="00161105" w:rsidP="00161105">
            <w:pPr>
              <w:pStyle w:val="BodyText"/>
              <w:spacing w:before="6"/>
              <w:rPr>
                <w:rFonts w:ascii="Calibri"/>
                <w:b/>
                <w:sz w:val="15"/>
              </w:rPr>
            </w:pPr>
          </w:p>
        </w:tc>
        <w:tc>
          <w:tcPr>
            <w:tcW w:w="1191" w:type="dxa"/>
          </w:tcPr>
          <w:p w14:paraId="1651252C" w14:textId="77777777" w:rsidR="00161105" w:rsidRDefault="00161105" w:rsidP="00161105">
            <w:pPr>
              <w:pStyle w:val="BodyText"/>
              <w:spacing w:before="6"/>
              <w:rPr>
                <w:rFonts w:ascii="Calibri"/>
                <w:b/>
                <w:sz w:val="15"/>
              </w:rPr>
            </w:pPr>
          </w:p>
        </w:tc>
      </w:tr>
      <w:tr w:rsidR="00161105" w14:paraId="01C81F51" w14:textId="77777777" w:rsidTr="00161105">
        <w:tc>
          <w:tcPr>
            <w:tcW w:w="625" w:type="dxa"/>
          </w:tcPr>
          <w:p w14:paraId="57EAC54C"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76ACCFD4" w14:textId="77777777" w:rsidR="00161105" w:rsidRDefault="00161105" w:rsidP="00161105">
            <w:pPr>
              <w:pStyle w:val="BodyText"/>
              <w:spacing w:before="6"/>
              <w:rPr>
                <w:rFonts w:ascii="Calibri"/>
                <w:bCs/>
                <w:sz w:val="15"/>
              </w:rPr>
            </w:pPr>
            <w:r w:rsidRPr="00161105">
              <w:rPr>
                <w:rFonts w:ascii="Calibri"/>
                <w:bCs/>
                <w:sz w:val="15"/>
              </w:rPr>
              <w:t>GI wire Hot Dip</w:t>
            </w:r>
          </w:p>
          <w:p w14:paraId="649FCD66" w14:textId="4F7A12F8" w:rsidR="00DA40BD" w:rsidRPr="00DA40BD" w:rsidRDefault="00DA40BD" w:rsidP="00161105">
            <w:pPr>
              <w:pStyle w:val="BodyText"/>
              <w:spacing w:before="6"/>
              <w:rPr>
                <w:rFonts w:ascii="Calibri"/>
                <w:b/>
                <w:sz w:val="15"/>
              </w:rPr>
            </w:pPr>
            <w:r w:rsidRPr="00DA40BD">
              <w:rPr>
                <w:rFonts w:ascii="Calibri"/>
                <w:b/>
                <w:sz w:val="15"/>
              </w:rPr>
              <w:t>Protection Bund Mansehra</w:t>
            </w:r>
          </w:p>
        </w:tc>
        <w:tc>
          <w:tcPr>
            <w:tcW w:w="1980" w:type="dxa"/>
          </w:tcPr>
          <w:p w14:paraId="6197A542" w14:textId="12F1F6B0" w:rsidR="00161105" w:rsidRPr="00161105" w:rsidRDefault="00161105" w:rsidP="00161105">
            <w:pPr>
              <w:pStyle w:val="BodyText"/>
              <w:spacing w:before="6"/>
              <w:rPr>
                <w:rFonts w:ascii="Calibri"/>
                <w:bCs/>
                <w:sz w:val="15"/>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11ABC1B3" w14:textId="447F10A2" w:rsidR="00161105" w:rsidRDefault="00161105" w:rsidP="00161105">
            <w:pPr>
              <w:pStyle w:val="BodyText"/>
              <w:spacing w:before="6"/>
              <w:rPr>
                <w:rFonts w:ascii="Calibri"/>
                <w:b/>
                <w:sz w:val="15"/>
              </w:rPr>
            </w:pPr>
            <w:r w:rsidRPr="00161105">
              <w:rPr>
                <w:rFonts w:ascii="Calibri"/>
                <w:bCs/>
                <w:sz w:val="15"/>
              </w:rPr>
              <w:t>Kg</w:t>
            </w:r>
          </w:p>
        </w:tc>
        <w:tc>
          <w:tcPr>
            <w:tcW w:w="990" w:type="dxa"/>
          </w:tcPr>
          <w:p w14:paraId="0532B903" w14:textId="65908371" w:rsidR="00161105" w:rsidRDefault="00DA40BD" w:rsidP="00161105">
            <w:pPr>
              <w:pStyle w:val="BodyText"/>
              <w:spacing w:before="6"/>
              <w:rPr>
                <w:rFonts w:ascii="Calibri"/>
                <w:b/>
                <w:sz w:val="15"/>
              </w:rPr>
            </w:pPr>
            <w:r>
              <w:rPr>
                <w:rFonts w:ascii="Calibri"/>
                <w:b/>
                <w:sz w:val="15"/>
              </w:rPr>
              <w:t>4000</w:t>
            </w:r>
          </w:p>
        </w:tc>
        <w:tc>
          <w:tcPr>
            <w:tcW w:w="1170" w:type="dxa"/>
          </w:tcPr>
          <w:p w14:paraId="05F0586C" w14:textId="77777777" w:rsidR="00161105" w:rsidRDefault="00161105" w:rsidP="00161105">
            <w:pPr>
              <w:pStyle w:val="BodyText"/>
              <w:spacing w:before="6"/>
              <w:rPr>
                <w:rFonts w:ascii="Calibri"/>
                <w:b/>
                <w:sz w:val="15"/>
              </w:rPr>
            </w:pPr>
          </w:p>
        </w:tc>
        <w:tc>
          <w:tcPr>
            <w:tcW w:w="1191" w:type="dxa"/>
          </w:tcPr>
          <w:p w14:paraId="707CE0C7" w14:textId="77777777" w:rsidR="00161105" w:rsidRDefault="00161105" w:rsidP="00161105">
            <w:pPr>
              <w:pStyle w:val="BodyText"/>
              <w:spacing w:before="6"/>
              <w:rPr>
                <w:rFonts w:ascii="Calibri"/>
                <w:b/>
                <w:sz w:val="15"/>
              </w:rPr>
            </w:pPr>
          </w:p>
        </w:tc>
      </w:tr>
      <w:tr w:rsidR="00161105" w14:paraId="5E2D780C" w14:textId="77777777" w:rsidTr="00161105">
        <w:tc>
          <w:tcPr>
            <w:tcW w:w="625" w:type="dxa"/>
          </w:tcPr>
          <w:p w14:paraId="756624FD"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1E018A10" w14:textId="77777777" w:rsidR="00161105" w:rsidRDefault="00161105" w:rsidP="00161105">
            <w:pPr>
              <w:pStyle w:val="BodyText"/>
              <w:spacing w:before="6"/>
              <w:rPr>
                <w:rFonts w:ascii="Calibri"/>
                <w:bCs/>
                <w:sz w:val="15"/>
              </w:rPr>
            </w:pPr>
            <w:r w:rsidRPr="00161105">
              <w:rPr>
                <w:rFonts w:ascii="Calibri"/>
                <w:bCs/>
                <w:sz w:val="15"/>
              </w:rPr>
              <w:t>GI wire Hot Dip</w:t>
            </w:r>
          </w:p>
          <w:p w14:paraId="6AA5F173" w14:textId="493404C8" w:rsidR="00DA40BD" w:rsidRPr="00DA40BD" w:rsidRDefault="00DA40BD" w:rsidP="00161105">
            <w:pPr>
              <w:pStyle w:val="BodyText"/>
              <w:spacing w:before="6"/>
              <w:rPr>
                <w:rFonts w:ascii="Calibri"/>
                <w:b/>
                <w:sz w:val="15"/>
              </w:rPr>
            </w:pPr>
            <w:r w:rsidRPr="00DA40BD">
              <w:rPr>
                <w:rFonts w:ascii="Calibri"/>
                <w:b/>
                <w:sz w:val="15"/>
              </w:rPr>
              <w:t>Protection Bund and Check Dam Nathiagali</w:t>
            </w:r>
          </w:p>
        </w:tc>
        <w:tc>
          <w:tcPr>
            <w:tcW w:w="1980" w:type="dxa"/>
          </w:tcPr>
          <w:p w14:paraId="7B2CBD23" w14:textId="512907A5" w:rsidR="00161105" w:rsidRPr="00161105" w:rsidRDefault="00161105" w:rsidP="00161105">
            <w:pPr>
              <w:pStyle w:val="BodyText"/>
              <w:spacing w:before="6"/>
              <w:rPr>
                <w:rFonts w:ascii="Calibri"/>
                <w:bCs/>
                <w:sz w:val="15"/>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7E60EB49" w14:textId="59ADFF60" w:rsidR="00161105" w:rsidRDefault="00161105" w:rsidP="00161105">
            <w:pPr>
              <w:pStyle w:val="BodyText"/>
              <w:spacing w:before="6"/>
              <w:rPr>
                <w:rFonts w:ascii="Calibri"/>
                <w:b/>
                <w:sz w:val="15"/>
              </w:rPr>
            </w:pPr>
            <w:r w:rsidRPr="00161105">
              <w:rPr>
                <w:rFonts w:ascii="Calibri"/>
                <w:bCs/>
                <w:sz w:val="15"/>
              </w:rPr>
              <w:t>Kg</w:t>
            </w:r>
          </w:p>
        </w:tc>
        <w:tc>
          <w:tcPr>
            <w:tcW w:w="990" w:type="dxa"/>
          </w:tcPr>
          <w:p w14:paraId="672F4E39" w14:textId="48F66451" w:rsidR="00161105" w:rsidRDefault="00DA40BD" w:rsidP="00161105">
            <w:pPr>
              <w:pStyle w:val="BodyText"/>
              <w:spacing w:before="6"/>
              <w:rPr>
                <w:rFonts w:ascii="Calibri"/>
                <w:b/>
                <w:sz w:val="15"/>
              </w:rPr>
            </w:pPr>
            <w:r>
              <w:rPr>
                <w:rFonts w:ascii="Calibri"/>
                <w:b/>
                <w:sz w:val="15"/>
              </w:rPr>
              <w:t>2300</w:t>
            </w:r>
          </w:p>
        </w:tc>
        <w:tc>
          <w:tcPr>
            <w:tcW w:w="1170" w:type="dxa"/>
          </w:tcPr>
          <w:p w14:paraId="1CD8C08B" w14:textId="77777777" w:rsidR="00161105" w:rsidRDefault="00161105" w:rsidP="00161105">
            <w:pPr>
              <w:pStyle w:val="BodyText"/>
              <w:spacing w:before="6"/>
              <w:rPr>
                <w:rFonts w:ascii="Calibri"/>
                <w:b/>
                <w:sz w:val="15"/>
              </w:rPr>
            </w:pPr>
          </w:p>
        </w:tc>
        <w:tc>
          <w:tcPr>
            <w:tcW w:w="1191" w:type="dxa"/>
          </w:tcPr>
          <w:p w14:paraId="425F542F" w14:textId="77777777" w:rsidR="00161105" w:rsidRDefault="00161105" w:rsidP="00161105">
            <w:pPr>
              <w:pStyle w:val="BodyText"/>
              <w:spacing w:before="6"/>
              <w:rPr>
                <w:rFonts w:ascii="Calibri"/>
                <w:b/>
                <w:sz w:val="15"/>
              </w:rPr>
            </w:pPr>
          </w:p>
        </w:tc>
      </w:tr>
      <w:tr w:rsidR="00161105" w14:paraId="3737974E" w14:textId="77777777" w:rsidTr="00161105">
        <w:tc>
          <w:tcPr>
            <w:tcW w:w="625" w:type="dxa"/>
          </w:tcPr>
          <w:p w14:paraId="19247BB2"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7DD6237E" w14:textId="77777777" w:rsidR="00161105" w:rsidRDefault="00161105" w:rsidP="00161105">
            <w:pPr>
              <w:pStyle w:val="BodyText"/>
              <w:spacing w:before="6"/>
              <w:rPr>
                <w:rFonts w:ascii="Calibri"/>
                <w:bCs/>
                <w:sz w:val="15"/>
              </w:rPr>
            </w:pPr>
            <w:r w:rsidRPr="00161105">
              <w:rPr>
                <w:rFonts w:ascii="Calibri"/>
                <w:bCs/>
                <w:sz w:val="15"/>
              </w:rPr>
              <w:t>GI wire Hot Dip</w:t>
            </w:r>
          </w:p>
          <w:p w14:paraId="27AA191B" w14:textId="3C9CCEDD" w:rsidR="00DA40BD" w:rsidRPr="00DA40BD" w:rsidRDefault="00DA40BD" w:rsidP="00161105">
            <w:pPr>
              <w:pStyle w:val="BodyText"/>
              <w:spacing w:before="6"/>
              <w:rPr>
                <w:rFonts w:ascii="Calibri"/>
                <w:b/>
                <w:sz w:val="15"/>
              </w:rPr>
            </w:pPr>
            <w:r w:rsidRPr="00DA40BD">
              <w:rPr>
                <w:rFonts w:ascii="Calibri"/>
                <w:b/>
                <w:sz w:val="15"/>
              </w:rPr>
              <w:t>Protection Bund Haripur</w:t>
            </w:r>
          </w:p>
        </w:tc>
        <w:tc>
          <w:tcPr>
            <w:tcW w:w="1980" w:type="dxa"/>
          </w:tcPr>
          <w:p w14:paraId="4391F88D" w14:textId="4A159888" w:rsidR="00161105" w:rsidRPr="00161105" w:rsidRDefault="00161105" w:rsidP="00161105">
            <w:pPr>
              <w:pStyle w:val="BodyText"/>
              <w:spacing w:before="6"/>
              <w:rPr>
                <w:rFonts w:ascii="Calibri"/>
                <w:bCs/>
                <w:sz w:val="15"/>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51F90799" w14:textId="032AEEA1" w:rsidR="00161105" w:rsidRDefault="00161105" w:rsidP="00161105">
            <w:pPr>
              <w:pStyle w:val="BodyText"/>
              <w:spacing w:before="6"/>
              <w:rPr>
                <w:rFonts w:ascii="Calibri"/>
                <w:b/>
                <w:sz w:val="15"/>
              </w:rPr>
            </w:pPr>
            <w:r w:rsidRPr="00161105">
              <w:rPr>
                <w:rFonts w:ascii="Calibri"/>
                <w:bCs/>
                <w:sz w:val="15"/>
              </w:rPr>
              <w:t>Kg</w:t>
            </w:r>
          </w:p>
        </w:tc>
        <w:tc>
          <w:tcPr>
            <w:tcW w:w="990" w:type="dxa"/>
          </w:tcPr>
          <w:p w14:paraId="59A55245" w14:textId="731DA028" w:rsidR="00161105" w:rsidRDefault="00DA40BD" w:rsidP="00161105">
            <w:pPr>
              <w:pStyle w:val="BodyText"/>
              <w:spacing w:before="6"/>
              <w:rPr>
                <w:rFonts w:ascii="Calibri"/>
                <w:b/>
                <w:sz w:val="15"/>
              </w:rPr>
            </w:pPr>
            <w:r>
              <w:rPr>
                <w:rFonts w:ascii="Calibri"/>
                <w:b/>
                <w:sz w:val="15"/>
              </w:rPr>
              <w:t>3200</w:t>
            </w:r>
          </w:p>
        </w:tc>
        <w:tc>
          <w:tcPr>
            <w:tcW w:w="1170" w:type="dxa"/>
          </w:tcPr>
          <w:p w14:paraId="36520B2A" w14:textId="77777777" w:rsidR="00161105" w:rsidRDefault="00161105" w:rsidP="00161105">
            <w:pPr>
              <w:pStyle w:val="BodyText"/>
              <w:spacing w:before="6"/>
              <w:rPr>
                <w:rFonts w:ascii="Calibri"/>
                <w:b/>
                <w:sz w:val="15"/>
              </w:rPr>
            </w:pPr>
          </w:p>
        </w:tc>
        <w:tc>
          <w:tcPr>
            <w:tcW w:w="1191" w:type="dxa"/>
          </w:tcPr>
          <w:p w14:paraId="04832BE5" w14:textId="77777777" w:rsidR="00161105" w:rsidRDefault="00161105" w:rsidP="00161105">
            <w:pPr>
              <w:pStyle w:val="BodyText"/>
              <w:spacing w:before="6"/>
              <w:rPr>
                <w:rFonts w:ascii="Calibri"/>
                <w:b/>
                <w:sz w:val="15"/>
              </w:rPr>
            </w:pPr>
          </w:p>
        </w:tc>
      </w:tr>
      <w:tr w:rsidR="00161105" w14:paraId="1439E02A" w14:textId="77777777" w:rsidTr="00161105">
        <w:tc>
          <w:tcPr>
            <w:tcW w:w="625" w:type="dxa"/>
          </w:tcPr>
          <w:p w14:paraId="01B3DE54"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6476606C" w14:textId="77777777" w:rsidR="00161105" w:rsidRDefault="00161105" w:rsidP="00161105">
            <w:pPr>
              <w:pStyle w:val="BodyText"/>
              <w:spacing w:before="6"/>
              <w:rPr>
                <w:rFonts w:ascii="Calibri"/>
                <w:bCs/>
                <w:sz w:val="15"/>
              </w:rPr>
            </w:pPr>
            <w:r w:rsidRPr="00161105">
              <w:rPr>
                <w:rFonts w:ascii="Calibri"/>
                <w:bCs/>
                <w:sz w:val="15"/>
              </w:rPr>
              <w:t>GI wire Hot Dip</w:t>
            </w:r>
          </w:p>
          <w:p w14:paraId="6C64FCBA" w14:textId="14D4146F" w:rsidR="00DA40BD" w:rsidRPr="00DA40BD" w:rsidRDefault="00DA40BD" w:rsidP="00161105">
            <w:pPr>
              <w:pStyle w:val="BodyText"/>
              <w:spacing w:before="6"/>
              <w:rPr>
                <w:rFonts w:ascii="Calibri"/>
                <w:b/>
                <w:sz w:val="15"/>
              </w:rPr>
            </w:pPr>
            <w:r w:rsidRPr="00DA40BD">
              <w:rPr>
                <w:rFonts w:ascii="Calibri"/>
                <w:b/>
                <w:sz w:val="15"/>
              </w:rPr>
              <w:t>Protection Bund Kohistan</w:t>
            </w:r>
          </w:p>
        </w:tc>
        <w:tc>
          <w:tcPr>
            <w:tcW w:w="1980" w:type="dxa"/>
          </w:tcPr>
          <w:p w14:paraId="79405EF6" w14:textId="6A5EBAD0" w:rsidR="00161105" w:rsidRPr="00161105" w:rsidRDefault="00161105" w:rsidP="00161105">
            <w:pPr>
              <w:pStyle w:val="BodyText"/>
              <w:spacing w:before="6"/>
              <w:rPr>
                <w:rFonts w:ascii="Calibri"/>
                <w:bCs/>
                <w:sz w:val="15"/>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3587E9CC" w14:textId="2111476B" w:rsidR="00161105" w:rsidRDefault="00161105" w:rsidP="00161105">
            <w:pPr>
              <w:pStyle w:val="BodyText"/>
              <w:spacing w:before="6"/>
              <w:rPr>
                <w:rFonts w:ascii="Calibri"/>
                <w:b/>
                <w:sz w:val="15"/>
              </w:rPr>
            </w:pPr>
            <w:r w:rsidRPr="00161105">
              <w:rPr>
                <w:rFonts w:ascii="Calibri"/>
                <w:bCs/>
                <w:sz w:val="15"/>
              </w:rPr>
              <w:t>Kg</w:t>
            </w:r>
          </w:p>
        </w:tc>
        <w:tc>
          <w:tcPr>
            <w:tcW w:w="990" w:type="dxa"/>
          </w:tcPr>
          <w:p w14:paraId="3A20F646" w14:textId="29B8C004" w:rsidR="00161105" w:rsidRDefault="00DA40BD" w:rsidP="00161105">
            <w:pPr>
              <w:pStyle w:val="BodyText"/>
              <w:spacing w:before="6"/>
              <w:rPr>
                <w:rFonts w:ascii="Calibri"/>
                <w:b/>
                <w:sz w:val="15"/>
              </w:rPr>
            </w:pPr>
            <w:r>
              <w:rPr>
                <w:rFonts w:ascii="Calibri"/>
                <w:b/>
                <w:sz w:val="15"/>
              </w:rPr>
              <w:t>2200</w:t>
            </w:r>
          </w:p>
        </w:tc>
        <w:tc>
          <w:tcPr>
            <w:tcW w:w="1170" w:type="dxa"/>
          </w:tcPr>
          <w:p w14:paraId="1D94B9FE" w14:textId="77777777" w:rsidR="00161105" w:rsidRDefault="00161105" w:rsidP="00161105">
            <w:pPr>
              <w:pStyle w:val="BodyText"/>
              <w:spacing w:before="6"/>
              <w:rPr>
                <w:rFonts w:ascii="Calibri"/>
                <w:b/>
                <w:sz w:val="15"/>
              </w:rPr>
            </w:pPr>
          </w:p>
        </w:tc>
        <w:tc>
          <w:tcPr>
            <w:tcW w:w="1191" w:type="dxa"/>
          </w:tcPr>
          <w:p w14:paraId="6DB00197" w14:textId="77777777" w:rsidR="00161105" w:rsidRDefault="00161105" w:rsidP="00161105">
            <w:pPr>
              <w:pStyle w:val="BodyText"/>
              <w:spacing w:before="6"/>
              <w:rPr>
                <w:rFonts w:ascii="Calibri"/>
                <w:b/>
                <w:sz w:val="15"/>
              </w:rPr>
            </w:pPr>
          </w:p>
        </w:tc>
      </w:tr>
      <w:tr w:rsidR="00161105" w14:paraId="6F2FDF06" w14:textId="77777777" w:rsidTr="00161105">
        <w:tc>
          <w:tcPr>
            <w:tcW w:w="625" w:type="dxa"/>
          </w:tcPr>
          <w:p w14:paraId="62CF16F3" w14:textId="77777777" w:rsidR="00161105" w:rsidRPr="00161105" w:rsidRDefault="00161105" w:rsidP="00161105">
            <w:pPr>
              <w:pStyle w:val="BodyText"/>
              <w:numPr>
                <w:ilvl w:val="0"/>
                <w:numId w:val="19"/>
              </w:numPr>
              <w:spacing w:before="6"/>
              <w:jc w:val="both"/>
              <w:rPr>
                <w:rFonts w:ascii="Calibri"/>
                <w:bCs/>
                <w:sz w:val="15"/>
              </w:rPr>
            </w:pPr>
          </w:p>
        </w:tc>
        <w:tc>
          <w:tcPr>
            <w:tcW w:w="2070" w:type="dxa"/>
          </w:tcPr>
          <w:p w14:paraId="5146CAAF" w14:textId="77777777" w:rsidR="00161105" w:rsidRDefault="00161105" w:rsidP="00161105">
            <w:pPr>
              <w:pStyle w:val="BodyText"/>
              <w:spacing w:before="6"/>
              <w:rPr>
                <w:rFonts w:ascii="Calibri"/>
                <w:bCs/>
                <w:sz w:val="15"/>
              </w:rPr>
            </w:pPr>
            <w:r w:rsidRPr="00161105">
              <w:rPr>
                <w:rFonts w:ascii="Calibri"/>
                <w:bCs/>
                <w:sz w:val="15"/>
              </w:rPr>
              <w:t>GI wire Hot Dip</w:t>
            </w:r>
          </w:p>
          <w:p w14:paraId="3DB0529A" w14:textId="7224CDF7" w:rsidR="00DA40BD" w:rsidRPr="00DA40BD" w:rsidRDefault="00DA40BD" w:rsidP="00161105">
            <w:pPr>
              <w:pStyle w:val="BodyText"/>
              <w:spacing w:before="6"/>
              <w:rPr>
                <w:rFonts w:ascii="Calibri"/>
                <w:b/>
                <w:sz w:val="15"/>
              </w:rPr>
            </w:pPr>
            <w:r w:rsidRPr="00DA40BD">
              <w:rPr>
                <w:rFonts w:ascii="Calibri"/>
                <w:b/>
                <w:sz w:val="15"/>
              </w:rPr>
              <w:t>Check dam Kohistan</w:t>
            </w:r>
          </w:p>
        </w:tc>
        <w:tc>
          <w:tcPr>
            <w:tcW w:w="1980" w:type="dxa"/>
          </w:tcPr>
          <w:p w14:paraId="305DAE1F" w14:textId="40CE6AF2" w:rsidR="00161105" w:rsidRPr="00161105" w:rsidRDefault="00161105" w:rsidP="00161105">
            <w:pPr>
              <w:pStyle w:val="BodyText"/>
              <w:spacing w:before="6"/>
              <w:rPr>
                <w:rFonts w:ascii="Calibri"/>
                <w:bCs/>
                <w:sz w:val="15"/>
              </w:rPr>
            </w:pPr>
            <w:r w:rsidRPr="00161105">
              <w:rPr>
                <w:rFonts w:ascii="Calibri" w:hAnsi="Calibri" w:cs="Calibri"/>
                <w:bCs/>
                <w:color w:val="000000"/>
              </w:rPr>
              <w:t>#</w:t>
            </w:r>
            <w:r w:rsidRPr="00161105">
              <w:rPr>
                <w:rFonts w:ascii="Calibri"/>
                <w:bCs/>
                <w:sz w:val="15"/>
              </w:rPr>
              <w:t>8 double galvanized</w:t>
            </w:r>
            <w:r w:rsidRPr="00161105">
              <w:rPr>
                <w:rFonts w:ascii="Calibri"/>
                <w:bCs/>
                <w:sz w:val="15"/>
              </w:rPr>
              <w:br/>
            </w:r>
            <w:r>
              <w:rPr>
                <w:rFonts w:ascii="Calibri"/>
                <w:bCs/>
                <w:sz w:val="15"/>
              </w:rPr>
              <w:t>Diameter</w:t>
            </w:r>
            <w:r w:rsidRPr="00161105">
              <w:rPr>
                <w:rFonts w:ascii="Calibri"/>
                <w:bCs/>
                <w:sz w:val="15"/>
              </w:rPr>
              <w:t xml:space="preserve"> 3.95mm minimum</w:t>
            </w:r>
            <w:r w:rsidRPr="00161105">
              <w:rPr>
                <w:rFonts w:ascii="Calibri"/>
                <w:bCs/>
                <w:sz w:val="15"/>
              </w:rPr>
              <w:br/>
              <w:t>Zinc coating= 250g/m2 minimum</w:t>
            </w:r>
            <w:r w:rsidRPr="00161105">
              <w:rPr>
                <w:rFonts w:ascii="Calibri"/>
                <w:bCs/>
                <w:sz w:val="15"/>
              </w:rPr>
              <w:br/>
              <w:t>Tensile strength= 40kg/mm2 minimum</w:t>
            </w:r>
            <w:r w:rsidRPr="00161105">
              <w:rPr>
                <w:rFonts w:ascii="Calibri"/>
                <w:bCs/>
                <w:sz w:val="15"/>
              </w:rPr>
              <w:br/>
            </w:r>
            <w:r>
              <w:rPr>
                <w:rFonts w:ascii="Calibri"/>
                <w:bCs/>
                <w:sz w:val="15"/>
              </w:rPr>
              <w:t>Elongation</w:t>
            </w:r>
            <w:r w:rsidRPr="00161105">
              <w:rPr>
                <w:rFonts w:ascii="Calibri"/>
                <w:bCs/>
                <w:sz w:val="15"/>
              </w:rPr>
              <w:t xml:space="preserve"> 10% minimum</w:t>
            </w:r>
          </w:p>
        </w:tc>
        <w:tc>
          <w:tcPr>
            <w:tcW w:w="990" w:type="dxa"/>
          </w:tcPr>
          <w:p w14:paraId="14ED9C61" w14:textId="2EED9ECE" w:rsidR="00161105" w:rsidRDefault="00161105" w:rsidP="00161105">
            <w:pPr>
              <w:pStyle w:val="BodyText"/>
              <w:spacing w:before="6"/>
              <w:rPr>
                <w:rFonts w:ascii="Calibri"/>
                <w:b/>
                <w:sz w:val="15"/>
              </w:rPr>
            </w:pPr>
            <w:r w:rsidRPr="00161105">
              <w:rPr>
                <w:rFonts w:ascii="Calibri"/>
                <w:bCs/>
                <w:sz w:val="15"/>
              </w:rPr>
              <w:t>Kg</w:t>
            </w:r>
          </w:p>
        </w:tc>
        <w:tc>
          <w:tcPr>
            <w:tcW w:w="990" w:type="dxa"/>
          </w:tcPr>
          <w:p w14:paraId="7A94E2CB" w14:textId="531C022F" w:rsidR="00161105" w:rsidRDefault="00DA40BD" w:rsidP="00161105">
            <w:pPr>
              <w:pStyle w:val="BodyText"/>
              <w:spacing w:before="6"/>
              <w:rPr>
                <w:rFonts w:ascii="Calibri"/>
                <w:b/>
                <w:sz w:val="15"/>
              </w:rPr>
            </w:pPr>
            <w:r>
              <w:rPr>
                <w:rFonts w:ascii="Calibri"/>
                <w:b/>
                <w:sz w:val="15"/>
              </w:rPr>
              <w:t>1000</w:t>
            </w:r>
          </w:p>
        </w:tc>
        <w:tc>
          <w:tcPr>
            <w:tcW w:w="1170" w:type="dxa"/>
          </w:tcPr>
          <w:p w14:paraId="3CCD705F" w14:textId="77777777" w:rsidR="00161105" w:rsidRDefault="00161105" w:rsidP="00161105">
            <w:pPr>
              <w:pStyle w:val="BodyText"/>
              <w:spacing w:before="6"/>
              <w:rPr>
                <w:rFonts w:ascii="Calibri"/>
                <w:b/>
                <w:sz w:val="15"/>
              </w:rPr>
            </w:pPr>
          </w:p>
        </w:tc>
        <w:tc>
          <w:tcPr>
            <w:tcW w:w="1191" w:type="dxa"/>
          </w:tcPr>
          <w:p w14:paraId="305CB245" w14:textId="77777777" w:rsidR="00161105" w:rsidRDefault="00161105" w:rsidP="00161105">
            <w:pPr>
              <w:pStyle w:val="BodyText"/>
              <w:spacing w:before="6"/>
              <w:rPr>
                <w:rFonts w:ascii="Calibri"/>
                <w:b/>
                <w:sz w:val="15"/>
              </w:rPr>
            </w:pPr>
          </w:p>
        </w:tc>
      </w:tr>
    </w:tbl>
    <w:p w14:paraId="1CE4A50F" w14:textId="77777777" w:rsidR="00161105" w:rsidRDefault="00161105" w:rsidP="00161105">
      <w:pPr>
        <w:pStyle w:val="BodyText"/>
        <w:spacing w:before="6"/>
        <w:rPr>
          <w:rFonts w:ascii="Calibri"/>
          <w:b/>
          <w:sz w:val="15"/>
        </w:rPr>
      </w:pPr>
    </w:p>
    <w:p w14:paraId="63E60F32" w14:textId="77777777" w:rsidR="00674099" w:rsidRDefault="00674099" w:rsidP="00161105">
      <w:pPr>
        <w:pStyle w:val="BodyText"/>
        <w:spacing w:before="6"/>
        <w:rPr>
          <w:rFonts w:ascii="Calibri"/>
          <w:b/>
          <w:sz w:val="15"/>
        </w:rPr>
      </w:pPr>
    </w:p>
    <w:p w14:paraId="703B76C6" w14:textId="2C69FB8A" w:rsidR="00674099" w:rsidRDefault="00674099" w:rsidP="00161105">
      <w:pPr>
        <w:pStyle w:val="BodyText"/>
        <w:spacing w:before="6"/>
        <w:rPr>
          <w:rFonts w:ascii="Calibri"/>
          <w:b/>
          <w:sz w:val="15"/>
        </w:rPr>
      </w:pPr>
      <w:r>
        <w:rPr>
          <w:noProof/>
        </w:rPr>
        <w:drawing>
          <wp:anchor distT="0" distB="0" distL="114300" distR="114300" simplePos="0" relativeHeight="251658240" behindDoc="0" locked="0" layoutInCell="1" allowOverlap="1" wp14:anchorId="03C25EC1" wp14:editId="126907E4">
            <wp:simplePos x="0" y="0"/>
            <wp:positionH relativeFrom="page">
              <wp:align>left</wp:align>
            </wp:positionH>
            <wp:positionV relativeFrom="paragraph">
              <wp:posOffset>198120</wp:posOffset>
            </wp:positionV>
            <wp:extent cx="7458075" cy="5761355"/>
            <wp:effectExtent l="0" t="0" r="9525" b="0"/>
            <wp:wrapSquare wrapText="bothSides"/>
            <wp:docPr id="87910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08498" name=""/>
                    <pic:cNvPicPr/>
                  </pic:nvPicPr>
                  <pic:blipFill>
                    <a:blip r:embed="rId11">
                      <a:extLst>
                        <a:ext uri="{28A0092B-C50C-407E-A947-70E740481C1C}">
                          <a14:useLocalDpi xmlns:a14="http://schemas.microsoft.com/office/drawing/2010/main" val="0"/>
                        </a:ext>
                      </a:extLst>
                    </a:blip>
                    <a:stretch>
                      <a:fillRect/>
                    </a:stretch>
                  </pic:blipFill>
                  <pic:spPr>
                    <a:xfrm>
                      <a:off x="0" y="0"/>
                      <a:ext cx="7458075" cy="5761355"/>
                    </a:xfrm>
                    <a:prstGeom prst="rect">
                      <a:avLst/>
                    </a:prstGeom>
                  </pic:spPr>
                </pic:pic>
              </a:graphicData>
            </a:graphic>
            <wp14:sizeRelH relativeFrom="margin">
              <wp14:pctWidth>0</wp14:pctWidth>
            </wp14:sizeRelH>
            <wp14:sizeRelV relativeFrom="margin">
              <wp14:pctHeight>0</wp14:pctHeight>
            </wp14:sizeRelV>
          </wp:anchor>
        </w:drawing>
      </w:r>
    </w:p>
    <w:p w14:paraId="5C9A9B19" w14:textId="04222173" w:rsidR="00674099" w:rsidRDefault="00674099" w:rsidP="00161105">
      <w:pPr>
        <w:pStyle w:val="BodyText"/>
        <w:spacing w:before="6"/>
        <w:rPr>
          <w:rFonts w:ascii="Calibri"/>
          <w:b/>
          <w:sz w:val="15"/>
        </w:rPr>
      </w:pPr>
    </w:p>
    <w:p w14:paraId="210747AC" w14:textId="77777777" w:rsidR="00161105" w:rsidRDefault="00161105" w:rsidP="00161105">
      <w:pPr>
        <w:pStyle w:val="BodyText"/>
        <w:spacing w:before="6"/>
        <w:rPr>
          <w:rFonts w:ascii="Calibri"/>
          <w:b/>
          <w:sz w:val="15"/>
        </w:rPr>
      </w:pPr>
    </w:p>
    <w:p w14:paraId="5D4275E0" w14:textId="77777777" w:rsidR="00674099" w:rsidRDefault="00674099" w:rsidP="00161105">
      <w:pPr>
        <w:pStyle w:val="BodyText"/>
        <w:spacing w:before="6"/>
        <w:rPr>
          <w:rFonts w:ascii="Calibri"/>
          <w:b/>
          <w:sz w:val="15"/>
        </w:rPr>
      </w:pPr>
    </w:p>
    <w:p w14:paraId="5E642EE6" w14:textId="77777777" w:rsidR="00674099" w:rsidRDefault="00674099" w:rsidP="00161105">
      <w:pPr>
        <w:pStyle w:val="BodyText"/>
        <w:spacing w:before="6"/>
        <w:rPr>
          <w:rFonts w:ascii="Calibri"/>
          <w:b/>
          <w:sz w:val="15"/>
        </w:rPr>
      </w:pPr>
    </w:p>
    <w:p w14:paraId="65D98065" w14:textId="77777777" w:rsidR="00674099" w:rsidRDefault="00674099" w:rsidP="00161105">
      <w:pPr>
        <w:pStyle w:val="BodyText"/>
        <w:spacing w:before="6"/>
        <w:rPr>
          <w:rFonts w:ascii="Calibri"/>
          <w:b/>
          <w:sz w:val="15"/>
        </w:rPr>
      </w:pPr>
    </w:p>
    <w:p w14:paraId="2BD8C6F4" w14:textId="77777777" w:rsidR="00674099" w:rsidRDefault="00674099" w:rsidP="00161105">
      <w:pPr>
        <w:pStyle w:val="BodyText"/>
        <w:spacing w:before="6"/>
        <w:rPr>
          <w:rFonts w:ascii="Calibri"/>
          <w:b/>
          <w:sz w:val="15"/>
        </w:rPr>
      </w:pPr>
    </w:p>
    <w:p w14:paraId="7F8CE241" w14:textId="77777777" w:rsidR="00674099" w:rsidRDefault="00674099" w:rsidP="00161105">
      <w:pPr>
        <w:pStyle w:val="BodyText"/>
        <w:spacing w:before="6"/>
        <w:rPr>
          <w:rFonts w:ascii="Calibri"/>
          <w:b/>
          <w:sz w:val="15"/>
        </w:rPr>
      </w:pPr>
    </w:p>
    <w:p w14:paraId="17C38C62" w14:textId="77777777" w:rsidR="00674099" w:rsidRDefault="00674099" w:rsidP="00161105">
      <w:pPr>
        <w:pStyle w:val="BodyText"/>
        <w:spacing w:before="6"/>
        <w:rPr>
          <w:rFonts w:ascii="Calibri"/>
          <w:b/>
          <w:sz w:val="15"/>
        </w:rPr>
      </w:pPr>
    </w:p>
    <w:p w14:paraId="02CCEF15" w14:textId="77777777" w:rsidR="00674099" w:rsidRDefault="00674099" w:rsidP="00161105">
      <w:pPr>
        <w:pStyle w:val="BodyText"/>
        <w:spacing w:before="6"/>
        <w:rPr>
          <w:rFonts w:ascii="Calibri"/>
          <w:b/>
          <w:sz w:val="15"/>
        </w:rPr>
      </w:pPr>
    </w:p>
    <w:p w14:paraId="1C8860C9" w14:textId="77777777" w:rsidR="00674099" w:rsidRDefault="00674099" w:rsidP="00161105">
      <w:pPr>
        <w:pStyle w:val="BodyText"/>
        <w:spacing w:before="6"/>
        <w:rPr>
          <w:rFonts w:ascii="Calibri"/>
          <w:b/>
          <w:sz w:val="15"/>
        </w:rPr>
      </w:pPr>
    </w:p>
    <w:p w14:paraId="0B34A32F" w14:textId="77777777" w:rsidR="00674099" w:rsidRDefault="00674099" w:rsidP="00161105">
      <w:pPr>
        <w:pStyle w:val="BodyText"/>
        <w:spacing w:before="6"/>
        <w:rPr>
          <w:rFonts w:ascii="Calibri"/>
          <w:b/>
          <w:sz w:val="15"/>
        </w:rPr>
      </w:pPr>
    </w:p>
    <w:p w14:paraId="2335EA87" w14:textId="77777777" w:rsidR="00674099" w:rsidRDefault="00674099" w:rsidP="00161105">
      <w:pPr>
        <w:pStyle w:val="BodyText"/>
        <w:spacing w:before="6"/>
        <w:rPr>
          <w:rFonts w:ascii="Calibri"/>
          <w:b/>
          <w:sz w:val="15"/>
        </w:rPr>
      </w:pPr>
    </w:p>
    <w:p w14:paraId="670B3BBD" w14:textId="77777777" w:rsidR="00674099" w:rsidRDefault="00674099" w:rsidP="00161105">
      <w:pPr>
        <w:pStyle w:val="BodyText"/>
        <w:spacing w:before="6"/>
        <w:rPr>
          <w:rFonts w:ascii="Calibri"/>
          <w:b/>
          <w:sz w:val="15"/>
        </w:rPr>
      </w:pPr>
    </w:p>
    <w:p w14:paraId="5061681D" w14:textId="3D22CCD6" w:rsidR="00674099" w:rsidRDefault="00674099" w:rsidP="00161105">
      <w:pPr>
        <w:pStyle w:val="BodyText"/>
        <w:spacing w:before="6"/>
        <w:rPr>
          <w:rFonts w:ascii="Calibri"/>
          <w:b/>
          <w:sz w:val="15"/>
        </w:rPr>
      </w:pPr>
      <w:r>
        <w:rPr>
          <w:noProof/>
        </w:rPr>
        <w:lastRenderedPageBreak/>
        <w:drawing>
          <wp:anchor distT="0" distB="0" distL="114300" distR="114300" simplePos="0" relativeHeight="251659264" behindDoc="0" locked="0" layoutInCell="1" allowOverlap="1" wp14:anchorId="60234DBB" wp14:editId="0E97B237">
            <wp:simplePos x="0" y="0"/>
            <wp:positionH relativeFrom="page">
              <wp:posOffset>9525</wp:posOffset>
            </wp:positionH>
            <wp:positionV relativeFrom="paragraph">
              <wp:posOffset>200025</wp:posOffset>
            </wp:positionV>
            <wp:extent cx="7548245" cy="5831205"/>
            <wp:effectExtent l="0" t="0" r="0" b="0"/>
            <wp:wrapSquare wrapText="bothSides"/>
            <wp:docPr id="1300883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83790" name=""/>
                    <pic:cNvPicPr/>
                  </pic:nvPicPr>
                  <pic:blipFill>
                    <a:blip r:embed="rId12">
                      <a:extLst>
                        <a:ext uri="{28A0092B-C50C-407E-A947-70E740481C1C}">
                          <a14:useLocalDpi xmlns:a14="http://schemas.microsoft.com/office/drawing/2010/main" val="0"/>
                        </a:ext>
                      </a:extLst>
                    </a:blip>
                    <a:stretch>
                      <a:fillRect/>
                    </a:stretch>
                  </pic:blipFill>
                  <pic:spPr>
                    <a:xfrm>
                      <a:off x="0" y="0"/>
                      <a:ext cx="7548245" cy="5831205"/>
                    </a:xfrm>
                    <a:prstGeom prst="rect">
                      <a:avLst/>
                    </a:prstGeom>
                  </pic:spPr>
                </pic:pic>
              </a:graphicData>
            </a:graphic>
            <wp14:sizeRelH relativeFrom="margin">
              <wp14:pctWidth>0</wp14:pctWidth>
            </wp14:sizeRelH>
            <wp14:sizeRelV relativeFrom="margin">
              <wp14:pctHeight>0</wp14:pctHeight>
            </wp14:sizeRelV>
          </wp:anchor>
        </w:drawing>
      </w:r>
    </w:p>
    <w:p w14:paraId="1F2DE257" w14:textId="42E3EDB3" w:rsidR="00674099" w:rsidRDefault="00674099" w:rsidP="00161105">
      <w:pPr>
        <w:pStyle w:val="BodyText"/>
        <w:spacing w:before="6"/>
        <w:rPr>
          <w:rFonts w:ascii="Calibri"/>
          <w:b/>
          <w:sz w:val="15"/>
        </w:rPr>
      </w:pPr>
    </w:p>
    <w:p w14:paraId="3DD3D840" w14:textId="77777777" w:rsidR="00674099" w:rsidRDefault="00674099" w:rsidP="00161105">
      <w:pPr>
        <w:pStyle w:val="BodyText"/>
        <w:spacing w:before="6"/>
        <w:rPr>
          <w:rFonts w:ascii="Calibri"/>
          <w:b/>
          <w:sz w:val="15"/>
        </w:rPr>
      </w:pPr>
    </w:p>
    <w:p w14:paraId="60626DAE" w14:textId="77777777" w:rsidR="00674099" w:rsidRDefault="00674099" w:rsidP="00161105">
      <w:pPr>
        <w:pStyle w:val="BodyText"/>
        <w:spacing w:before="6"/>
        <w:rPr>
          <w:rFonts w:ascii="Calibri"/>
          <w:b/>
          <w:sz w:val="15"/>
        </w:rPr>
      </w:pPr>
    </w:p>
    <w:p w14:paraId="6F0C90C0" w14:textId="77777777" w:rsidR="00674099" w:rsidRDefault="00674099" w:rsidP="00161105">
      <w:pPr>
        <w:pStyle w:val="BodyText"/>
        <w:spacing w:before="6"/>
        <w:rPr>
          <w:rFonts w:ascii="Calibri"/>
          <w:b/>
          <w:sz w:val="15"/>
        </w:rPr>
      </w:pPr>
    </w:p>
    <w:p w14:paraId="12113741" w14:textId="77777777" w:rsidR="00674099" w:rsidRDefault="00674099" w:rsidP="00161105">
      <w:pPr>
        <w:pStyle w:val="BodyText"/>
        <w:spacing w:before="6"/>
        <w:rPr>
          <w:rFonts w:ascii="Calibri"/>
          <w:b/>
          <w:sz w:val="15"/>
        </w:rPr>
      </w:pPr>
    </w:p>
    <w:p w14:paraId="0B0F0637" w14:textId="77777777" w:rsidR="00674099" w:rsidRDefault="00674099" w:rsidP="00161105">
      <w:pPr>
        <w:pStyle w:val="BodyText"/>
        <w:spacing w:before="6"/>
        <w:rPr>
          <w:rFonts w:ascii="Calibri"/>
          <w:b/>
          <w:sz w:val="15"/>
        </w:rPr>
      </w:pPr>
    </w:p>
    <w:p w14:paraId="7F5C9813" w14:textId="77777777" w:rsidR="00674099" w:rsidRDefault="00674099" w:rsidP="00161105">
      <w:pPr>
        <w:pStyle w:val="BodyText"/>
        <w:spacing w:before="6"/>
        <w:rPr>
          <w:rFonts w:ascii="Calibri"/>
          <w:b/>
          <w:sz w:val="15"/>
        </w:rPr>
      </w:pPr>
    </w:p>
    <w:p w14:paraId="0BB5246D" w14:textId="77777777" w:rsidR="00674099" w:rsidRDefault="00674099" w:rsidP="00161105">
      <w:pPr>
        <w:pStyle w:val="BodyText"/>
        <w:spacing w:before="6"/>
        <w:rPr>
          <w:rFonts w:ascii="Calibri"/>
          <w:b/>
          <w:sz w:val="15"/>
        </w:rPr>
      </w:pPr>
    </w:p>
    <w:p w14:paraId="0AC26A78" w14:textId="77777777" w:rsidR="00674099" w:rsidRDefault="00674099" w:rsidP="00161105">
      <w:pPr>
        <w:pStyle w:val="BodyText"/>
        <w:spacing w:before="6"/>
        <w:rPr>
          <w:rFonts w:ascii="Calibri"/>
          <w:b/>
          <w:sz w:val="15"/>
        </w:rPr>
      </w:pPr>
    </w:p>
    <w:p w14:paraId="14193116" w14:textId="77777777" w:rsidR="00674099" w:rsidRDefault="00674099" w:rsidP="00161105">
      <w:pPr>
        <w:pStyle w:val="BodyText"/>
        <w:spacing w:before="6"/>
        <w:rPr>
          <w:rFonts w:ascii="Calibri"/>
          <w:b/>
          <w:sz w:val="15"/>
        </w:rPr>
      </w:pPr>
    </w:p>
    <w:p w14:paraId="3F0D9128" w14:textId="77777777" w:rsidR="00674099" w:rsidRDefault="00674099" w:rsidP="00161105">
      <w:pPr>
        <w:pStyle w:val="BodyText"/>
        <w:spacing w:before="6"/>
        <w:rPr>
          <w:rFonts w:ascii="Calibri"/>
          <w:b/>
          <w:sz w:val="15"/>
        </w:rPr>
      </w:pPr>
    </w:p>
    <w:p w14:paraId="6F13DD93" w14:textId="77777777" w:rsidR="00674099" w:rsidRDefault="00674099" w:rsidP="00161105">
      <w:pPr>
        <w:pStyle w:val="BodyText"/>
        <w:spacing w:before="6"/>
        <w:rPr>
          <w:rFonts w:ascii="Calibri"/>
          <w:b/>
          <w:sz w:val="15"/>
        </w:rPr>
      </w:pPr>
    </w:p>
    <w:p w14:paraId="33E32E20" w14:textId="77777777" w:rsidR="00674099" w:rsidRDefault="00674099" w:rsidP="00161105">
      <w:pPr>
        <w:pStyle w:val="BodyText"/>
        <w:spacing w:before="6"/>
        <w:rPr>
          <w:rFonts w:ascii="Calibri"/>
          <w:b/>
          <w:sz w:val="15"/>
        </w:rPr>
      </w:pPr>
    </w:p>
    <w:p w14:paraId="559D29F2" w14:textId="77777777" w:rsidR="00674099" w:rsidRDefault="00674099" w:rsidP="00161105">
      <w:pPr>
        <w:pStyle w:val="BodyText"/>
        <w:spacing w:before="6"/>
        <w:rPr>
          <w:rFonts w:ascii="Calibri"/>
          <w:b/>
          <w:sz w:val="15"/>
        </w:rPr>
      </w:pPr>
    </w:p>
    <w:p w14:paraId="20A56D7F" w14:textId="77777777" w:rsidR="00674099" w:rsidRDefault="00674099" w:rsidP="00161105">
      <w:pPr>
        <w:pStyle w:val="BodyText"/>
        <w:spacing w:before="6"/>
        <w:rPr>
          <w:rFonts w:ascii="Calibri"/>
          <w:b/>
          <w:sz w:val="15"/>
        </w:rPr>
      </w:pPr>
    </w:p>
    <w:p w14:paraId="303C76F2" w14:textId="1F66AEDA" w:rsidR="00272076" w:rsidRPr="007B418B" w:rsidRDefault="00772CAF" w:rsidP="00772CAF">
      <w:pPr>
        <w:rPr>
          <w:rFonts w:ascii="Arial" w:hAnsi="Arial" w:cs="Arial"/>
          <w:b/>
          <w:sz w:val="20"/>
          <w:szCs w:val="18"/>
          <w:u w:val="single"/>
        </w:rPr>
      </w:pPr>
      <w:r w:rsidRPr="007B418B">
        <w:rPr>
          <w:rFonts w:ascii="Arial" w:hAnsi="Arial" w:cs="Arial"/>
          <w:b/>
          <w:sz w:val="20"/>
          <w:szCs w:val="18"/>
          <w:u w:val="single"/>
        </w:rPr>
        <w:t>Notes:</w:t>
      </w:r>
    </w:p>
    <w:p w14:paraId="720EFF0E" w14:textId="3E590424" w:rsidR="00772CAF" w:rsidRPr="0011627D" w:rsidRDefault="00772CAF">
      <w:pPr>
        <w:pStyle w:val="ListParagraph"/>
        <w:numPr>
          <w:ilvl w:val="0"/>
          <w:numId w:val="8"/>
        </w:numPr>
        <w:spacing w:after="160" w:line="259" w:lineRule="auto"/>
        <w:ind w:hanging="360"/>
        <w:jc w:val="both"/>
        <w:rPr>
          <w:rFonts w:ascii="Leelawadee" w:eastAsia="Calibri" w:hAnsi="Leelawadee" w:cs="Leelawadee"/>
          <w:b/>
          <w:bCs/>
          <w:color w:val="FF0000"/>
          <w:sz w:val="20"/>
          <w:szCs w:val="20"/>
          <w:u w:val="single"/>
          <w:lang w:val="en-GB"/>
        </w:rPr>
      </w:pPr>
      <w:r w:rsidRPr="0011627D">
        <w:rPr>
          <w:rFonts w:ascii="Leelawadee" w:eastAsia="Calibri" w:hAnsi="Leelawadee" w:cs="Leelawadee"/>
          <w:b/>
          <w:bCs/>
          <w:color w:val="FF0000"/>
          <w:sz w:val="20"/>
          <w:szCs w:val="20"/>
          <w:u w:val="single"/>
          <w:lang w:val="en-GB"/>
        </w:rPr>
        <w:t>Delivery, Transportation</w:t>
      </w:r>
      <w:r w:rsidR="0011627D" w:rsidRPr="0011627D">
        <w:rPr>
          <w:rFonts w:ascii="Leelawadee" w:eastAsia="Calibri" w:hAnsi="Leelawadee" w:cs="Leelawadee"/>
          <w:b/>
          <w:bCs/>
          <w:color w:val="FF0000"/>
          <w:sz w:val="20"/>
          <w:szCs w:val="20"/>
          <w:u w:val="single"/>
          <w:lang w:val="en-GB"/>
        </w:rPr>
        <w:t xml:space="preserve"> </w:t>
      </w:r>
      <w:r w:rsidRPr="0011627D">
        <w:rPr>
          <w:rFonts w:ascii="Leelawadee" w:eastAsia="Calibri" w:hAnsi="Leelawadee" w:cs="Leelawadee"/>
          <w:b/>
          <w:bCs/>
          <w:color w:val="FF0000"/>
          <w:sz w:val="20"/>
          <w:szCs w:val="20"/>
          <w:u w:val="single"/>
          <w:lang w:val="en-GB"/>
        </w:rPr>
        <w:t xml:space="preserve">at site shall be </w:t>
      </w:r>
      <w:r w:rsidR="00E919B0" w:rsidRPr="0011627D">
        <w:rPr>
          <w:rFonts w:ascii="Leelawadee" w:eastAsia="Calibri" w:hAnsi="Leelawadee" w:cs="Leelawadee"/>
          <w:b/>
          <w:bCs/>
          <w:color w:val="FF0000"/>
          <w:sz w:val="20"/>
          <w:szCs w:val="20"/>
          <w:u w:val="single"/>
          <w:lang w:val="en-GB"/>
        </w:rPr>
        <w:t xml:space="preserve">the </w:t>
      </w:r>
      <w:r w:rsidRPr="0011627D">
        <w:rPr>
          <w:rFonts w:ascii="Leelawadee" w:eastAsia="Calibri" w:hAnsi="Leelawadee" w:cs="Leelawadee"/>
          <w:b/>
          <w:bCs/>
          <w:color w:val="FF0000"/>
          <w:sz w:val="20"/>
          <w:szCs w:val="20"/>
          <w:u w:val="single"/>
          <w:lang w:val="en-GB"/>
        </w:rPr>
        <w:t>responsibility of the supplier</w:t>
      </w:r>
      <w:r w:rsidR="00D97C2A">
        <w:rPr>
          <w:rFonts w:ascii="Leelawadee" w:eastAsia="Calibri" w:hAnsi="Leelawadee" w:cs="Leelawadee"/>
          <w:b/>
          <w:bCs/>
          <w:color w:val="FF0000"/>
          <w:sz w:val="20"/>
          <w:szCs w:val="20"/>
          <w:u w:val="single"/>
          <w:lang w:val="en-GB"/>
        </w:rPr>
        <w:t xml:space="preserve"> including loading, unloading, primary and secondary carriages etc.</w:t>
      </w:r>
    </w:p>
    <w:p w14:paraId="5B2D5291" w14:textId="52BFEBA8" w:rsidR="0057450E" w:rsidRPr="00996CC6" w:rsidRDefault="0057450E">
      <w:pPr>
        <w:pStyle w:val="ListParagraph"/>
        <w:numPr>
          <w:ilvl w:val="0"/>
          <w:numId w:val="8"/>
        </w:numPr>
        <w:spacing w:after="160" w:line="259" w:lineRule="auto"/>
        <w:ind w:hanging="360"/>
        <w:jc w:val="both"/>
        <w:rPr>
          <w:rFonts w:ascii="Leelawadee" w:eastAsia="Calibri" w:hAnsi="Leelawadee" w:cs="Leelawadee"/>
          <w:sz w:val="20"/>
          <w:szCs w:val="20"/>
          <w:lang w:val="en-GB"/>
        </w:rPr>
      </w:pPr>
      <w:r w:rsidRPr="007B418B">
        <w:rPr>
          <w:rFonts w:ascii="Leelawadee" w:eastAsia="Calibri" w:hAnsi="Leelawadee" w:cs="Leelawadee"/>
          <w:sz w:val="20"/>
          <w:szCs w:val="20"/>
          <w:lang w:val="en-GB"/>
        </w:rPr>
        <w:t xml:space="preserve">Bidder will be responsible for </w:t>
      </w:r>
      <w:r w:rsidR="00E24FDC">
        <w:rPr>
          <w:rFonts w:ascii="Leelawadee" w:eastAsia="Calibri" w:hAnsi="Leelawadee" w:cs="Leelawadee"/>
          <w:sz w:val="20"/>
          <w:szCs w:val="20"/>
          <w:lang w:val="en-GB"/>
        </w:rPr>
        <w:t>fault-free</w:t>
      </w:r>
      <w:r w:rsidRPr="007B418B">
        <w:rPr>
          <w:rFonts w:ascii="Leelawadee" w:eastAsia="Calibri" w:hAnsi="Leelawadee" w:cs="Leelawadee"/>
          <w:sz w:val="20"/>
          <w:szCs w:val="20"/>
          <w:lang w:val="en-GB"/>
        </w:rPr>
        <w:t xml:space="preserve"> operations</w:t>
      </w:r>
      <w:r w:rsidRPr="007B418B">
        <w:rPr>
          <w:rFonts w:ascii="Leelawadee" w:eastAsia="Calibri" w:hAnsi="Leelawadee" w:cs="Leelawadee"/>
          <w:sz w:val="22"/>
          <w:szCs w:val="22"/>
          <w:lang w:val="en-GB"/>
        </w:rPr>
        <w:t xml:space="preserve"> </w:t>
      </w:r>
      <w:r w:rsidRPr="007B418B">
        <w:rPr>
          <w:rFonts w:ascii="Leelawadee" w:eastAsia="Calibri" w:hAnsi="Leelawadee" w:cs="Leelawadee"/>
          <w:sz w:val="20"/>
          <w:szCs w:val="20"/>
          <w:lang w:val="en-GB"/>
        </w:rPr>
        <w:t xml:space="preserve">Purchaser </w:t>
      </w:r>
      <w:r w:rsidR="00761610" w:rsidRPr="007B418B">
        <w:rPr>
          <w:rFonts w:ascii="Leelawadee" w:eastAsia="Calibri" w:hAnsi="Leelawadee" w:cs="Leelawadee"/>
          <w:sz w:val="20"/>
          <w:szCs w:val="20"/>
          <w:lang w:val="en-GB"/>
        </w:rPr>
        <w:t>Inspection</w:t>
      </w:r>
      <w:r w:rsidRPr="007B418B">
        <w:rPr>
          <w:rFonts w:ascii="Leelawadee" w:eastAsia="Calibri" w:hAnsi="Leelawadee" w:cs="Leelawadee"/>
          <w:sz w:val="20"/>
          <w:szCs w:val="20"/>
          <w:lang w:val="en-GB"/>
        </w:rPr>
        <w:t xml:space="preserve"> committee will carry out the inspection of the items supplied. The decision of </w:t>
      </w:r>
      <w:r w:rsidR="00E24FDC">
        <w:rPr>
          <w:rFonts w:ascii="Leelawadee" w:eastAsia="Calibri" w:hAnsi="Leelawadee" w:cs="Leelawadee"/>
          <w:sz w:val="20"/>
          <w:szCs w:val="20"/>
          <w:lang w:val="en-GB"/>
        </w:rPr>
        <w:t xml:space="preserve">the </w:t>
      </w:r>
      <w:r w:rsidRPr="007B418B">
        <w:rPr>
          <w:rFonts w:ascii="Leelawadee" w:eastAsia="Calibri" w:hAnsi="Leelawadee" w:cs="Leelawadee"/>
          <w:sz w:val="20"/>
          <w:szCs w:val="20"/>
          <w:lang w:val="en-GB"/>
        </w:rPr>
        <w:t xml:space="preserve">inspecting authority </w:t>
      </w:r>
      <w:r w:rsidRPr="00272076">
        <w:rPr>
          <w:rFonts w:ascii="Leelawadee" w:eastAsia="Calibri" w:hAnsi="Leelawadee" w:cs="Leelawadee"/>
          <w:sz w:val="20"/>
          <w:szCs w:val="20"/>
          <w:lang w:val="en-GB"/>
        </w:rPr>
        <w:t>regarding approval or rejection of the items will be final and binding to all concerned.</w:t>
      </w:r>
    </w:p>
    <w:p w14:paraId="4B8228F8" w14:textId="20F7AD8F" w:rsidR="0057450E" w:rsidRPr="00B61DED" w:rsidRDefault="00F916FD">
      <w:pPr>
        <w:pStyle w:val="ListParagraph"/>
        <w:numPr>
          <w:ilvl w:val="0"/>
          <w:numId w:val="8"/>
        </w:numPr>
        <w:spacing w:after="160" w:line="259" w:lineRule="auto"/>
        <w:ind w:hanging="360"/>
        <w:jc w:val="both"/>
        <w:rPr>
          <w:rFonts w:ascii="Leelawadee" w:eastAsia="Calibri" w:hAnsi="Leelawadee" w:cs="Leelawadee"/>
          <w:sz w:val="20"/>
          <w:szCs w:val="20"/>
          <w:lang w:val="en-GB"/>
        </w:rPr>
      </w:pPr>
      <w:r w:rsidRPr="00B61DED">
        <w:rPr>
          <w:rFonts w:ascii="Leelawadee" w:eastAsia="Calibri" w:hAnsi="Leelawadee" w:cs="Leelawadee"/>
          <w:b/>
          <w:bCs/>
          <w:sz w:val="20"/>
          <w:szCs w:val="20"/>
          <w:lang w:val="en-GB"/>
        </w:rPr>
        <w:t>Delivery/Implementation Timelines</w:t>
      </w:r>
      <w:r w:rsidRPr="00B61DED">
        <w:rPr>
          <w:rFonts w:ascii="Leelawadee" w:eastAsia="Calibri" w:hAnsi="Leelawadee" w:cs="Leelawadee"/>
          <w:sz w:val="20"/>
          <w:szCs w:val="20"/>
          <w:lang w:val="en-GB"/>
        </w:rPr>
        <w:t xml:space="preserve"> for this project is Approx </w:t>
      </w:r>
      <w:r w:rsidR="0011627D" w:rsidRPr="00B61DED">
        <w:rPr>
          <w:rFonts w:ascii="Leelawadee" w:eastAsia="Calibri" w:hAnsi="Leelawadee" w:cs="Leelawadee"/>
          <w:b/>
          <w:bCs/>
          <w:sz w:val="20"/>
          <w:szCs w:val="20"/>
          <w:u w:val="single"/>
          <w:lang w:val="en-GB"/>
        </w:rPr>
        <w:t>1</w:t>
      </w:r>
      <w:r w:rsidR="00272076" w:rsidRPr="00B61DED">
        <w:rPr>
          <w:rFonts w:ascii="Leelawadee" w:eastAsia="Calibri" w:hAnsi="Leelawadee" w:cs="Leelawadee"/>
          <w:b/>
          <w:bCs/>
          <w:sz w:val="20"/>
          <w:szCs w:val="20"/>
          <w:u w:val="single"/>
          <w:lang w:val="en-GB"/>
        </w:rPr>
        <w:t xml:space="preserve"> Month</w:t>
      </w:r>
      <w:r w:rsidR="00E20326" w:rsidRPr="00B61DED">
        <w:rPr>
          <w:rFonts w:ascii="Leelawadee" w:eastAsia="Calibri" w:hAnsi="Leelawadee" w:cs="Leelawadee"/>
          <w:sz w:val="20"/>
          <w:szCs w:val="20"/>
          <w:lang w:val="en-GB"/>
        </w:rPr>
        <w:t xml:space="preserve"> from </w:t>
      </w:r>
      <w:r w:rsidR="00E24FDC">
        <w:rPr>
          <w:rFonts w:ascii="Leelawadee" w:eastAsia="Calibri" w:hAnsi="Leelawadee" w:cs="Leelawadee"/>
          <w:sz w:val="20"/>
          <w:szCs w:val="20"/>
          <w:lang w:val="en-GB"/>
        </w:rPr>
        <w:t xml:space="preserve">the </w:t>
      </w:r>
      <w:r w:rsidR="00E20326" w:rsidRPr="00B61DED">
        <w:rPr>
          <w:rFonts w:ascii="Leelawadee" w:eastAsia="Calibri" w:hAnsi="Leelawadee" w:cs="Leelawadee"/>
          <w:sz w:val="20"/>
          <w:szCs w:val="20"/>
          <w:lang w:val="en-GB"/>
        </w:rPr>
        <w:t xml:space="preserve">Signing of </w:t>
      </w:r>
      <w:r w:rsidR="00E24FDC">
        <w:rPr>
          <w:rFonts w:ascii="Leelawadee" w:eastAsia="Calibri" w:hAnsi="Leelawadee" w:cs="Leelawadee"/>
          <w:sz w:val="20"/>
          <w:szCs w:val="20"/>
          <w:lang w:val="en-GB"/>
        </w:rPr>
        <w:t xml:space="preserve">the </w:t>
      </w:r>
      <w:r w:rsidR="00E20326" w:rsidRPr="00B61DED">
        <w:rPr>
          <w:rFonts w:ascii="Leelawadee" w:eastAsia="Calibri" w:hAnsi="Leelawadee" w:cs="Leelawadee"/>
          <w:sz w:val="20"/>
          <w:szCs w:val="20"/>
          <w:lang w:val="en-GB"/>
        </w:rPr>
        <w:t>agreement</w:t>
      </w:r>
      <w:r w:rsidR="00B61DED" w:rsidRPr="00B61DED">
        <w:rPr>
          <w:rFonts w:ascii="Leelawadee" w:eastAsia="Calibri" w:hAnsi="Leelawadee" w:cs="Leelawadee"/>
          <w:sz w:val="20"/>
          <w:szCs w:val="20"/>
          <w:lang w:val="en-GB"/>
        </w:rPr>
        <w:t>.</w:t>
      </w:r>
    </w:p>
    <w:p w14:paraId="6AC0DC8F" w14:textId="61B36825" w:rsidR="005D0639" w:rsidRPr="007B418B" w:rsidRDefault="005D0639" w:rsidP="00772CAF">
      <w:pPr>
        <w:rPr>
          <w:rFonts w:ascii="Arial" w:hAnsi="Arial" w:cs="Arial"/>
          <w:b/>
          <w:sz w:val="20"/>
          <w:szCs w:val="18"/>
        </w:rPr>
      </w:pPr>
      <w:r w:rsidRPr="007B418B">
        <w:rPr>
          <w:rFonts w:ascii="Arial" w:hAnsi="Arial" w:cs="Arial"/>
          <w:b/>
          <w:sz w:val="20"/>
          <w:szCs w:val="18"/>
        </w:rPr>
        <w:br w:type="page"/>
      </w:r>
    </w:p>
    <w:p w14:paraId="6AF7F961" w14:textId="75E26D1C" w:rsidR="005D0639" w:rsidRPr="007B418B" w:rsidRDefault="005D0639" w:rsidP="005D0639">
      <w:pPr>
        <w:ind w:left="7200" w:firstLine="720"/>
        <w:jc w:val="center"/>
        <w:rPr>
          <w:rFonts w:ascii="Arial" w:hAnsi="Arial" w:cs="Arial"/>
          <w:b/>
          <w:sz w:val="20"/>
          <w:szCs w:val="18"/>
        </w:rPr>
      </w:pPr>
      <w:r w:rsidRPr="007B418B">
        <w:rPr>
          <w:rFonts w:ascii="Arial" w:hAnsi="Arial" w:cs="Arial"/>
          <w:b/>
          <w:sz w:val="20"/>
          <w:szCs w:val="18"/>
        </w:rPr>
        <w:lastRenderedPageBreak/>
        <w:t>Annex-B</w:t>
      </w:r>
    </w:p>
    <w:p w14:paraId="6755F9F0" w14:textId="185760C9" w:rsidR="005D0639" w:rsidRPr="007B418B" w:rsidRDefault="005D0639" w:rsidP="005D0639">
      <w:pPr>
        <w:jc w:val="center"/>
        <w:rPr>
          <w:rFonts w:ascii="Arial" w:hAnsi="Arial" w:cs="Arial"/>
          <w:b/>
          <w:sz w:val="20"/>
          <w:szCs w:val="18"/>
          <w:u w:val="single"/>
        </w:rPr>
      </w:pPr>
      <w:r w:rsidRPr="007B418B">
        <w:rPr>
          <w:rFonts w:ascii="Arial" w:hAnsi="Arial" w:cs="Arial"/>
          <w:b/>
          <w:sz w:val="20"/>
          <w:szCs w:val="18"/>
          <w:u w:val="single"/>
        </w:rPr>
        <w:t>Format of Financial Proposal</w:t>
      </w:r>
    </w:p>
    <w:p w14:paraId="6B28B591" w14:textId="13CA5E82" w:rsidR="005D0639" w:rsidRPr="007B418B" w:rsidRDefault="005D0639" w:rsidP="005D0639">
      <w:pPr>
        <w:jc w:val="center"/>
        <w:rPr>
          <w:rFonts w:ascii="Arial" w:hAnsi="Arial" w:cs="Arial"/>
          <w:b/>
          <w:sz w:val="20"/>
          <w:szCs w:val="18"/>
          <w:u w:val="single"/>
        </w:rPr>
      </w:pPr>
    </w:p>
    <w:p w14:paraId="55986B2E" w14:textId="3F11BECA" w:rsidR="005D0639" w:rsidRPr="007B418B" w:rsidRDefault="005D0639">
      <w:pPr>
        <w:pStyle w:val="ListParagraph"/>
        <w:numPr>
          <w:ilvl w:val="0"/>
          <w:numId w:val="5"/>
        </w:numPr>
        <w:rPr>
          <w:rFonts w:ascii="Arial" w:hAnsi="Arial" w:cs="Arial"/>
          <w:b/>
          <w:sz w:val="22"/>
          <w:szCs w:val="18"/>
          <w:u w:val="single"/>
        </w:rPr>
      </w:pPr>
      <w:r w:rsidRPr="007B418B">
        <w:rPr>
          <w:rFonts w:ascii="Arial" w:hAnsi="Arial" w:cs="Arial"/>
          <w:sz w:val="22"/>
          <w:szCs w:val="18"/>
        </w:rPr>
        <w:t>Financial Proposal for required Goods/Services as per following details</w:t>
      </w:r>
      <w:r w:rsidRPr="007B418B">
        <w:rPr>
          <w:rFonts w:ascii="Arial" w:hAnsi="Arial" w:cs="Arial"/>
          <w:b/>
          <w:sz w:val="22"/>
          <w:szCs w:val="18"/>
          <w:u w:val="single"/>
        </w:rPr>
        <w:t>:</w:t>
      </w:r>
    </w:p>
    <w:p w14:paraId="701A5D52" w14:textId="3E7B0A86" w:rsidR="005D0639" w:rsidRPr="007B418B" w:rsidRDefault="005D0639" w:rsidP="005D0639">
      <w:pPr>
        <w:jc w:val="center"/>
        <w:rPr>
          <w:rFonts w:ascii="Arial" w:hAnsi="Arial" w:cs="Arial"/>
          <w:b/>
          <w:sz w:val="20"/>
          <w:szCs w:val="18"/>
          <w:u w:val="single"/>
        </w:rPr>
      </w:pPr>
    </w:p>
    <w:tbl>
      <w:tblPr>
        <w:tblW w:w="9243" w:type="dxa"/>
        <w:tblInd w:w="5"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731"/>
        <w:gridCol w:w="2755"/>
        <w:gridCol w:w="923"/>
        <w:gridCol w:w="2220"/>
        <w:gridCol w:w="1315"/>
        <w:gridCol w:w="1299"/>
      </w:tblGrid>
      <w:tr w:rsidR="005D0639" w:rsidRPr="007B418B" w14:paraId="76262A1C" w14:textId="0D15614A" w:rsidTr="005D0639">
        <w:trPr>
          <w:trHeight w:val="1176"/>
        </w:trPr>
        <w:tc>
          <w:tcPr>
            <w:tcW w:w="731" w:type="dxa"/>
            <w:shd w:val="clear" w:color="auto" w:fill="D9D9D9" w:themeFill="background1" w:themeFillShade="D9"/>
            <w:vAlign w:val="center"/>
          </w:tcPr>
          <w:p w14:paraId="35EEFE67" w14:textId="77777777" w:rsidR="005D0639" w:rsidRPr="007B418B" w:rsidRDefault="005D0639" w:rsidP="005D0639">
            <w:pPr>
              <w:jc w:val="center"/>
              <w:rPr>
                <w:rFonts w:ascii="Arial" w:hAnsi="Arial" w:cs="Arial"/>
                <w:b/>
                <w:bCs/>
                <w:sz w:val="20"/>
                <w:szCs w:val="20"/>
              </w:rPr>
            </w:pPr>
            <w:r w:rsidRPr="007B418B">
              <w:rPr>
                <w:rFonts w:ascii="Arial" w:hAnsi="Arial" w:cs="Arial"/>
                <w:b/>
                <w:bCs/>
                <w:sz w:val="20"/>
                <w:szCs w:val="20"/>
              </w:rPr>
              <w:t>Sr. #</w:t>
            </w:r>
          </w:p>
        </w:tc>
        <w:tc>
          <w:tcPr>
            <w:tcW w:w="2755" w:type="dxa"/>
            <w:shd w:val="clear" w:color="auto" w:fill="D9D9D9" w:themeFill="background1" w:themeFillShade="D9"/>
            <w:noWrap/>
            <w:vAlign w:val="center"/>
            <w:hideMark/>
          </w:tcPr>
          <w:p w14:paraId="2CA2776E" w14:textId="77777777" w:rsidR="005D0639" w:rsidRPr="007B418B" w:rsidRDefault="005D0639" w:rsidP="005D0639">
            <w:pPr>
              <w:jc w:val="center"/>
              <w:rPr>
                <w:rFonts w:ascii="Arial" w:hAnsi="Arial" w:cs="Arial"/>
                <w:b/>
                <w:bCs/>
                <w:sz w:val="20"/>
                <w:szCs w:val="20"/>
              </w:rPr>
            </w:pPr>
            <w:r w:rsidRPr="007B418B">
              <w:rPr>
                <w:rFonts w:ascii="Arial" w:hAnsi="Arial" w:cs="Arial"/>
                <w:b/>
                <w:bCs/>
                <w:sz w:val="20"/>
                <w:szCs w:val="20"/>
              </w:rPr>
              <w:t>ITEMS</w:t>
            </w:r>
          </w:p>
        </w:tc>
        <w:tc>
          <w:tcPr>
            <w:tcW w:w="923" w:type="dxa"/>
            <w:shd w:val="clear" w:color="auto" w:fill="D9D9D9" w:themeFill="background1" w:themeFillShade="D9"/>
            <w:vAlign w:val="center"/>
          </w:tcPr>
          <w:p w14:paraId="16013877" w14:textId="77777777" w:rsidR="005D0639" w:rsidRPr="007B418B" w:rsidRDefault="005D0639" w:rsidP="005D0639">
            <w:pPr>
              <w:jc w:val="center"/>
              <w:rPr>
                <w:rFonts w:ascii="Arial" w:hAnsi="Arial" w:cs="Arial"/>
                <w:b/>
                <w:bCs/>
                <w:sz w:val="20"/>
                <w:szCs w:val="20"/>
              </w:rPr>
            </w:pPr>
            <w:r w:rsidRPr="007B418B">
              <w:rPr>
                <w:rFonts w:ascii="Arial" w:hAnsi="Arial" w:cs="Arial"/>
                <w:b/>
                <w:bCs/>
                <w:sz w:val="20"/>
                <w:szCs w:val="20"/>
              </w:rPr>
              <w:t>Unit</w:t>
            </w:r>
          </w:p>
        </w:tc>
        <w:tc>
          <w:tcPr>
            <w:tcW w:w="2220" w:type="dxa"/>
            <w:shd w:val="clear" w:color="auto" w:fill="D9D9D9" w:themeFill="background1" w:themeFillShade="D9"/>
            <w:vAlign w:val="center"/>
          </w:tcPr>
          <w:p w14:paraId="47DFF77C" w14:textId="77777777" w:rsidR="005D0639" w:rsidRPr="007B418B" w:rsidRDefault="005D0639" w:rsidP="005D0639">
            <w:pPr>
              <w:jc w:val="center"/>
              <w:rPr>
                <w:rFonts w:ascii="Arial" w:hAnsi="Arial" w:cs="Arial"/>
                <w:b/>
                <w:bCs/>
                <w:sz w:val="20"/>
                <w:szCs w:val="20"/>
              </w:rPr>
            </w:pPr>
            <w:r w:rsidRPr="007B418B">
              <w:rPr>
                <w:rFonts w:ascii="Arial" w:hAnsi="Arial" w:cs="Arial"/>
                <w:b/>
                <w:bCs/>
                <w:sz w:val="20"/>
                <w:szCs w:val="20"/>
              </w:rPr>
              <w:t>QUANTITIES</w:t>
            </w:r>
          </w:p>
        </w:tc>
        <w:tc>
          <w:tcPr>
            <w:tcW w:w="1315" w:type="dxa"/>
            <w:shd w:val="clear" w:color="auto" w:fill="D9D9D9" w:themeFill="background1" w:themeFillShade="D9"/>
            <w:vAlign w:val="center"/>
          </w:tcPr>
          <w:p w14:paraId="20F8D3D3" w14:textId="43DFE469" w:rsidR="005D0639" w:rsidRPr="007B418B" w:rsidRDefault="005D0639" w:rsidP="005D0639">
            <w:pPr>
              <w:jc w:val="center"/>
              <w:rPr>
                <w:rFonts w:ascii="Arial" w:hAnsi="Arial" w:cs="Arial"/>
                <w:b/>
                <w:bCs/>
                <w:sz w:val="20"/>
                <w:szCs w:val="20"/>
              </w:rPr>
            </w:pPr>
            <w:r w:rsidRPr="007B418B">
              <w:rPr>
                <w:rFonts w:ascii="Arial" w:hAnsi="Arial" w:cs="Arial"/>
                <w:b/>
                <w:bCs/>
                <w:sz w:val="20"/>
                <w:szCs w:val="20"/>
              </w:rPr>
              <w:t>Unit Rate without Taxes</w:t>
            </w:r>
          </w:p>
        </w:tc>
        <w:tc>
          <w:tcPr>
            <w:tcW w:w="1299" w:type="dxa"/>
            <w:shd w:val="clear" w:color="auto" w:fill="D9D9D9" w:themeFill="background1" w:themeFillShade="D9"/>
            <w:vAlign w:val="center"/>
          </w:tcPr>
          <w:p w14:paraId="0841F980" w14:textId="11E53F94" w:rsidR="005D0639" w:rsidRPr="007B418B" w:rsidRDefault="005D0639" w:rsidP="005D0639">
            <w:pPr>
              <w:jc w:val="center"/>
              <w:rPr>
                <w:rFonts w:ascii="Arial" w:hAnsi="Arial" w:cs="Arial"/>
                <w:b/>
                <w:bCs/>
                <w:sz w:val="20"/>
                <w:szCs w:val="20"/>
              </w:rPr>
            </w:pPr>
            <w:r w:rsidRPr="007B418B">
              <w:rPr>
                <w:rFonts w:ascii="Arial" w:hAnsi="Arial" w:cs="Arial"/>
                <w:b/>
                <w:bCs/>
                <w:sz w:val="20"/>
                <w:szCs w:val="20"/>
              </w:rPr>
              <w:t>Total without Taxes</w:t>
            </w:r>
          </w:p>
        </w:tc>
      </w:tr>
      <w:tr w:rsidR="005D0639" w:rsidRPr="007B418B" w14:paraId="5663A73F" w14:textId="660D5E04" w:rsidTr="005D0639">
        <w:trPr>
          <w:trHeight w:val="557"/>
        </w:trPr>
        <w:tc>
          <w:tcPr>
            <w:tcW w:w="731" w:type="dxa"/>
            <w:vAlign w:val="center"/>
          </w:tcPr>
          <w:p w14:paraId="312A5AC0" w14:textId="77777777" w:rsidR="005D0639" w:rsidRPr="007B418B" w:rsidRDefault="005D0639" w:rsidP="0072683E">
            <w:pPr>
              <w:jc w:val="center"/>
              <w:rPr>
                <w:rFonts w:ascii="Arial" w:hAnsi="Arial" w:cs="Arial"/>
                <w:b/>
                <w:bCs/>
                <w:sz w:val="20"/>
                <w:szCs w:val="20"/>
              </w:rPr>
            </w:pPr>
            <w:r w:rsidRPr="007B418B">
              <w:rPr>
                <w:rFonts w:ascii="Arial" w:hAnsi="Arial" w:cs="Arial"/>
                <w:color w:val="000000" w:themeColor="text1"/>
                <w:sz w:val="20"/>
                <w:szCs w:val="20"/>
              </w:rPr>
              <w:t>(i)</w:t>
            </w:r>
          </w:p>
        </w:tc>
        <w:tc>
          <w:tcPr>
            <w:tcW w:w="2755" w:type="dxa"/>
            <w:noWrap/>
            <w:vAlign w:val="center"/>
          </w:tcPr>
          <w:p w14:paraId="40E844DA" w14:textId="77777777" w:rsidR="005D0639" w:rsidRPr="007B418B" w:rsidRDefault="005D0639" w:rsidP="0072683E">
            <w:pPr>
              <w:jc w:val="center"/>
              <w:rPr>
                <w:rFonts w:ascii="Arial" w:hAnsi="Arial" w:cs="Arial"/>
                <w:b/>
                <w:bCs/>
                <w:sz w:val="20"/>
                <w:szCs w:val="20"/>
              </w:rPr>
            </w:pPr>
          </w:p>
        </w:tc>
        <w:tc>
          <w:tcPr>
            <w:tcW w:w="923" w:type="dxa"/>
          </w:tcPr>
          <w:p w14:paraId="685FC604" w14:textId="77777777" w:rsidR="005D0639" w:rsidRPr="007B418B" w:rsidRDefault="005D0639" w:rsidP="0072683E">
            <w:pPr>
              <w:jc w:val="center"/>
              <w:rPr>
                <w:rFonts w:ascii="Arial" w:hAnsi="Arial" w:cs="Arial"/>
                <w:b/>
                <w:bCs/>
                <w:sz w:val="20"/>
                <w:szCs w:val="20"/>
              </w:rPr>
            </w:pPr>
            <w:r w:rsidRPr="007B418B">
              <w:rPr>
                <w:rFonts w:ascii="Arial" w:hAnsi="Arial" w:cs="Arial"/>
                <w:b/>
                <w:bCs/>
                <w:sz w:val="20"/>
                <w:szCs w:val="20"/>
              </w:rPr>
              <w:t>Nos</w:t>
            </w:r>
          </w:p>
        </w:tc>
        <w:tc>
          <w:tcPr>
            <w:tcW w:w="2220" w:type="dxa"/>
          </w:tcPr>
          <w:p w14:paraId="3D3C8914" w14:textId="77777777" w:rsidR="005D0639" w:rsidRPr="007B418B" w:rsidRDefault="005D0639" w:rsidP="0072683E">
            <w:pPr>
              <w:jc w:val="center"/>
              <w:rPr>
                <w:rFonts w:ascii="Arial" w:hAnsi="Arial" w:cs="Arial"/>
                <w:b/>
                <w:bCs/>
                <w:sz w:val="20"/>
                <w:szCs w:val="20"/>
              </w:rPr>
            </w:pPr>
            <w:r w:rsidRPr="007B418B">
              <w:rPr>
                <w:rFonts w:ascii="Arial" w:hAnsi="Arial" w:cs="Arial"/>
                <w:b/>
                <w:bCs/>
                <w:sz w:val="20"/>
                <w:szCs w:val="20"/>
              </w:rPr>
              <w:t>___</w:t>
            </w:r>
          </w:p>
        </w:tc>
        <w:tc>
          <w:tcPr>
            <w:tcW w:w="1315" w:type="dxa"/>
          </w:tcPr>
          <w:p w14:paraId="174A8150" w14:textId="77777777" w:rsidR="005D0639" w:rsidRPr="007B418B" w:rsidRDefault="005D0639" w:rsidP="0072683E">
            <w:pPr>
              <w:jc w:val="center"/>
              <w:rPr>
                <w:rFonts w:ascii="Arial" w:hAnsi="Arial" w:cs="Arial"/>
                <w:b/>
                <w:bCs/>
                <w:sz w:val="20"/>
                <w:szCs w:val="20"/>
              </w:rPr>
            </w:pPr>
          </w:p>
        </w:tc>
        <w:tc>
          <w:tcPr>
            <w:tcW w:w="1299" w:type="dxa"/>
          </w:tcPr>
          <w:p w14:paraId="29DCBA56" w14:textId="04E31934" w:rsidR="005D0639" w:rsidRPr="007B418B" w:rsidRDefault="005D0639" w:rsidP="0072683E">
            <w:pPr>
              <w:jc w:val="center"/>
              <w:rPr>
                <w:rFonts w:ascii="Arial" w:hAnsi="Arial" w:cs="Arial"/>
                <w:b/>
                <w:bCs/>
                <w:sz w:val="20"/>
                <w:szCs w:val="20"/>
              </w:rPr>
            </w:pPr>
          </w:p>
        </w:tc>
      </w:tr>
      <w:tr w:rsidR="005D0639" w:rsidRPr="007B418B" w14:paraId="5BEE0A1C" w14:textId="13E54AE3" w:rsidTr="002F22CC">
        <w:trPr>
          <w:trHeight w:val="629"/>
        </w:trPr>
        <w:tc>
          <w:tcPr>
            <w:tcW w:w="731" w:type="dxa"/>
            <w:vAlign w:val="center"/>
          </w:tcPr>
          <w:p w14:paraId="4813F3B4" w14:textId="77777777" w:rsidR="005D0639" w:rsidRPr="007B418B" w:rsidRDefault="005D0639" w:rsidP="0072683E">
            <w:pPr>
              <w:jc w:val="center"/>
              <w:rPr>
                <w:rFonts w:ascii="Arial" w:hAnsi="Arial" w:cs="Arial"/>
                <w:b/>
                <w:bCs/>
                <w:sz w:val="20"/>
                <w:szCs w:val="20"/>
              </w:rPr>
            </w:pPr>
            <w:r w:rsidRPr="007B418B">
              <w:rPr>
                <w:rFonts w:ascii="Arial" w:hAnsi="Arial" w:cs="Arial"/>
                <w:b/>
                <w:bCs/>
                <w:sz w:val="20"/>
                <w:szCs w:val="20"/>
              </w:rPr>
              <w:t>(ii)</w:t>
            </w:r>
          </w:p>
        </w:tc>
        <w:tc>
          <w:tcPr>
            <w:tcW w:w="2755" w:type="dxa"/>
            <w:noWrap/>
            <w:vAlign w:val="center"/>
          </w:tcPr>
          <w:p w14:paraId="407915BC" w14:textId="77777777" w:rsidR="005D0639" w:rsidRPr="007B418B" w:rsidRDefault="005D0639" w:rsidP="0072683E">
            <w:pPr>
              <w:jc w:val="center"/>
              <w:rPr>
                <w:rFonts w:ascii="Arial" w:hAnsi="Arial" w:cs="Arial"/>
                <w:b/>
                <w:bCs/>
                <w:sz w:val="20"/>
                <w:szCs w:val="20"/>
              </w:rPr>
            </w:pPr>
          </w:p>
        </w:tc>
        <w:tc>
          <w:tcPr>
            <w:tcW w:w="923" w:type="dxa"/>
          </w:tcPr>
          <w:p w14:paraId="3DCBE2C2" w14:textId="77777777" w:rsidR="005D0639" w:rsidRPr="007B418B" w:rsidRDefault="005D0639" w:rsidP="0072683E">
            <w:pPr>
              <w:jc w:val="center"/>
              <w:rPr>
                <w:rFonts w:ascii="Arial" w:hAnsi="Arial" w:cs="Arial"/>
                <w:b/>
                <w:bCs/>
                <w:sz w:val="20"/>
                <w:szCs w:val="20"/>
              </w:rPr>
            </w:pPr>
            <w:r w:rsidRPr="007B418B">
              <w:rPr>
                <w:rFonts w:ascii="Arial" w:hAnsi="Arial" w:cs="Arial"/>
                <w:b/>
                <w:bCs/>
                <w:sz w:val="20"/>
                <w:szCs w:val="20"/>
              </w:rPr>
              <w:t>Nos</w:t>
            </w:r>
          </w:p>
        </w:tc>
        <w:tc>
          <w:tcPr>
            <w:tcW w:w="2220" w:type="dxa"/>
          </w:tcPr>
          <w:p w14:paraId="51C70A96" w14:textId="77777777" w:rsidR="005D0639" w:rsidRPr="007B418B" w:rsidRDefault="005D0639" w:rsidP="0072683E">
            <w:pPr>
              <w:jc w:val="center"/>
              <w:rPr>
                <w:rFonts w:ascii="Arial" w:hAnsi="Arial" w:cs="Arial"/>
                <w:b/>
                <w:bCs/>
              </w:rPr>
            </w:pPr>
          </w:p>
        </w:tc>
        <w:tc>
          <w:tcPr>
            <w:tcW w:w="1315" w:type="dxa"/>
          </w:tcPr>
          <w:p w14:paraId="2706F808" w14:textId="77777777" w:rsidR="005D0639" w:rsidRPr="007B418B" w:rsidRDefault="005D0639" w:rsidP="0072683E">
            <w:pPr>
              <w:jc w:val="center"/>
              <w:rPr>
                <w:rFonts w:ascii="Arial" w:hAnsi="Arial" w:cs="Arial"/>
                <w:b/>
                <w:bCs/>
              </w:rPr>
            </w:pPr>
          </w:p>
        </w:tc>
        <w:tc>
          <w:tcPr>
            <w:tcW w:w="1299" w:type="dxa"/>
          </w:tcPr>
          <w:p w14:paraId="5E76B18B" w14:textId="204F8DFD" w:rsidR="005D0639" w:rsidRPr="007B418B" w:rsidRDefault="005D0639" w:rsidP="0072683E">
            <w:pPr>
              <w:jc w:val="center"/>
              <w:rPr>
                <w:rFonts w:ascii="Arial" w:hAnsi="Arial" w:cs="Arial"/>
                <w:b/>
                <w:bCs/>
              </w:rPr>
            </w:pPr>
          </w:p>
        </w:tc>
      </w:tr>
      <w:tr w:rsidR="005D0639" w:rsidRPr="00997156" w14:paraId="0A19AE17" w14:textId="77777777" w:rsidTr="005D0639">
        <w:trPr>
          <w:trHeight w:hRule="exact" w:val="550"/>
        </w:trPr>
        <w:tc>
          <w:tcPr>
            <w:tcW w:w="7944" w:type="dxa"/>
            <w:gridSpan w:val="5"/>
            <w:shd w:val="clear" w:color="auto" w:fill="D9D9D9" w:themeFill="background1" w:themeFillShade="D9"/>
            <w:vAlign w:val="center"/>
          </w:tcPr>
          <w:p w14:paraId="7B0E460D" w14:textId="4DE3486F" w:rsidR="005D0639" w:rsidRPr="00997156" w:rsidRDefault="005D0639" w:rsidP="0072683E">
            <w:pPr>
              <w:jc w:val="center"/>
              <w:rPr>
                <w:rFonts w:ascii="Arial" w:hAnsi="Arial" w:cs="Arial"/>
                <w:b/>
                <w:bCs/>
              </w:rPr>
            </w:pPr>
            <w:r w:rsidRPr="00997156">
              <w:rPr>
                <w:rFonts w:ascii="Arial" w:hAnsi="Arial" w:cs="Arial"/>
                <w:b/>
                <w:bCs/>
              </w:rPr>
              <w:t>Sub Total Without Taxes</w:t>
            </w:r>
          </w:p>
        </w:tc>
        <w:tc>
          <w:tcPr>
            <w:tcW w:w="1299" w:type="dxa"/>
            <w:shd w:val="clear" w:color="auto" w:fill="D9D9D9" w:themeFill="background1" w:themeFillShade="D9"/>
          </w:tcPr>
          <w:p w14:paraId="6DA2656B" w14:textId="77777777" w:rsidR="005D0639" w:rsidRPr="00997156" w:rsidRDefault="005D0639" w:rsidP="0072683E">
            <w:pPr>
              <w:jc w:val="center"/>
              <w:rPr>
                <w:rFonts w:ascii="Arial" w:hAnsi="Arial" w:cs="Arial"/>
                <w:b/>
                <w:bCs/>
              </w:rPr>
            </w:pPr>
          </w:p>
        </w:tc>
      </w:tr>
      <w:tr w:rsidR="005D0639" w:rsidRPr="00997156" w14:paraId="324387D7" w14:textId="77777777" w:rsidTr="005D0639">
        <w:trPr>
          <w:trHeight w:hRule="exact" w:val="442"/>
        </w:trPr>
        <w:tc>
          <w:tcPr>
            <w:tcW w:w="7944" w:type="dxa"/>
            <w:gridSpan w:val="5"/>
            <w:shd w:val="clear" w:color="auto" w:fill="D9D9D9" w:themeFill="background1" w:themeFillShade="D9"/>
            <w:vAlign w:val="center"/>
          </w:tcPr>
          <w:p w14:paraId="6DE7F865" w14:textId="314E8F4F" w:rsidR="005D0639" w:rsidRPr="00997156" w:rsidRDefault="005D0639" w:rsidP="0072683E">
            <w:pPr>
              <w:jc w:val="center"/>
              <w:rPr>
                <w:rFonts w:ascii="Arial" w:hAnsi="Arial" w:cs="Arial"/>
                <w:b/>
                <w:bCs/>
                <w:sz w:val="20"/>
                <w:szCs w:val="20"/>
              </w:rPr>
            </w:pPr>
            <w:r w:rsidRPr="00997156">
              <w:rPr>
                <w:rFonts w:ascii="Arial" w:hAnsi="Arial" w:cs="Arial"/>
                <w:b/>
                <w:bCs/>
                <w:sz w:val="20"/>
                <w:szCs w:val="20"/>
              </w:rPr>
              <w:t xml:space="preserve">GST    % </w:t>
            </w:r>
          </w:p>
        </w:tc>
        <w:tc>
          <w:tcPr>
            <w:tcW w:w="1299" w:type="dxa"/>
            <w:shd w:val="clear" w:color="auto" w:fill="D9D9D9" w:themeFill="background1" w:themeFillShade="D9"/>
          </w:tcPr>
          <w:p w14:paraId="77311D72" w14:textId="77777777" w:rsidR="005D0639" w:rsidRPr="00997156" w:rsidRDefault="005D0639" w:rsidP="0072683E">
            <w:pPr>
              <w:jc w:val="center"/>
              <w:rPr>
                <w:rFonts w:ascii="Arial" w:hAnsi="Arial" w:cs="Arial"/>
                <w:b/>
                <w:bCs/>
                <w:sz w:val="20"/>
                <w:szCs w:val="20"/>
              </w:rPr>
            </w:pPr>
          </w:p>
        </w:tc>
      </w:tr>
      <w:tr w:rsidR="005D0639" w:rsidRPr="00997156" w14:paraId="58816070" w14:textId="77777777" w:rsidTr="005D0639">
        <w:trPr>
          <w:trHeight w:hRule="exact" w:val="541"/>
        </w:trPr>
        <w:tc>
          <w:tcPr>
            <w:tcW w:w="7944" w:type="dxa"/>
            <w:gridSpan w:val="5"/>
            <w:shd w:val="clear" w:color="auto" w:fill="D9D9D9" w:themeFill="background1" w:themeFillShade="D9"/>
            <w:vAlign w:val="center"/>
          </w:tcPr>
          <w:p w14:paraId="34CA44C8" w14:textId="1DEF76FB" w:rsidR="005D0639" w:rsidRPr="00997156" w:rsidRDefault="005D0639" w:rsidP="0072683E">
            <w:pPr>
              <w:jc w:val="center"/>
              <w:rPr>
                <w:rFonts w:ascii="Arial" w:hAnsi="Arial" w:cs="Arial"/>
                <w:b/>
                <w:bCs/>
                <w:sz w:val="20"/>
                <w:szCs w:val="20"/>
              </w:rPr>
            </w:pPr>
            <w:r w:rsidRPr="00997156">
              <w:rPr>
                <w:rFonts w:ascii="Arial" w:hAnsi="Arial" w:cs="Arial"/>
                <w:b/>
                <w:bCs/>
                <w:sz w:val="20"/>
                <w:szCs w:val="20"/>
              </w:rPr>
              <w:t>Grand Total Inclusive of All taxes (DDP Basis)</w:t>
            </w:r>
          </w:p>
        </w:tc>
        <w:tc>
          <w:tcPr>
            <w:tcW w:w="1299" w:type="dxa"/>
            <w:shd w:val="clear" w:color="auto" w:fill="D9D9D9" w:themeFill="background1" w:themeFillShade="D9"/>
          </w:tcPr>
          <w:p w14:paraId="4EBD8AC4" w14:textId="77777777" w:rsidR="005D0639" w:rsidRPr="00997156" w:rsidRDefault="005D0639" w:rsidP="0072683E">
            <w:pPr>
              <w:jc w:val="center"/>
              <w:rPr>
                <w:rFonts w:ascii="Arial" w:hAnsi="Arial" w:cs="Arial"/>
                <w:b/>
                <w:bCs/>
                <w:sz w:val="20"/>
                <w:szCs w:val="20"/>
              </w:rPr>
            </w:pPr>
          </w:p>
        </w:tc>
      </w:tr>
    </w:tbl>
    <w:p w14:paraId="28B5CBE2" w14:textId="08040149" w:rsidR="006E35DB" w:rsidRPr="00997156" w:rsidRDefault="006E35DB" w:rsidP="006E35DB">
      <w:pPr>
        <w:rPr>
          <w:rFonts w:ascii="Arial" w:eastAsia="Times New Roman" w:hAnsi="Arial" w:cs="Arial"/>
          <w:b/>
          <w:szCs w:val="18"/>
          <w:u w:val="single"/>
        </w:rPr>
      </w:pPr>
    </w:p>
    <w:p w14:paraId="1D6B4EAE" w14:textId="35238870" w:rsidR="006E35DB" w:rsidRPr="00997156" w:rsidRDefault="006E35DB" w:rsidP="00CE4238">
      <w:pPr>
        <w:spacing w:line="256" w:lineRule="auto"/>
        <w:contextualSpacing/>
        <w:jc w:val="both"/>
        <w:rPr>
          <w:rFonts w:ascii="Arial" w:eastAsia="Calibri" w:hAnsi="Arial" w:cs="Arial"/>
          <w:b/>
          <w:bCs/>
          <w:sz w:val="20"/>
          <w:u w:val="single"/>
          <w:lang w:val="en-GB"/>
        </w:rPr>
      </w:pPr>
      <w:r w:rsidRPr="00997156">
        <w:rPr>
          <w:rFonts w:ascii="Arial" w:eastAsia="Calibri" w:hAnsi="Arial" w:cs="Arial"/>
          <w:b/>
          <w:bCs/>
          <w:sz w:val="20"/>
          <w:u w:val="single"/>
          <w:lang w:val="en-GB"/>
        </w:rPr>
        <w:t>Payment Terms:</w:t>
      </w:r>
    </w:p>
    <w:p w14:paraId="2F3603C9" w14:textId="77777777" w:rsidR="00CE4238" w:rsidRPr="00997156" w:rsidRDefault="00CE4238" w:rsidP="00CE4238">
      <w:pPr>
        <w:spacing w:line="256" w:lineRule="auto"/>
        <w:contextualSpacing/>
        <w:jc w:val="both"/>
        <w:rPr>
          <w:rFonts w:ascii="Arial" w:eastAsia="Calibri" w:hAnsi="Arial" w:cs="Arial"/>
          <w:b/>
          <w:bCs/>
          <w:sz w:val="20"/>
          <w:u w:val="single"/>
          <w:lang w:val="en-GB"/>
        </w:rPr>
      </w:pPr>
    </w:p>
    <w:p w14:paraId="38B63257" w14:textId="388A7DDF" w:rsidR="006E35DB" w:rsidRPr="00997156" w:rsidRDefault="006E35DB" w:rsidP="006E35DB">
      <w:pPr>
        <w:ind w:right="90"/>
        <w:jc w:val="both"/>
        <w:rPr>
          <w:rFonts w:ascii="Arial" w:hAnsi="Arial" w:cs="Arial"/>
          <w:sz w:val="20"/>
        </w:rPr>
      </w:pPr>
      <w:r w:rsidRPr="00997156">
        <w:rPr>
          <w:rFonts w:ascii="Arial" w:hAnsi="Arial" w:cs="Arial"/>
          <w:sz w:val="20"/>
        </w:rPr>
        <w:t>Following Payment, the terms shall be followed:</w:t>
      </w:r>
    </w:p>
    <w:tbl>
      <w:tblPr>
        <w:tblStyle w:val="TableGrid"/>
        <w:tblW w:w="0" w:type="auto"/>
        <w:tblInd w:w="720" w:type="dxa"/>
        <w:tblLook w:val="04A0" w:firstRow="1" w:lastRow="0" w:firstColumn="1" w:lastColumn="0" w:noHBand="0" w:noVBand="1"/>
      </w:tblPr>
      <w:tblGrid>
        <w:gridCol w:w="6504"/>
        <w:gridCol w:w="1363"/>
      </w:tblGrid>
      <w:tr w:rsidR="00761610" w:rsidRPr="00997156" w14:paraId="017A4A63" w14:textId="77777777" w:rsidTr="00761610">
        <w:tc>
          <w:tcPr>
            <w:tcW w:w="6504" w:type="dxa"/>
          </w:tcPr>
          <w:p w14:paraId="5F687C47" w14:textId="309041C6" w:rsidR="00761610" w:rsidRPr="00997156" w:rsidRDefault="00761610" w:rsidP="00761610">
            <w:pPr>
              <w:pStyle w:val="ListParagraph"/>
              <w:ind w:left="0" w:right="90"/>
              <w:contextualSpacing w:val="0"/>
              <w:jc w:val="both"/>
              <w:rPr>
                <w:rFonts w:ascii="Arial" w:eastAsia="Calibri" w:hAnsi="Arial" w:cs="Arial"/>
                <w:sz w:val="20"/>
                <w:szCs w:val="20"/>
              </w:rPr>
            </w:pPr>
            <w:r w:rsidRPr="00997156">
              <w:rPr>
                <w:rFonts w:ascii="Arial" w:eastAsia="Calibri" w:hAnsi="Arial" w:cs="Arial"/>
                <w:sz w:val="20"/>
                <w:szCs w:val="20"/>
              </w:rPr>
              <w:t>Advance Payment Upon Signing of Contract</w:t>
            </w:r>
            <w:r w:rsidR="008D6529">
              <w:rPr>
                <w:rFonts w:ascii="Arial" w:eastAsia="Calibri" w:hAnsi="Arial" w:cs="Arial"/>
                <w:sz w:val="20"/>
                <w:szCs w:val="20"/>
              </w:rPr>
              <w:t xml:space="preserve"> and provision of bank guarantee of at least 5% of the total value of the bid</w:t>
            </w:r>
          </w:p>
        </w:tc>
        <w:tc>
          <w:tcPr>
            <w:tcW w:w="1363" w:type="dxa"/>
          </w:tcPr>
          <w:p w14:paraId="467494B9" w14:textId="70E5C124" w:rsidR="00761610" w:rsidRPr="00B61DED" w:rsidRDefault="002B0C03" w:rsidP="00761610">
            <w:pPr>
              <w:pStyle w:val="ListParagraph"/>
              <w:ind w:left="0" w:right="90"/>
              <w:contextualSpacing w:val="0"/>
              <w:jc w:val="both"/>
              <w:rPr>
                <w:rFonts w:ascii="Arial" w:eastAsia="Calibri" w:hAnsi="Arial" w:cs="Arial"/>
                <w:sz w:val="20"/>
                <w:szCs w:val="20"/>
              </w:rPr>
            </w:pPr>
            <w:r>
              <w:rPr>
                <w:rFonts w:ascii="Arial" w:eastAsia="Calibri" w:hAnsi="Arial" w:cs="Arial"/>
                <w:sz w:val="20"/>
                <w:szCs w:val="20"/>
              </w:rPr>
              <w:t>25</w:t>
            </w:r>
            <w:r w:rsidR="00761610" w:rsidRPr="00B61DED">
              <w:rPr>
                <w:rFonts w:ascii="Arial" w:eastAsia="Calibri" w:hAnsi="Arial" w:cs="Arial"/>
                <w:sz w:val="20"/>
                <w:szCs w:val="20"/>
              </w:rPr>
              <w:t xml:space="preserve"> %</w:t>
            </w:r>
          </w:p>
        </w:tc>
      </w:tr>
      <w:tr w:rsidR="00761610" w:rsidRPr="00997156" w14:paraId="3744D259" w14:textId="77777777" w:rsidTr="00761610">
        <w:tc>
          <w:tcPr>
            <w:tcW w:w="6504" w:type="dxa"/>
          </w:tcPr>
          <w:p w14:paraId="329ED9C7" w14:textId="5574E3C3" w:rsidR="00761610" w:rsidRPr="008262F8" w:rsidRDefault="00761610" w:rsidP="008262F8">
            <w:pPr>
              <w:ind w:right="90"/>
              <w:jc w:val="both"/>
              <w:rPr>
                <w:rFonts w:ascii="Arial" w:eastAsia="Calibri" w:hAnsi="Arial" w:cs="Arial"/>
                <w:sz w:val="20"/>
                <w:szCs w:val="20"/>
              </w:rPr>
            </w:pPr>
            <w:r w:rsidRPr="008262F8">
              <w:rPr>
                <w:rFonts w:ascii="Arial" w:eastAsia="Calibri" w:hAnsi="Arial" w:cs="Arial"/>
                <w:sz w:val="20"/>
                <w:szCs w:val="20"/>
              </w:rPr>
              <w:t xml:space="preserve">Upon </w:t>
            </w:r>
            <w:r w:rsidR="00E76AA8" w:rsidRPr="008262F8">
              <w:rPr>
                <w:rFonts w:ascii="Arial" w:eastAsia="Calibri" w:hAnsi="Arial" w:cs="Arial"/>
                <w:sz w:val="20"/>
                <w:szCs w:val="20"/>
              </w:rPr>
              <w:t xml:space="preserve">Delivery of </w:t>
            </w:r>
            <w:r w:rsidR="00E24FDC" w:rsidRPr="008262F8">
              <w:rPr>
                <w:rFonts w:ascii="Arial" w:eastAsia="Calibri" w:hAnsi="Arial" w:cs="Arial"/>
                <w:sz w:val="20"/>
                <w:szCs w:val="20"/>
              </w:rPr>
              <w:t xml:space="preserve">the </w:t>
            </w:r>
            <w:r w:rsidR="0011627D" w:rsidRPr="008262F8">
              <w:rPr>
                <w:rFonts w:ascii="Arial" w:eastAsia="Calibri" w:hAnsi="Arial" w:cs="Arial"/>
                <w:sz w:val="20"/>
                <w:szCs w:val="20"/>
              </w:rPr>
              <w:t>GI Wire</w:t>
            </w:r>
            <w:r w:rsidR="006A39DD" w:rsidRPr="008262F8">
              <w:rPr>
                <w:rFonts w:ascii="Arial" w:eastAsia="Calibri" w:hAnsi="Arial" w:cs="Arial"/>
                <w:sz w:val="20"/>
                <w:szCs w:val="20"/>
              </w:rPr>
              <w:t xml:space="preserve"> </w:t>
            </w:r>
            <w:r w:rsidR="008262F8" w:rsidRPr="008262F8">
              <w:rPr>
                <w:rFonts w:ascii="Arial" w:eastAsia="Calibri" w:hAnsi="Arial" w:cs="Arial"/>
                <w:sz w:val="20"/>
                <w:szCs w:val="20"/>
              </w:rPr>
              <w:t xml:space="preserve">to all locations </w:t>
            </w:r>
          </w:p>
        </w:tc>
        <w:tc>
          <w:tcPr>
            <w:tcW w:w="1363" w:type="dxa"/>
          </w:tcPr>
          <w:p w14:paraId="13156809" w14:textId="2AAA08CE" w:rsidR="00761610" w:rsidRPr="00B61DED" w:rsidRDefault="008D6529" w:rsidP="00761610">
            <w:pPr>
              <w:pStyle w:val="ListParagraph"/>
              <w:ind w:left="0" w:right="90"/>
              <w:contextualSpacing w:val="0"/>
              <w:jc w:val="both"/>
              <w:rPr>
                <w:rFonts w:ascii="Arial" w:eastAsia="Calibri" w:hAnsi="Arial" w:cs="Arial"/>
                <w:sz w:val="20"/>
                <w:szCs w:val="20"/>
              </w:rPr>
            </w:pPr>
            <w:r>
              <w:rPr>
                <w:rFonts w:ascii="Arial" w:eastAsia="Calibri" w:hAnsi="Arial" w:cs="Arial"/>
                <w:sz w:val="20"/>
                <w:szCs w:val="20"/>
              </w:rPr>
              <w:t>6</w:t>
            </w:r>
            <w:r w:rsidR="002B0C03">
              <w:rPr>
                <w:rFonts w:ascii="Arial" w:eastAsia="Calibri" w:hAnsi="Arial" w:cs="Arial"/>
                <w:sz w:val="20"/>
                <w:szCs w:val="20"/>
              </w:rPr>
              <w:t>5</w:t>
            </w:r>
            <w:r w:rsidR="00761610" w:rsidRPr="00B61DED">
              <w:rPr>
                <w:rFonts w:ascii="Arial" w:eastAsia="Calibri" w:hAnsi="Arial" w:cs="Arial"/>
                <w:sz w:val="20"/>
                <w:szCs w:val="20"/>
              </w:rPr>
              <w:t xml:space="preserve"> %</w:t>
            </w:r>
          </w:p>
        </w:tc>
      </w:tr>
      <w:tr w:rsidR="008D6529" w:rsidRPr="00997156" w14:paraId="16A31A6F" w14:textId="77777777" w:rsidTr="00761610">
        <w:tc>
          <w:tcPr>
            <w:tcW w:w="6504" w:type="dxa"/>
          </w:tcPr>
          <w:p w14:paraId="6A43738F" w14:textId="66FE25A3" w:rsidR="008D6529" w:rsidRPr="008262F8" w:rsidRDefault="00A0241A" w:rsidP="008262F8">
            <w:pPr>
              <w:ind w:right="90"/>
              <w:jc w:val="both"/>
              <w:rPr>
                <w:rFonts w:ascii="Arial" w:eastAsia="Calibri" w:hAnsi="Arial" w:cs="Arial"/>
                <w:sz w:val="20"/>
                <w:szCs w:val="20"/>
              </w:rPr>
            </w:pPr>
            <w:r>
              <w:rPr>
                <w:rFonts w:ascii="Arial" w:eastAsia="Calibri" w:hAnsi="Arial" w:cs="Arial"/>
                <w:sz w:val="20"/>
                <w:szCs w:val="20"/>
              </w:rPr>
              <w:t xml:space="preserve">Remaining </w:t>
            </w:r>
            <w:r w:rsidRPr="00A0241A">
              <w:rPr>
                <w:rFonts w:ascii="Arial" w:eastAsia="Calibri" w:hAnsi="Arial" w:cs="Arial"/>
                <w:sz w:val="20"/>
                <w:szCs w:val="20"/>
              </w:rPr>
              <w:t>10% payment upon</w:t>
            </w:r>
            <w:r>
              <w:rPr>
                <w:rFonts w:ascii="Arial" w:eastAsia="Calibri" w:hAnsi="Arial" w:cs="Arial"/>
                <w:sz w:val="20"/>
                <w:szCs w:val="20"/>
              </w:rPr>
              <w:t xml:space="preserve"> receiving</w:t>
            </w:r>
            <w:r w:rsidRPr="00A0241A">
              <w:rPr>
                <w:rFonts w:ascii="Arial" w:eastAsia="Calibri" w:hAnsi="Arial" w:cs="Arial"/>
                <w:sz w:val="20"/>
                <w:szCs w:val="20"/>
              </w:rPr>
              <w:t xml:space="preserve"> satisfactory lab reports; if unsatisfactory, </w:t>
            </w:r>
            <w:r>
              <w:rPr>
                <w:rFonts w:ascii="Arial" w:eastAsia="Calibri" w:hAnsi="Arial" w:cs="Arial"/>
                <w:sz w:val="20"/>
                <w:szCs w:val="20"/>
              </w:rPr>
              <w:t xml:space="preserve">the </w:t>
            </w:r>
            <w:r w:rsidRPr="00A0241A">
              <w:rPr>
                <w:rFonts w:ascii="Arial" w:eastAsia="Calibri" w:hAnsi="Arial" w:cs="Arial"/>
                <w:sz w:val="20"/>
                <w:szCs w:val="20"/>
              </w:rPr>
              <w:t xml:space="preserve">supplier to replace </w:t>
            </w:r>
            <w:r>
              <w:rPr>
                <w:rFonts w:ascii="Arial" w:eastAsia="Calibri" w:hAnsi="Arial" w:cs="Arial"/>
                <w:sz w:val="20"/>
                <w:szCs w:val="20"/>
              </w:rPr>
              <w:t xml:space="preserve">the </w:t>
            </w:r>
            <w:r w:rsidRPr="00A0241A">
              <w:rPr>
                <w:rFonts w:ascii="Arial" w:eastAsia="Calibri" w:hAnsi="Arial" w:cs="Arial"/>
                <w:sz w:val="20"/>
                <w:szCs w:val="20"/>
              </w:rPr>
              <w:t>stock</w:t>
            </w:r>
          </w:p>
        </w:tc>
        <w:tc>
          <w:tcPr>
            <w:tcW w:w="1363" w:type="dxa"/>
          </w:tcPr>
          <w:p w14:paraId="38B51994" w14:textId="3C0BEA5E" w:rsidR="008D6529" w:rsidRDefault="008D6529" w:rsidP="00761610">
            <w:pPr>
              <w:pStyle w:val="ListParagraph"/>
              <w:ind w:left="0" w:right="90"/>
              <w:contextualSpacing w:val="0"/>
              <w:jc w:val="both"/>
              <w:rPr>
                <w:rFonts w:ascii="Arial" w:eastAsia="Calibri" w:hAnsi="Arial" w:cs="Arial"/>
                <w:sz w:val="20"/>
                <w:szCs w:val="20"/>
              </w:rPr>
            </w:pPr>
            <w:r>
              <w:rPr>
                <w:rFonts w:ascii="Arial" w:eastAsia="Calibri" w:hAnsi="Arial" w:cs="Arial"/>
                <w:sz w:val="20"/>
                <w:szCs w:val="20"/>
              </w:rPr>
              <w:t>10%</w:t>
            </w:r>
          </w:p>
        </w:tc>
      </w:tr>
    </w:tbl>
    <w:p w14:paraId="565BD5A3" w14:textId="7EFE182D" w:rsidR="006E35DB" w:rsidRDefault="006E35DB">
      <w:pPr>
        <w:pStyle w:val="ListParagraph"/>
        <w:numPr>
          <w:ilvl w:val="0"/>
          <w:numId w:val="4"/>
        </w:numPr>
        <w:ind w:right="90"/>
        <w:contextualSpacing w:val="0"/>
        <w:jc w:val="both"/>
        <w:rPr>
          <w:rFonts w:ascii="Arial" w:eastAsia="Calibri" w:hAnsi="Arial" w:cs="Arial"/>
          <w:sz w:val="20"/>
          <w:szCs w:val="20"/>
        </w:rPr>
      </w:pPr>
      <w:r w:rsidRPr="00997156">
        <w:rPr>
          <w:rFonts w:ascii="Arial" w:eastAsia="Calibri" w:hAnsi="Arial" w:cs="Arial"/>
          <w:sz w:val="20"/>
          <w:szCs w:val="20"/>
        </w:rPr>
        <w:t>The Contracts request(s) for payment shall be made to the WWF-Pakistan in writing,</w:t>
      </w:r>
      <w:r w:rsidRPr="007B418B">
        <w:rPr>
          <w:rFonts w:ascii="Arial" w:eastAsia="Calibri" w:hAnsi="Arial" w:cs="Arial"/>
          <w:sz w:val="20"/>
          <w:szCs w:val="20"/>
        </w:rPr>
        <w:t xml:space="preserve"> accompanied by an invoice, and delivery challans</w:t>
      </w:r>
      <w:r w:rsidR="00E15F01" w:rsidRPr="007B418B">
        <w:rPr>
          <w:rFonts w:ascii="Arial" w:eastAsia="Calibri" w:hAnsi="Arial" w:cs="Arial"/>
          <w:sz w:val="20"/>
          <w:szCs w:val="20"/>
        </w:rPr>
        <w:t>/Inspection Reports</w:t>
      </w:r>
      <w:r w:rsidRPr="007B418B">
        <w:rPr>
          <w:rFonts w:ascii="Arial" w:eastAsia="Calibri" w:hAnsi="Arial" w:cs="Arial"/>
          <w:sz w:val="20"/>
          <w:szCs w:val="20"/>
        </w:rPr>
        <w:t xml:space="preserve"> describing, as appropriate, the Equipment delivered upon the fulfillment of other obligations stipulated in the Contract.</w:t>
      </w:r>
    </w:p>
    <w:p w14:paraId="00CE5564" w14:textId="77777777" w:rsidR="008262F8" w:rsidRPr="008262F8" w:rsidRDefault="008262F8" w:rsidP="008262F8">
      <w:pPr>
        <w:pStyle w:val="ListParagraph"/>
        <w:numPr>
          <w:ilvl w:val="0"/>
          <w:numId w:val="4"/>
        </w:numPr>
        <w:rPr>
          <w:rFonts w:ascii="Arial" w:eastAsia="Calibri" w:hAnsi="Arial" w:cs="Arial"/>
          <w:sz w:val="20"/>
          <w:szCs w:val="20"/>
        </w:rPr>
      </w:pPr>
      <w:r w:rsidRPr="008262F8">
        <w:rPr>
          <w:rFonts w:ascii="Arial" w:eastAsia="Calibri" w:hAnsi="Arial" w:cs="Arial"/>
          <w:sz w:val="20"/>
          <w:szCs w:val="20"/>
        </w:rPr>
        <w:t>Advance payment to be released against submission of at least 5% bank guarantee.</w:t>
      </w:r>
    </w:p>
    <w:p w14:paraId="06174BE8" w14:textId="61114650" w:rsidR="006E35DB" w:rsidRPr="007B418B" w:rsidRDefault="006E35DB">
      <w:pPr>
        <w:pStyle w:val="ListParagraph"/>
        <w:numPr>
          <w:ilvl w:val="0"/>
          <w:numId w:val="4"/>
        </w:numPr>
        <w:ind w:right="90"/>
        <w:contextualSpacing w:val="0"/>
        <w:jc w:val="both"/>
        <w:rPr>
          <w:rFonts w:ascii="Arial" w:eastAsia="Calibri" w:hAnsi="Arial" w:cs="Arial"/>
          <w:sz w:val="20"/>
          <w:szCs w:val="20"/>
        </w:rPr>
      </w:pPr>
      <w:r w:rsidRPr="007B418B">
        <w:rPr>
          <w:rFonts w:ascii="Arial" w:eastAsia="Calibri" w:hAnsi="Arial" w:cs="Arial"/>
          <w:sz w:val="20"/>
          <w:szCs w:val="20"/>
        </w:rPr>
        <w:t>The currency of payment is Pak. Rupees.</w:t>
      </w:r>
    </w:p>
    <w:p w14:paraId="0CFC9816" w14:textId="43793CE6" w:rsidR="00CF5B0B" w:rsidRPr="007B418B" w:rsidRDefault="00CF5B0B">
      <w:pPr>
        <w:pStyle w:val="ListParagraph"/>
        <w:numPr>
          <w:ilvl w:val="0"/>
          <w:numId w:val="4"/>
        </w:numPr>
        <w:ind w:right="90"/>
        <w:contextualSpacing w:val="0"/>
        <w:jc w:val="both"/>
        <w:rPr>
          <w:rFonts w:ascii="Arial" w:eastAsia="Calibri" w:hAnsi="Arial" w:cs="Arial"/>
          <w:sz w:val="20"/>
          <w:szCs w:val="20"/>
        </w:rPr>
      </w:pPr>
      <w:r w:rsidRPr="007B418B">
        <w:rPr>
          <w:rFonts w:ascii="Arial" w:eastAsia="Calibri" w:hAnsi="Arial" w:cs="Arial"/>
          <w:sz w:val="20"/>
          <w:szCs w:val="20"/>
        </w:rPr>
        <w:t xml:space="preserve">All Taxes shall be </w:t>
      </w:r>
      <w:r w:rsidR="00E24FDC">
        <w:rPr>
          <w:rFonts w:ascii="Arial" w:eastAsia="Calibri" w:hAnsi="Arial" w:cs="Arial"/>
          <w:sz w:val="20"/>
          <w:szCs w:val="20"/>
        </w:rPr>
        <w:t>deducted</w:t>
      </w:r>
      <w:r w:rsidRPr="007B418B">
        <w:rPr>
          <w:rFonts w:ascii="Arial" w:eastAsia="Calibri" w:hAnsi="Arial" w:cs="Arial"/>
          <w:sz w:val="20"/>
          <w:szCs w:val="20"/>
        </w:rPr>
        <w:t xml:space="preserve"> as per the Laws of </w:t>
      </w:r>
      <w:r w:rsidR="00E24FDC">
        <w:rPr>
          <w:rFonts w:ascii="Arial" w:eastAsia="Calibri" w:hAnsi="Arial" w:cs="Arial"/>
          <w:sz w:val="20"/>
          <w:szCs w:val="20"/>
        </w:rPr>
        <w:t xml:space="preserve">the </w:t>
      </w:r>
      <w:r w:rsidRPr="007B418B">
        <w:rPr>
          <w:rFonts w:ascii="Arial" w:eastAsia="Calibri" w:hAnsi="Arial" w:cs="Arial"/>
          <w:sz w:val="20"/>
          <w:szCs w:val="20"/>
        </w:rPr>
        <w:t>Government of Pakistan</w:t>
      </w:r>
    </w:p>
    <w:p w14:paraId="5EDEBD13" w14:textId="38B893C9" w:rsidR="00CF5B0B" w:rsidRPr="007B418B" w:rsidRDefault="00CF5B0B">
      <w:pPr>
        <w:pStyle w:val="ListParagraph"/>
        <w:numPr>
          <w:ilvl w:val="0"/>
          <w:numId w:val="4"/>
        </w:numPr>
        <w:ind w:right="90"/>
        <w:contextualSpacing w:val="0"/>
        <w:jc w:val="both"/>
        <w:rPr>
          <w:rFonts w:ascii="Arial" w:eastAsia="Calibri" w:hAnsi="Arial" w:cs="Arial"/>
          <w:sz w:val="20"/>
          <w:szCs w:val="20"/>
        </w:rPr>
      </w:pPr>
      <w:r w:rsidRPr="007B418B">
        <w:rPr>
          <w:rFonts w:ascii="Arial" w:eastAsia="Calibri" w:hAnsi="Arial" w:cs="Arial"/>
          <w:sz w:val="20"/>
          <w:szCs w:val="20"/>
        </w:rPr>
        <w:t xml:space="preserve">If any Exemption on </w:t>
      </w:r>
      <w:r w:rsidR="004903B3" w:rsidRPr="007B418B">
        <w:rPr>
          <w:rFonts w:ascii="Arial" w:eastAsia="Calibri" w:hAnsi="Arial" w:cs="Arial"/>
          <w:sz w:val="20"/>
          <w:szCs w:val="20"/>
        </w:rPr>
        <w:t>Taxes.</w:t>
      </w:r>
      <w:r w:rsidRPr="007B418B">
        <w:rPr>
          <w:rFonts w:ascii="Arial" w:eastAsia="Calibri" w:hAnsi="Arial" w:cs="Arial"/>
          <w:sz w:val="20"/>
          <w:szCs w:val="20"/>
        </w:rPr>
        <w:t xml:space="preserve"> Exemption Letter shall be provided along with the Financial Proposal.</w:t>
      </w:r>
    </w:p>
    <w:p w14:paraId="63D6180F" w14:textId="3D7DD247" w:rsidR="006E35DB" w:rsidRPr="007B418B" w:rsidRDefault="006E35DB" w:rsidP="006E35DB">
      <w:pPr>
        <w:rPr>
          <w:rFonts w:ascii="Arial" w:eastAsia="Times New Roman" w:hAnsi="Arial" w:cs="Arial"/>
          <w:b/>
          <w:szCs w:val="18"/>
          <w:u w:val="single"/>
        </w:rPr>
      </w:pPr>
    </w:p>
    <w:sectPr w:rsidR="006E35DB" w:rsidRPr="007B418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32548" w14:textId="77777777" w:rsidR="008130DC" w:rsidRDefault="008130DC" w:rsidP="00C803D1">
      <w:pPr>
        <w:spacing w:after="0" w:line="240" w:lineRule="auto"/>
      </w:pPr>
      <w:r>
        <w:separator/>
      </w:r>
    </w:p>
  </w:endnote>
  <w:endnote w:type="continuationSeparator" w:id="0">
    <w:p w14:paraId="6F119C32" w14:textId="77777777" w:rsidR="008130DC" w:rsidRDefault="008130DC" w:rsidP="00C8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eelawadee">
    <w:altName w:val="Leelawadee"/>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C5E3" w14:textId="77777777" w:rsidR="008130DC" w:rsidRDefault="008130DC" w:rsidP="00C803D1">
      <w:pPr>
        <w:spacing w:after="0" w:line="240" w:lineRule="auto"/>
      </w:pPr>
      <w:r>
        <w:separator/>
      </w:r>
    </w:p>
  </w:footnote>
  <w:footnote w:type="continuationSeparator" w:id="0">
    <w:p w14:paraId="38261F8F" w14:textId="77777777" w:rsidR="008130DC" w:rsidRDefault="008130DC" w:rsidP="00C8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40C8" w14:textId="75830AAD" w:rsidR="00C803D1" w:rsidRPr="006946D6" w:rsidRDefault="00C803D1" w:rsidP="006946D6">
    <w:pPr>
      <w:pStyle w:val="Header"/>
      <w:tabs>
        <w:tab w:val="clear" w:pos="4513"/>
        <w:tab w:val="clear" w:pos="9026"/>
        <w:tab w:val="left" w:pos="3230"/>
      </w:tabs>
      <w:jc w:val="center"/>
      <w:rPr>
        <w:sz w:val="28"/>
      </w:rPr>
    </w:pPr>
    <w:r w:rsidRPr="005A4885">
      <w:rPr>
        <w:rFonts w:ascii="Calibri" w:hAnsi="Calibri" w:cs="Calibri"/>
        <w:b/>
        <w:noProof/>
        <w:color w:val="FF0000"/>
      </w:rPr>
      <w:drawing>
        <wp:anchor distT="0" distB="0" distL="114300" distR="114300" simplePos="0" relativeHeight="251658240" behindDoc="1" locked="0" layoutInCell="1" allowOverlap="1" wp14:anchorId="4E75D787" wp14:editId="35362CBD">
          <wp:simplePos x="0" y="0"/>
          <wp:positionH relativeFrom="leftMargin">
            <wp:align>right</wp:align>
          </wp:positionH>
          <wp:positionV relativeFrom="paragraph">
            <wp:posOffset>-320040</wp:posOffset>
          </wp:positionV>
          <wp:extent cx="510540" cy="777240"/>
          <wp:effectExtent l="0" t="0" r="3810" b="3810"/>
          <wp:wrapTight wrapText="bothSides">
            <wp:wrapPolygon edited="0">
              <wp:start x="0" y="0"/>
              <wp:lineTo x="0" y="21176"/>
              <wp:lineTo x="20955" y="21176"/>
              <wp:lineTo x="209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6D6" w:rsidRPr="006946D6">
      <w:rPr>
        <w:b/>
        <w:bCs/>
        <w:sz w:val="28"/>
      </w:rPr>
      <w:t>WORLD WIDE FUND FOR NATURE</w:t>
    </w:r>
  </w:p>
  <w:p w14:paraId="74029C89" w14:textId="3F3D9618" w:rsidR="006946D6" w:rsidRPr="00195F78" w:rsidRDefault="006946D6" w:rsidP="006946D6">
    <w:pPr>
      <w:pStyle w:val="Header"/>
      <w:tabs>
        <w:tab w:val="clear" w:pos="4513"/>
        <w:tab w:val="clear" w:pos="9026"/>
        <w:tab w:val="left" w:pos="3230"/>
      </w:tabs>
      <w:jc w:val="center"/>
    </w:pPr>
    <w:r w:rsidRPr="00195F78">
      <w:rPr>
        <w:b/>
        <w:bCs/>
      </w:rPr>
      <w:t>HEAD OFFICE, FEROZEPUR ROAD LAHORE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D68"/>
    <w:multiLevelType w:val="hybridMultilevel"/>
    <w:tmpl w:val="20F8532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B456C2"/>
    <w:multiLevelType w:val="hybridMultilevel"/>
    <w:tmpl w:val="1DA6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631E0"/>
    <w:multiLevelType w:val="hybridMultilevel"/>
    <w:tmpl w:val="D8EA15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865A3A"/>
    <w:multiLevelType w:val="hybridMultilevel"/>
    <w:tmpl w:val="1DAEEA5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6221FBB"/>
    <w:multiLevelType w:val="hybridMultilevel"/>
    <w:tmpl w:val="E70E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040C9"/>
    <w:multiLevelType w:val="hybridMultilevel"/>
    <w:tmpl w:val="7F9CF2BA"/>
    <w:lvl w:ilvl="0" w:tplc="3BBE34E4">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82B95"/>
    <w:multiLevelType w:val="hybridMultilevel"/>
    <w:tmpl w:val="806639BE"/>
    <w:lvl w:ilvl="0" w:tplc="0409001B">
      <w:start w:val="1"/>
      <w:numFmt w:val="lowerRoman"/>
      <w:lvlText w:val="%1."/>
      <w:lvlJc w:val="righ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15:restartNumberingAfterBreak="0">
    <w:nsid w:val="298A4056"/>
    <w:multiLevelType w:val="hybridMultilevel"/>
    <w:tmpl w:val="AC96893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29BD0192"/>
    <w:multiLevelType w:val="hybridMultilevel"/>
    <w:tmpl w:val="1360971A"/>
    <w:lvl w:ilvl="0" w:tplc="008667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60EB5"/>
    <w:multiLevelType w:val="hybridMultilevel"/>
    <w:tmpl w:val="E60AB7EA"/>
    <w:lvl w:ilvl="0" w:tplc="BC5A6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3713C"/>
    <w:multiLevelType w:val="hybridMultilevel"/>
    <w:tmpl w:val="ACA84E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707A6"/>
    <w:multiLevelType w:val="multilevel"/>
    <w:tmpl w:val="59F6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7E6EB3"/>
    <w:multiLevelType w:val="hybridMultilevel"/>
    <w:tmpl w:val="167E20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4A481B"/>
    <w:multiLevelType w:val="hybridMultilevel"/>
    <w:tmpl w:val="CA9E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66945"/>
    <w:multiLevelType w:val="hybridMultilevel"/>
    <w:tmpl w:val="8CE80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F55B26"/>
    <w:multiLevelType w:val="hybridMultilevel"/>
    <w:tmpl w:val="778835BC"/>
    <w:lvl w:ilvl="0" w:tplc="E45EA92A">
      <w:start w:val="1"/>
      <w:numFmt w:val="decimal"/>
      <w:lvlText w:val="%1."/>
      <w:lvlJc w:val="left"/>
      <w:pPr>
        <w:ind w:left="135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F19645C"/>
    <w:multiLevelType w:val="hybridMultilevel"/>
    <w:tmpl w:val="127219C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1CA2F20"/>
    <w:multiLevelType w:val="hybridMultilevel"/>
    <w:tmpl w:val="45D8E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70090"/>
    <w:multiLevelType w:val="hybridMultilevel"/>
    <w:tmpl w:val="80A0F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026806"/>
    <w:multiLevelType w:val="hybridMultilevel"/>
    <w:tmpl w:val="F6BE6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126936">
    <w:abstractNumId w:val="12"/>
  </w:num>
  <w:num w:numId="2" w16cid:durableId="1747915892">
    <w:abstractNumId w:val="10"/>
  </w:num>
  <w:num w:numId="3" w16cid:durableId="2042702889">
    <w:abstractNumId w:val="8"/>
  </w:num>
  <w:num w:numId="4" w16cid:durableId="1850875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665150">
    <w:abstractNumId w:val="5"/>
  </w:num>
  <w:num w:numId="6" w16cid:durableId="1214266817">
    <w:abstractNumId w:val="18"/>
  </w:num>
  <w:num w:numId="7" w16cid:durableId="1564369800">
    <w:abstractNumId w:val="2"/>
  </w:num>
  <w:num w:numId="8" w16cid:durableId="894395337">
    <w:abstractNumId w:val="9"/>
  </w:num>
  <w:num w:numId="9" w16cid:durableId="1072045365">
    <w:abstractNumId w:val="16"/>
  </w:num>
  <w:num w:numId="10" w16cid:durableId="1287393416">
    <w:abstractNumId w:val="7"/>
  </w:num>
  <w:num w:numId="11" w16cid:durableId="98649383">
    <w:abstractNumId w:val="0"/>
  </w:num>
  <w:num w:numId="12" w16cid:durableId="1067651095">
    <w:abstractNumId w:val="3"/>
  </w:num>
  <w:num w:numId="13" w16cid:durableId="1046225729">
    <w:abstractNumId w:val="6"/>
  </w:num>
  <w:num w:numId="14" w16cid:durableId="2066486054">
    <w:abstractNumId w:val="15"/>
  </w:num>
  <w:num w:numId="15" w16cid:durableId="463306169">
    <w:abstractNumId w:val="17"/>
  </w:num>
  <w:num w:numId="16" w16cid:durableId="808012695">
    <w:abstractNumId w:val="1"/>
  </w:num>
  <w:num w:numId="17" w16cid:durableId="474487226">
    <w:abstractNumId w:val="13"/>
  </w:num>
  <w:num w:numId="18" w16cid:durableId="635455731">
    <w:abstractNumId w:val="4"/>
  </w:num>
  <w:num w:numId="19" w16cid:durableId="1084302887">
    <w:abstractNumId w:val="14"/>
  </w:num>
  <w:num w:numId="20" w16cid:durableId="75393739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47"/>
    <w:rsid w:val="00001C1D"/>
    <w:rsid w:val="000047DE"/>
    <w:rsid w:val="000222BE"/>
    <w:rsid w:val="000522BA"/>
    <w:rsid w:val="00067C67"/>
    <w:rsid w:val="00075B56"/>
    <w:rsid w:val="00081008"/>
    <w:rsid w:val="00083621"/>
    <w:rsid w:val="00085A88"/>
    <w:rsid w:val="00094DAA"/>
    <w:rsid w:val="0009605B"/>
    <w:rsid w:val="000B046C"/>
    <w:rsid w:val="000B55D2"/>
    <w:rsid w:val="000D0E62"/>
    <w:rsid w:val="000D1902"/>
    <w:rsid w:val="000E435B"/>
    <w:rsid w:val="00100917"/>
    <w:rsid w:val="001028D3"/>
    <w:rsid w:val="0011627D"/>
    <w:rsid w:val="00117BE9"/>
    <w:rsid w:val="00125349"/>
    <w:rsid w:val="001354FA"/>
    <w:rsid w:val="0015053E"/>
    <w:rsid w:val="00157FCF"/>
    <w:rsid w:val="00161105"/>
    <w:rsid w:val="00173538"/>
    <w:rsid w:val="00195F78"/>
    <w:rsid w:val="00196C09"/>
    <w:rsid w:val="001B196A"/>
    <w:rsid w:val="001C2478"/>
    <w:rsid w:val="001D0A2F"/>
    <w:rsid w:val="001D74A5"/>
    <w:rsid w:val="001E1E57"/>
    <w:rsid w:val="001E6D84"/>
    <w:rsid w:val="0020477C"/>
    <w:rsid w:val="0022307E"/>
    <w:rsid w:val="00231B61"/>
    <w:rsid w:val="00231F33"/>
    <w:rsid w:val="002468CB"/>
    <w:rsid w:val="00260C68"/>
    <w:rsid w:val="00267B4B"/>
    <w:rsid w:val="00272076"/>
    <w:rsid w:val="002801C2"/>
    <w:rsid w:val="00285251"/>
    <w:rsid w:val="002A3040"/>
    <w:rsid w:val="002A6A45"/>
    <w:rsid w:val="002B0C03"/>
    <w:rsid w:val="002B286A"/>
    <w:rsid w:val="002B7C1F"/>
    <w:rsid w:val="002D2161"/>
    <w:rsid w:val="002E030D"/>
    <w:rsid w:val="002F22CC"/>
    <w:rsid w:val="002F444C"/>
    <w:rsid w:val="002F79AD"/>
    <w:rsid w:val="003018AD"/>
    <w:rsid w:val="00305DF6"/>
    <w:rsid w:val="00323F89"/>
    <w:rsid w:val="00327E03"/>
    <w:rsid w:val="00340A58"/>
    <w:rsid w:val="00341F55"/>
    <w:rsid w:val="00344984"/>
    <w:rsid w:val="00353172"/>
    <w:rsid w:val="00356B64"/>
    <w:rsid w:val="003612C0"/>
    <w:rsid w:val="00364765"/>
    <w:rsid w:val="00367214"/>
    <w:rsid w:val="00371B8E"/>
    <w:rsid w:val="0038088C"/>
    <w:rsid w:val="00384171"/>
    <w:rsid w:val="003A1FA3"/>
    <w:rsid w:val="003A414B"/>
    <w:rsid w:val="003A45E4"/>
    <w:rsid w:val="003A4E65"/>
    <w:rsid w:val="003B04E7"/>
    <w:rsid w:val="003E0B60"/>
    <w:rsid w:val="003F117E"/>
    <w:rsid w:val="003F629C"/>
    <w:rsid w:val="00403DE2"/>
    <w:rsid w:val="004058E3"/>
    <w:rsid w:val="0040723A"/>
    <w:rsid w:val="00413DC3"/>
    <w:rsid w:val="00415994"/>
    <w:rsid w:val="00420429"/>
    <w:rsid w:val="004339DB"/>
    <w:rsid w:val="00437CED"/>
    <w:rsid w:val="00442D90"/>
    <w:rsid w:val="0044628F"/>
    <w:rsid w:val="00462E0E"/>
    <w:rsid w:val="00467B9A"/>
    <w:rsid w:val="00472693"/>
    <w:rsid w:val="00473CA8"/>
    <w:rsid w:val="0048219D"/>
    <w:rsid w:val="004903B3"/>
    <w:rsid w:val="004915E0"/>
    <w:rsid w:val="004A5915"/>
    <w:rsid w:val="004A5B64"/>
    <w:rsid w:val="004B42CE"/>
    <w:rsid w:val="004F4EC3"/>
    <w:rsid w:val="004F5DC9"/>
    <w:rsid w:val="0051328C"/>
    <w:rsid w:val="00514C42"/>
    <w:rsid w:val="0052395E"/>
    <w:rsid w:val="00540B4D"/>
    <w:rsid w:val="005476A7"/>
    <w:rsid w:val="00555F91"/>
    <w:rsid w:val="00561A72"/>
    <w:rsid w:val="0057450E"/>
    <w:rsid w:val="00582871"/>
    <w:rsid w:val="0059722B"/>
    <w:rsid w:val="005B1262"/>
    <w:rsid w:val="005B157D"/>
    <w:rsid w:val="005B5AB6"/>
    <w:rsid w:val="005D0639"/>
    <w:rsid w:val="005D3EBF"/>
    <w:rsid w:val="005E0F57"/>
    <w:rsid w:val="005E4294"/>
    <w:rsid w:val="005E7F79"/>
    <w:rsid w:val="005F1376"/>
    <w:rsid w:val="005F1D50"/>
    <w:rsid w:val="00601790"/>
    <w:rsid w:val="00603EDD"/>
    <w:rsid w:val="00631A61"/>
    <w:rsid w:val="006442A3"/>
    <w:rsid w:val="00656365"/>
    <w:rsid w:val="00661F38"/>
    <w:rsid w:val="00664014"/>
    <w:rsid w:val="00674099"/>
    <w:rsid w:val="00684404"/>
    <w:rsid w:val="00685E9D"/>
    <w:rsid w:val="00686265"/>
    <w:rsid w:val="006946D6"/>
    <w:rsid w:val="00694E0E"/>
    <w:rsid w:val="006A39DD"/>
    <w:rsid w:val="006A4BF7"/>
    <w:rsid w:val="006B150D"/>
    <w:rsid w:val="006C086A"/>
    <w:rsid w:val="006C6E97"/>
    <w:rsid w:val="006E35DB"/>
    <w:rsid w:val="006F7D56"/>
    <w:rsid w:val="00717B0E"/>
    <w:rsid w:val="00727349"/>
    <w:rsid w:val="007365A7"/>
    <w:rsid w:val="00746620"/>
    <w:rsid w:val="007571B1"/>
    <w:rsid w:val="00761610"/>
    <w:rsid w:val="00763037"/>
    <w:rsid w:val="00766612"/>
    <w:rsid w:val="00771E1E"/>
    <w:rsid w:val="00772CAF"/>
    <w:rsid w:val="007761DB"/>
    <w:rsid w:val="00781AE2"/>
    <w:rsid w:val="00782809"/>
    <w:rsid w:val="00787306"/>
    <w:rsid w:val="0079134F"/>
    <w:rsid w:val="00792C1E"/>
    <w:rsid w:val="007A0D93"/>
    <w:rsid w:val="007A53C4"/>
    <w:rsid w:val="007B418B"/>
    <w:rsid w:val="007B7E35"/>
    <w:rsid w:val="007C714D"/>
    <w:rsid w:val="007E72E1"/>
    <w:rsid w:val="007F15ED"/>
    <w:rsid w:val="007F7AC2"/>
    <w:rsid w:val="00800F09"/>
    <w:rsid w:val="00801147"/>
    <w:rsid w:val="008115FF"/>
    <w:rsid w:val="008130DC"/>
    <w:rsid w:val="008217AD"/>
    <w:rsid w:val="008262F8"/>
    <w:rsid w:val="00826BBA"/>
    <w:rsid w:val="0083462B"/>
    <w:rsid w:val="0083583D"/>
    <w:rsid w:val="00854F75"/>
    <w:rsid w:val="0086134E"/>
    <w:rsid w:val="00870176"/>
    <w:rsid w:val="008758B4"/>
    <w:rsid w:val="0087741B"/>
    <w:rsid w:val="008907EA"/>
    <w:rsid w:val="00896A5E"/>
    <w:rsid w:val="008A0954"/>
    <w:rsid w:val="008A7873"/>
    <w:rsid w:val="008B3D89"/>
    <w:rsid w:val="008D6529"/>
    <w:rsid w:val="008E013A"/>
    <w:rsid w:val="008E32DB"/>
    <w:rsid w:val="008E6AD8"/>
    <w:rsid w:val="008F0716"/>
    <w:rsid w:val="008F583A"/>
    <w:rsid w:val="00903FFB"/>
    <w:rsid w:val="009149FA"/>
    <w:rsid w:val="00923912"/>
    <w:rsid w:val="009279CD"/>
    <w:rsid w:val="00930B67"/>
    <w:rsid w:val="0097168B"/>
    <w:rsid w:val="0097305E"/>
    <w:rsid w:val="009734A5"/>
    <w:rsid w:val="009827EE"/>
    <w:rsid w:val="00992924"/>
    <w:rsid w:val="00996CC6"/>
    <w:rsid w:val="00997156"/>
    <w:rsid w:val="009E3CE9"/>
    <w:rsid w:val="009F6776"/>
    <w:rsid w:val="00A0241A"/>
    <w:rsid w:val="00A100C4"/>
    <w:rsid w:val="00A17747"/>
    <w:rsid w:val="00A1792D"/>
    <w:rsid w:val="00A248D9"/>
    <w:rsid w:val="00A26729"/>
    <w:rsid w:val="00A31B63"/>
    <w:rsid w:val="00A423EE"/>
    <w:rsid w:val="00A60FEB"/>
    <w:rsid w:val="00A61A7F"/>
    <w:rsid w:val="00A75F25"/>
    <w:rsid w:val="00A939A6"/>
    <w:rsid w:val="00A96D20"/>
    <w:rsid w:val="00AC7A7A"/>
    <w:rsid w:val="00AD3202"/>
    <w:rsid w:val="00B0763E"/>
    <w:rsid w:val="00B07729"/>
    <w:rsid w:val="00B11C6D"/>
    <w:rsid w:val="00B157D5"/>
    <w:rsid w:val="00B24727"/>
    <w:rsid w:val="00B24B55"/>
    <w:rsid w:val="00B31333"/>
    <w:rsid w:val="00B363E5"/>
    <w:rsid w:val="00B44920"/>
    <w:rsid w:val="00B45068"/>
    <w:rsid w:val="00B61DED"/>
    <w:rsid w:val="00B632A7"/>
    <w:rsid w:val="00B7391D"/>
    <w:rsid w:val="00B85DD7"/>
    <w:rsid w:val="00B8607F"/>
    <w:rsid w:val="00B96BCE"/>
    <w:rsid w:val="00BA52B1"/>
    <w:rsid w:val="00BA7173"/>
    <w:rsid w:val="00BB4D4A"/>
    <w:rsid w:val="00BC1703"/>
    <w:rsid w:val="00BC3702"/>
    <w:rsid w:val="00BD10C4"/>
    <w:rsid w:val="00BE146E"/>
    <w:rsid w:val="00BF439D"/>
    <w:rsid w:val="00C13A20"/>
    <w:rsid w:val="00C168C3"/>
    <w:rsid w:val="00C21A1C"/>
    <w:rsid w:val="00C23A65"/>
    <w:rsid w:val="00C32CB5"/>
    <w:rsid w:val="00C57179"/>
    <w:rsid w:val="00C57DAF"/>
    <w:rsid w:val="00C64632"/>
    <w:rsid w:val="00C803D1"/>
    <w:rsid w:val="00C810F8"/>
    <w:rsid w:val="00C8610E"/>
    <w:rsid w:val="00C86B39"/>
    <w:rsid w:val="00C87ED9"/>
    <w:rsid w:val="00C90D60"/>
    <w:rsid w:val="00CB7AB5"/>
    <w:rsid w:val="00CC2A0D"/>
    <w:rsid w:val="00CC3C48"/>
    <w:rsid w:val="00CC55BC"/>
    <w:rsid w:val="00CD6C91"/>
    <w:rsid w:val="00CE4238"/>
    <w:rsid w:val="00CE655D"/>
    <w:rsid w:val="00CF0FE1"/>
    <w:rsid w:val="00CF533D"/>
    <w:rsid w:val="00CF5B0B"/>
    <w:rsid w:val="00D00579"/>
    <w:rsid w:val="00D07317"/>
    <w:rsid w:val="00D107D2"/>
    <w:rsid w:val="00D251EA"/>
    <w:rsid w:val="00D40C69"/>
    <w:rsid w:val="00D46556"/>
    <w:rsid w:val="00D66C5D"/>
    <w:rsid w:val="00D80E93"/>
    <w:rsid w:val="00D81D89"/>
    <w:rsid w:val="00D907A7"/>
    <w:rsid w:val="00D93F5F"/>
    <w:rsid w:val="00D96853"/>
    <w:rsid w:val="00D97C2A"/>
    <w:rsid w:val="00DA40BD"/>
    <w:rsid w:val="00DB66BD"/>
    <w:rsid w:val="00DC0900"/>
    <w:rsid w:val="00DC16E1"/>
    <w:rsid w:val="00DD29AC"/>
    <w:rsid w:val="00DE02AA"/>
    <w:rsid w:val="00DE0ADE"/>
    <w:rsid w:val="00DE11E3"/>
    <w:rsid w:val="00DF14F0"/>
    <w:rsid w:val="00DF76C4"/>
    <w:rsid w:val="00E0625D"/>
    <w:rsid w:val="00E06409"/>
    <w:rsid w:val="00E118B2"/>
    <w:rsid w:val="00E15F01"/>
    <w:rsid w:val="00E20326"/>
    <w:rsid w:val="00E24219"/>
    <w:rsid w:val="00E24FDC"/>
    <w:rsid w:val="00E411F3"/>
    <w:rsid w:val="00E42175"/>
    <w:rsid w:val="00E469D7"/>
    <w:rsid w:val="00E56C6C"/>
    <w:rsid w:val="00E63B81"/>
    <w:rsid w:val="00E70754"/>
    <w:rsid w:val="00E71ADD"/>
    <w:rsid w:val="00E76AA8"/>
    <w:rsid w:val="00E82436"/>
    <w:rsid w:val="00E8689A"/>
    <w:rsid w:val="00E9092A"/>
    <w:rsid w:val="00E919B0"/>
    <w:rsid w:val="00E9593E"/>
    <w:rsid w:val="00EB231B"/>
    <w:rsid w:val="00EC4F30"/>
    <w:rsid w:val="00EC6F49"/>
    <w:rsid w:val="00EE12A3"/>
    <w:rsid w:val="00EE2B0D"/>
    <w:rsid w:val="00EF2CBE"/>
    <w:rsid w:val="00F01425"/>
    <w:rsid w:val="00F03336"/>
    <w:rsid w:val="00F0760E"/>
    <w:rsid w:val="00F2687A"/>
    <w:rsid w:val="00F26F3C"/>
    <w:rsid w:val="00F35C2C"/>
    <w:rsid w:val="00F40966"/>
    <w:rsid w:val="00F44036"/>
    <w:rsid w:val="00F623B5"/>
    <w:rsid w:val="00F65B9F"/>
    <w:rsid w:val="00F874DE"/>
    <w:rsid w:val="00F916FD"/>
    <w:rsid w:val="00F9217F"/>
    <w:rsid w:val="00FA26C6"/>
    <w:rsid w:val="00FA5C39"/>
    <w:rsid w:val="00FB2D71"/>
    <w:rsid w:val="00FC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16C68"/>
  <w15:docId w15:val="{9B13802E-19C5-42FE-8767-CF4A2B50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72076"/>
    <w:pPr>
      <w:widowControl w:val="0"/>
      <w:autoSpaceDE w:val="0"/>
      <w:autoSpaceDN w:val="0"/>
      <w:spacing w:after="0" w:line="223" w:lineRule="exact"/>
      <w:ind w:left="20"/>
      <w:outlineLvl w:val="0"/>
    </w:pPr>
    <w:rPr>
      <w:rFonts w:ascii="Calibri" w:eastAsia="Calibri" w:hAnsi="Calibri" w:cs="Calibri"/>
      <w:b/>
      <w:bCs/>
      <w:sz w:val="20"/>
      <w:szCs w:val="20"/>
    </w:rPr>
  </w:style>
  <w:style w:type="paragraph" w:styleId="Heading2">
    <w:name w:val="heading 2"/>
    <w:basedOn w:val="Normal"/>
    <w:next w:val="Normal"/>
    <w:link w:val="Heading2Char"/>
    <w:uiPriority w:val="9"/>
    <w:semiHidden/>
    <w:unhideWhenUsed/>
    <w:qFormat/>
    <w:rsid w:val="00161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207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702"/>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694E0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80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3D1"/>
  </w:style>
  <w:style w:type="paragraph" w:styleId="Footer">
    <w:name w:val="footer"/>
    <w:basedOn w:val="Normal"/>
    <w:link w:val="FooterChar"/>
    <w:uiPriority w:val="99"/>
    <w:unhideWhenUsed/>
    <w:rsid w:val="00C80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3D1"/>
  </w:style>
  <w:style w:type="character" w:styleId="Hyperlink">
    <w:name w:val="Hyperlink"/>
    <w:basedOn w:val="DefaultParagraphFont"/>
    <w:uiPriority w:val="99"/>
    <w:unhideWhenUsed/>
    <w:rsid w:val="00DF14F0"/>
    <w:rPr>
      <w:color w:val="0563C1" w:themeColor="hyperlink"/>
      <w:u w:val="single"/>
    </w:rPr>
  </w:style>
  <w:style w:type="character" w:customStyle="1" w:styleId="UnresolvedMention1">
    <w:name w:val="Unresolved Mention1"/>
    <w:basedOn w:val="DefaultParagraphFont"/>
    <w:uiPriority w:val="99"/>
    <w:semiHidden/>
    <w:unhideWhenUsed/>
    <w:rsid w:val="00DF14F0"/>
    <w:rPr>
      <w:color w:val="605E5C"/>
      <w:shd w:val="clear" w:color="auto" w:fill="E1DFDD"/>
    </w:rPr>
  </w:style>
  <w:style w:type="paragraph" w:styleId="BalloonText">
    <w:name w:val="Balloon Text"/>
    <w:basedOn w:val="Normal"/>
    <w:link w:val="BalloonTextChar"/>
    <w:uiPriority w:val="99"/>
    <w:semiHidden/>
    <w:unhideWhenUsed/>
    <w:rsid w:val="00717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B0E"/>
    <w:rPr>
      <w:rFonts w:ascii="Tahoma" w:hAnsi="Tahoma" w:cs="Tahoma"/>
      <w:sz w:val="16"/>
      <w:szCs w:val="16"/>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9E3CE9"/>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31F33"/>
    <w:rPr>
      <w:color w:val="605E5C"/>
      <w:shd w:val="clear" w:color="auto" w:fill="E1DFDD"/>
    </w:rPr>
  </w:style>
  <w:style w:type="table" w:styleId="TableGrid">
    <w:name w:val="Table Grid"/>
    <w:basedOn w:val="TableNormal"/>
    <w:uiPriority w:val="39"/>
    <w:rsid w:val="00B1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92C1E"/>
    <w:pPr>
      <w:spacing w:after="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792C1E"/>
    <w:rPr>
      <w:rFonts w:ascii="Arial" w:eastAsia="Times New Roman" w:hAnsi="Arial"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EC6F4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54F75"/>
    <w:pPr>
      <w:spacing w:after="120" w:line="480" w:lineRule="auto"/>
      <w:ind w:left="360"/>
    </w:pPr>
  </w:style>
  <w:style w:type="character" w:customStyle="1" w:styleId="BodyTextIndent2Char">
    <w:name w:val="Body Text Indent 2 Char"/>
    <w:basedOn w:val="DefaultParagraphFont"/>
    <w:link w:val="BodyTextIndent2"/>
    <w:uiPriority w:val="99"/>
    <w:semiHidden/>
    <w:rsid w:val="00854F75"/>
  </w:style>
  <w:style w:type="character" w:styleId="CommentReference">
    <w:name w:val="annotation reference"/>
    <w:basedOn w:val="DefaultParagraphFont"/>
    <w:uiPriority w:val="99"/>
    <w:semiHidden/>
    <w:unhideWhenUsed/>
    <w:rsid w:val="009827EE"/>
    <w:rPr>
      <w:sz w:val="16"/>
      <w:szCs w:val="16"/>
    </w:rPr>
  </w:style>
  <w:style w:type="paragraph" w:styleId="CommentText">
    <w:name w:val="annotation text"/>
    <w:basedOn w:val="Normal"/>
    <w:link w:val="CommentTextChar"/>
    <w:uiPriority w:val="99"/>
    <w:semiHidden/>
    <w:unhideWhenUsed/>
    <w:rsid w:val="009827EE"/>
    <w:pPr>
      <w:spacing w:line="240" w:lineRule="auto"/>
    </w:pPr>
    <w:rPr>
      <w:sz w:val="20"/>
      <w:szCs w:val="20"/>
    </w:rPr>
  </w:style>
  <w:style w:type="character" w:customStyle="1" w:styleId="CommentTextChar">
    <w:name w:val="Comment Text Char"/>
    <w:basedOn w:val="DefaultParagraphFont"/>
    <w:link w:val="CommentText"/>
    <w:uiPriority w:val="99"/>
    <w:semiHidden/>
    <w:rsid w:val="009827EE"/>
    <w:rPr>
      <w:sz w:val="20"/>
      <w:szCs w:val="20"/>
    </w:rPr>
  </w:style>
  <w:style w:type="paragraph" w:styleId="CommentSubject">
    <w:name w:val="annotation subject"/>
    <w:basedOn w:val="CommentText"/>
    <w:next w:val="CommentText"/>
    <w:link w:val="CommentSubjectChar"/>
    <w:uiPriority w:val="99"/>
    <w:semiHidden/>
    <w:unhideWhenUsed/>
    <w:rsid w:val="009827EE"/>
    <w:rPr>
      <w:b/>
      <w:bCs/>
    </w:rPr>
  </w:style>
  <w:style w:type="character" w:customStyle="1" w:styleId="CommentSubjectChar">
    <w:name w:val="Comment Subject Char"/>
    <w:basedOn w:val="CommentTextChar"/>
    <w:link w:val="CommentSubject"/>
    <w:uiPriority w:val="99"/>
    <w:semiHidden/>
    <w:rsid w:val="009827EE"/>
    <w:rPr>
      <w:b/>
      <w:bCs/>
      <w:sz w:val="20"/>
      <w:szCs w:val="20"/>
    </w:rPr>
  </w:style>
  <w:style w:type="paragraph" w:styleId="BodyText">
    <w:name w:val="Body Text"/>
    <w:basedOn w:val="Normal"/>
    <w:link w:val="BodyTextChar"/>
    <w:uiPriority w:val="1"/>
    <w:unhideWhenUsed/>
    <w:qFormat/>
    <w:rsid w:val="008907EA"/>
    <w:pPr>
      <w:spacing w:after="120"/>
    </w:pPr>
  </w:style>
  <w:style w:type="character" w:customStyle="1" w:styleId="BodyTextChar">
    <w:name w:val="Body Text Char"/>
    <w:basedOn w:val="DefaultParagraphFont"/>
    <w:link w:val="BodyText"/>
    <w:uiPriority w:val="99"/>
    <w:semiHidden/>
    <w:rsid w:val="008907EA"/>
  </w:style>
  <w:style w:type="character" w:customStyle="1" w:styleId="Heading1Char">
    <w:name w:val="Heading 1 Char"/>
    <w:basedOn w:val="DefaultParagraphFont"/>
    <w:link w:val="Heading1"/>
    <w:uiPriority w:val="1"/>
    <w:rsid w:val="00272076"/>
    <w:rPr>
      <w:rFonts w:ascii="Calibri" w:eastAsia="Calibri" w:hAnsi="Calibri" w:cs="Calibri"/>
      <w:b/>
      <w:bCs/>
      <w:sz w:val="20"/>
      <w:szCs w:val="20"/>
    </w:rPr>
  </w:style>
  <w:style w:type="character" w:customStyle="1" w:styleId="Heading3Char">
    <w:name w:val="Heading 3 Char"/>
    <w:basedOn w:val="DefaultParagraphFont"/>
    <w:link w:val="Heading3"/>
    <w:uiPriority w:val="9"/>
    <w:semiHidden/>
    <w:rsid w:val="00272076"/>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uiPriority w:val="1"/>
    <w:qFormat/>
    <w:rsid w:val="00272076"/>
    <w:pPr>
      <w:widowControl w:val="0"/>
      <w:autoSpaceDE w:val="0"/>
      <w:autoSpaceDN w:val="0"/>
      <w:spacing w:before="96" w:after="0" w:line="240" w:lineRule="auto"/>
      <w:ind w:left="696"/>
    </w:pPr>
    <w:rPr>
      <w:rFonts w:ascii="Tahoma" w:eastAsia="Tahoma" w:hAnsi="Tahoma" w:cs="Tahoma"/>
      <w:b/>
      <w:bCs/>
      <w:sz w:val="40"/>
      <w:szCs w:val="40"/>
    </w:rPr>
  </w:style>
  <w:style w:type="character" w:customStyle="1" w:styleId="TitleChar">
    <w:name w:val="Title Char"/>
    <w:basedOn w:val="DefaultParagraphFont"/>
    <w:link w:val="Title"/>
    <w:uiPriority w:val="1"/>
    <w:rsid w:val="00272076"/>
    <w:rPr>
      <w:rFonts w:ascii="Tahoma" w:eastAsia="Tahoma" w:hAnsi="Tahoma" w:cs="Tahoma"/>
      <w:b/>
      <w:bCs/>
      <w:sz w:val="40"/>
      <w:szCs w:val="40"/>
    </w:rPr>
  </w:style>
  <w:style w:type="paragraph" w:customStyle="1" w:styleId="TableParagraph">
    <w:name w:val="Table Paragraph"/>
    <w:basedOn w:val="Normal"/>
    <w:uiPriority w:val="1"/>
    <w:qFormat/>
    <w:rsid w:val="00272076"/>
    <w:pPr>
      <w:widowControl w:val="0"/>
      <w:autoSpaceDE w:val="0"/>
      <w:autoSpaceDN w:val="0"/>
      <w:spacing w:before="102" w:after="0" w:line="240" w:lineRule="auto"/>
      <w:ind w:left="107"/>
    </w:pPr>
    <w:rPr>
      <w:rFonts w:ascii="Calibri" w:eastAsia="Calibri" w:hAnsi="Calibri" w:cs="Calibri"/>
    </w:rPr>
  </w:style>
  <w:style w:type="paragraph" w:customStyle="1" w:styleId="NoSpacing1">
    <w:name w:val="No Spacing1"/>
    <w:uiPriority w:val="1"/>
    <w:qFormat/>
    <w:rsid w:val="00272076"/>
    <w:pPr>
      <w:spacing w:after="0" w:line="240" w:lineRule="auto"/>
    </w:pPr>
    <w:rPr>
      <w:rFonts w:ascii="Calibri" w:eastAsia="Calibri" w:hAnsi="Calibri" w:cs="Times New Roman"/>
      <w:sz w:val="24"/>
    </w:rPr>
  </w:style>
  <w:style w:type="paragraph" w:styleId="NoSpacing">
    <w:name w:val="No Spacing"/>
    <w:uiPriority w:val="1"/>
    <w:qFormat/>
    <w:rsid w:val="00272076"/>
    <w:pPr>
      <w:spacing w:after="0" w:line="240" w:lineRule="auto"/>
      <w:jc w:val="both"/>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D96853"/>
    <w:rPr>
      <w:color w:val="605E5C"/>
      <w:shd w:val="clear" w:color="auto" w:fill="E1DFDD"/>
    </w:rPr>
  </w:style>
  <w:style w:type="paragraph" w:styleId="NormalWeb">
    <w:name w:val="Normal (Web)"/>
    <w:basedOn w:val="Normal"/>
    <w:uiPriority w:val="99"/>
    <w:semiHidden/>
    <w:unhideWhenUsed/>
    <w:rsid w:val="00766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11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5853">
      <w:bodyDiv w:val="1"/>
      <w:marLeft w:val="0"/>
      <w:marRight w:val="0"/>
      <w:marTop w:val="0"/>
      <w:marBottom w:val="0"/>
      <w:divBdr>
        <w:top w:val="none" w:sz="0" w:space="0" w:color="auto"/>
        <w:left w:val="none" w:sz="0" w:space="0" w:color="auto"/>
        <w:bottom w:val="none" w:sz="0" w:space="0" w:color="auto"/>
        <w:right w:val="none" w:sz="0" w:space="0" w:color="auto"/>
      </w:divBdr>
    </w:div>
    <w:div w:id="218442402">
      <w:bodyDiv w:val="1"/>
      <w:marLeft w:val="0"/>
      <w:marRight w:val="0"/>
      <w:marTop w:val="0"/>
      <w:marBottom w:val="0"/>
      <w:divBdr>
        <w:top w:val="none" w:sz="0" w:space="0" w:color="auto"/>
        <w:left w:val="none" w:sz="0" w:space="0" w:color="auto"/>
        <w:bottom w:val="none" w:sz="0" w:space="0" w:color="auto"/>
        <w:right w:val="none" w:sz="0" w:space="0" w:color="auto"/>
      </w:divBdr>
    </w:div>
    <w:div w:id="240799934">
      <w:bodyDiv w:val="1"/>
      <w:marLeft w:val="0"/>
      <w:marRight w:val="0"/>
      <w:marTop w:val="0"/>
      <w:marBottom w:val="0"/>
      <w:divBdr>
        <w:top w:val="none" w:sz="0" w:space="0" w:color="auto"/>
        <w:left w:val="none" w:sz="0" w:space="0" w:color="auto"/>
        <w:bottom w:val="none" w:sz="0" w:space="0" w:color="auto"/>
        <w:right w:val="none" w:sz="0" w:space="0" w:color="auto"/>
      </w:divBdr>
    </w:div>
    <w:div w:id="361519404">
      <w:bodyDiv w:val="1"/>
      <w:marLeft w:val="0"/>
      <w:marRight w:val="0"/>
      <w:marTop w:val="0"/>
      <w:marBottom w:val="0"/>
      <w:divBdr>
        <w:top w:val="none" w:sz="0" w:space="0" w:color="auto"/>
        <w:left w:val="none" w:sz="0" w:space="0" w:color="auto"/>
        <w:bottom w:val="none" w:sz="0" w:space="0" w:color="auto"/>
        <w:right w:val="none" w:sz="0" w:space="0" w:color="auto"/>
      </w:divBdr>
    </w:div>
    <w:div w:id="434786573">
      <w:bodyDiv w:val="1"/>
      <w:marLeft w:val="0"/>
      <w:marRight w:val="0"/>
      <w:marTop w:val="0"/>
      <w:marBottom w:val="0"/>
      <w:divBdr>
        <w:top w:val="none" w:sz="0" w:space="0" w:color="auto"/>
        <w:left w:val="none" w:sz="0" w:space="0" w:color="auto"/>
        <w:bottom w:val="none" w:sz="0" w:space="0" w:color="auto"/>
        <w:right w:val="none" w:sz="0" w:space="0" w:color="auto"/>
      </w:divBdr>
    </w:div>
    <w:div w:id="464398608">
      <w:bodyDiv w:val="1"/>
      <w:marLeft w:val="0"/>
      <w:marRight w:val="0"/>
      <w:marTop w:val="0"/>
      <w:marBottom w:val="0"/>
      <w:divBdr>
        <w:top w:val="none" w:sz="0" w:space="0" w:color="auto"/>
        <w:left w:val="none" w:sz="0" w:space="0" w:color="auto"/>
        <w:bottom w:val="none" w:sz="0" w:space="0" w:color="auto"/>
        <w:right w:val="none" w:sz="0" w:space="0" w:color="auto"/>
      </w:divBdr>
    </w:div>
    <w:div w:id="667635462">
      <w:bodyDiv w:val="1"/>
      <w:marLeft w:val="0"/>
      <w:marRight w:val="0"/>
      <w:marTop w:val="0"/>
      <w:marBottom w:val="0"/>
      <w:divBdr>
        <w:top w:val="none" w:sz="0" w:space="0" w:color="auto"/>
        <w:left w:val="none" w:sz="0" w:space="0" w:color="auto"/>
        <w:bottom w:val="none" w:sz="0" w:space="0" w:color="auto"/>
        <w:right w:val="none" w:sz="0" w:space="0" w:color="auto"/>
      </w:divBdr>
    </w:div>
    <w:div w:id="692731089">
      <w:bodyDiv w:val="1"/>
      <w:marLeft w:val="0"/>
      <w:marRight w:val="0"/>
      <w:marTop w:val="0"/>
      <w:marBottom w:val="0"/>
      <w:divBdr>
        <w:top w:val="none" w:sz="0" w:space="0" w:color="auto"/>
        <w:left w:val="none" w:sz="0" w:space="0" w:color="auto"/>
        <w:bottom w:val="none" w:sz="0" w:space="0" w:color="auto"/>
        <w:right w:val="none" w:sz="0" w:space="0" w:color="auto"/>
      </w:divBdr>
    </w:div>
    <w:div w:id="697317493">
      <w:bodyDiv w:val="1"/>
      <w:marLeft w:val="0"/>
      <w:marRight w:val="0"/>
      <w:marTop w:val="0"/>
      <w:marBottom w:val="0"/>
      <w:divBdr>
        <w:top w:val="none" w:sz="0" w:space="0" w:color="auto"/>
        <w:left w:val="none" w:sz="0" w:space="0" w:color="auto"/>
        <w:bottom w:val="none" w:sz="0" w:space="0" w:color="auto"/>
        <w:right w:val="none" w:sz="0" w:space="0" w:color="auto"/>
      </w:divBdr>
    </w:div>
    <w:div w:id="893392914">
      <w:bodyDiv w:val="1"/>
      <w:marLeft w:val="0"/>
      <w:marRight w:val="0"/>
      <w:marTop w:val="0"/>
      <w:marBottom w:val="0"/>
      <w:divBdr>
        <w:top w:val="none" w:sz="0" w:space="0" w:color="auto"/>
        <w:left w:val="none" w:sz="0" w:space="0" w:color="auto"/>
        <w:bottom w:val="none" w:sz="0" w:space="0" w:color="auto"/>
        <w:right w:val="none" w:sz="0" w:space="0" w:color="auto"/>
      </w:divBdr>
    </w:div>
    <w:div w:id="972246899">
      <w:bodyDiv w:val="1"/>
      <w:marLeft w:val="0"/>
      <w:marRight w:val="0"/>
      <w:marTop w:val="0"/>
      <w:marBottom w:val="0"/>
      <w:divBdr>
        <w:top w:val="none" w:sz="0" w:space="0" w:color="auto"/>
        <w:left w:val="none" w:sz="0" w:space="0" w:color="auto"/>
        <w:bottom w:val="none" w:sz="0" w:space="0" w:color="auto"/>
        <w:right w:val="none" w:sz="0" w:space="0" w:color="auto"/>
      </w:divBdr>
    </w:div>
    <w:div w:id="1085103111">
      <w:bodyDiv w:val="1"/>
      <w:marLeft w:val="0"/>
      <w:marRight w:val="0"/>
      <w:marTop w:val="0"/>
      <w:marBottom w:val="0"/>
      <w:divBdr>
        <w:top w:val="none" w:sz="0" w:space="0" w:color="auto"/>
        <w:left w:val="none" w:sz="0" w:space="0" w:color="auto"/>
        <w:bottom w:val="none" w:sz="0" w:space="0" w:color="auto"/>
        <w:right w:val="none" w:sz="0" w:space="0" w:color="auto"/>
      </w:divBdr>
    </w:div>
    <w:div w:id="1335262815">
      <w:bodyDiv w:val="1"/>
      <w:marLeft w:val="0"/>
      <w:marRight w:val="0"/>
      <w:marTop w:val="0"/>
      <w:marBottom w:val="0"/>
      <w:divBdr>
        <w:top w:val="none" w:sz="0" w:space="0" w:color="auto"/>
        <w:left w:val="none" w:sz="0" w:space="0" w:color="auto"/>
        <w:bottom w:val="none" w:sz="0" w:space="0" w:color="auto"/>
        <w:right w:val="none" w:sz="0" w:space="0" w:color="auto"/>
      </w:divBdr>
    </w:div>
    <w:div w:id="1575822162">
      <w:bodyDiv w:val="1"/>
      <w:marLeft w:val="0"/>
      <w:marRight w:val="0"/>
      <w:marTop w:val="0"/>
      <w:marBottom w:val="0"/>
      <w:divBdr>
        <w:top w:val="none" w:sz="0" w:space="0" w:color="auto"/>
        <w:left w:val="none" w:sz="0" w:space="0" w:color="auto"/>
        <w:bottom w:val="none" w:sz="0" w:space="0" w:color="auto"/>
        <w:right w:val="none" w:sz="0" w:space="0" w:color="auto"/>
      </w:divBdr>
    </w:div>
    <w:div w:id="194583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i@wwf.org.p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ehman@wwf.org.pk" TargetMode="External"/><Relationship Id="rId4" Type="http://schemas.openxmlformats.org/officeDocument/2006/relationships/settings" Target="settings.xml"/><Relationship Id="rId9" Type="http://schemas.openxmlformats.org/officeDocument/2006/relationships/hyperlink" Target="mailto:assadullah@wwf.org.p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D90C-1DD0-48B6-8E1B-DF67469D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1421</Words>
  <Characters>7802</Characters>
  <Application>Microsoft Office Word</Application>
  <DocSecurity>0</DocSecurity>
  <Lines>410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WWF</dc:creator>
  <cp:keywords/>
  <dc:description/>
  <cp:lastModifiedBy>WWF</cp:lastModifiedBy>
  <cp:revision>7</cp:revision>
  <cp:lastPrinted>2022-04-01T12:07:00Z</cp:lastPrinted>
  <dcterms:created xsi:type="dcterms:W3CDTF">2025-09-02T04:52:00Z</dcterms:created>
  <dcterms:modified xsi:type="dcterms:W3CDTF">2025-09-03T10:26:00Z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21d10772ba35e74bd4218cb12634374fba0f984085841132cf53577f4e0bb261</vt:lpwstr>
  </property>
</Properties>
</file>