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E930" w14:textId="69B00435" w:rsidR="00206220" w:rsidRPr="00771F37" w:rsidRDefault="00206220" w:rsidP="004914FD">
      <w:pPr>
        <w:spacing w:line="240" w:lineRule="atLeast"/>
        <w:ind w:firstLine="562"/>
        <w:jc w:val="center"/>
        <w:rPr>
          <w:rFonts w:ascii="Arial" w:hAnsi="Arial" w:cs="Arial"/>
          <w:b/>
          <w:bCs/>
          <w:sz w:val="24"/>
          <w:szCs w:val="24"/>
          <w:lang w:val="vi-VN"/>
        </w:rPr>
      </w:pPr>
      <w:r w:rsidRPr="004914FD">
        <w:rPr>
          <w:rFonts w:ascii="Arial" w:hAnsi="Arial" w:cs="Arial"/>
          <w:b/>
          <w:bCs/>
          <w:sz w:val="24"/>
          <w:szCs w:val="24"/>
        </w:rPr>
        <w:t>ĐIỀU KHOẢN THAM CHIẾU</w:t>
      </w:r>
    </w:p>
    <w:p w14:paraId="65C7892C" w14:textId="6C994411" w:rsidR="00206220" w:rsidRPr="004914FD" w:rsidRDefault="008135AA" w:rsidP="004914FD">
      <w:pPr>
        <w:spacing w:line="240" w:lineRule="atLeast"/>
        <w:ind w:firstLine="562"/>
        <w:jc w:val="center"/>
        <w:rPr>
          <w:rFonts w:ascii="Arial" w:hAnsi="Arial" w:cs="Arial"/>
          <w:b/>
          <w:bCs/>
          <w:sz w:val="24"/>
          <w:szCs w:val="24"/>
          <w:lang w:val="vi-VN"/>
        </w:rPr>
      </w:pPr>
      <w:r w:rsidRPr="00AC2CDC">
        <w:rPr>
          <w:rFonts w:ascii="Arial" w:hAnsi="Arial" w:cs="Arial"/>
          <w:b/>
          <w:bCs/>
          <w:sz w:val="24"/>
          <w:szCs w:val="24"/>
          <w:lang w:val="vi-VN"/>
        </w:rPr>
        <w:t xml:space="preserve">NGHIÊN CỨU </w:t>
      </w:r>
      <w:r w:rsidR="00206220" w:rsidRPr="004914FD">
        <w:rPr>
          <w:rFonts w:ascii="Arial" w:hAnsi="Arial" w:cs="Arial"/>
          <w:b/>
          <w:bCs/>
          <w:sz w:val="24"/>
          <w:szCs w:val="24"/>
          <w:lang w:val="vi-VN"/>
        </w:rPr>
        <w:t>ĐÁNH GIÁ TÁC ĐỘNG CỦA VIỆC MỞ RỘNG DIỆN TÍCH TRỒNG CÂY TRẨU ĐỐI VỚI ĐA DẠNG SINH HỌC VÀ HỆ SINH THÁI RỪNG TỰ NHIÊN TẠI TỈNH QUẢNG TRỊ</w:t>
      </w:r>
    </w:p>
    <w:p w14:paraId="76631326" w14:textId="77777777" w:rsidR="004914FD" w:rsidRPr="004914FD" w:rsidRDefault="004914FD" w:rsidP="00206220">
      <w:pPr>
        <w:rPr>
          <w:rFonts w:ascii="Arial" w:hAnsi="Arial" w:cs="Arial"/>
          <w:sz w:val="24"/>
          <w:szCs w:val="24"/>
          <w:lang w:val="vi-VN"/>
        </w:rPr>
      </w:pPr>
    </w:p>
    <w:p w14:paraId="536DC820" w14:textId="067D85C0" w:rsidR="00FF6A2E" w:rsidRPr="005B31D5" w:rsidRDefault="00206220" w:rsidP="005B31D5">
      <w:pPr>
        <w:pStyle w:val="ListParagraph"/>
        <w:numPr>
          <w:ilvl w:val="0"/>
          <w:numId w:val="5"/>
        </w:numPr>
        <w:rPr>
          <w:rFonts w:ascii="Arial" w:hAnsi="Arial" w:cs="Arial"/>
          <w:sz w:val="24"/>
          <w:szCs w:val="24"/>
        </w:rPr>
      </w:pPr>
      <w:r w:rsidRPr="005B31D5">
        <w:rPr>
          <w:rFonts w:ascii="Arial" w:hAnsi="Arial" w:cs="Arial"/>
          <w:b/>
          <w:bCs/>
          <w:sz w:val="24"/>
          <w:szCs w:val="24"/>
        </w:rPr>
        <w:t>BỐI CẢNH</w:t>
      </w:r>
    </w:p>
    <w:p w14:paraId="6BF39E48" w14:textId="24D9D284" w:rsidR="00206220" w:rsidRPr="005B31D5" w:rsidRDefault="00206220" w:rsidP="005B31D5">
      <w:pPr>
        <w:pStyle w:val="ListParagraph"/>
        <w:numPr>
          <w:ilvl w:val="0"/>
          <w:numId w:val="6"/>
        </w:numPr>
        <w:rPr>
          <w:rFonts w:ascii="Arial" w:hAnsi="Arial" w:cs="Arial"/>
          <w:b/>
          <w:bCs/>
          <w:sz w:val="24"/>
          <w:szCs w:val="24"/>
        </w:rPr>
      </w:pPr>
      <w:r w:rsidRPr="005B31D5">
        <w:rPr>
          <w:rFonts w:ascii="Arial" w:hAnsi="Arial" w:cs="Arial"/>
          <w:b/>
          <w:bCs/>
          <w:sz w:val="24"/>
          <w:szCs w:val="24"/>
        </w:rPr>
        <w:t>WWF-Việt Nam</w:t>
      </w:r>
    </w:p>
    <w:p w14:paraId="7C0C305B" w14:textId="15A73F9A" w:rsidR="00206220" w:rsidRPr="004914FD" w:rsidRDefault="00206220" w:rsidP="005B31D5">
      <w:pPr>
        <w:ind w:firstLine="360"/>
        <w:rPr>
          <w:rFonts w:ascii="Arial" w:hAnsi="Arial" w:cs="Arial"/>
          <w:sz w:val="24"/>
          <w:szCs w:val="24"/>
        </w:rPr>
      </w:pPr>
      <w:r w:rsidRPr="004914FD">
        <w:rPr>
          <w:rFonts w:ascii="Arial" w:hAnsi="Arial" w:cs="Arial"/>
          <w:sz w:val="24"/>
          <w:szCs w:val="24"/>
        </w:rPr>
        <w:t xml:space="preserve">WWF-Việt Nam là một </w:t>
      </w:r>
      <w:r w:rsidRPr="004914FD">
        <w:rPr>
          <w:rFonts w:ascii="Arial" w:hAnsi="Arial" w:cs="Arial"/>
          <w:sz w:val="24"/>
          <w:szCs w:val="24"/>
          <w:lang w:val="vi-VN"/>
        </w:rPr>
        <w:t xml:space="preserve">thành viên </w:t>
      </w:r>
      <w:r w:rsidRPr="004914FD">
        <w:rPr>
          <w:rFonts w:ascii="Arial" w:hAnsi="Arial" w:cs="Arial"/>
          <w:sz w:val="24"/>
          <w:szCs w:val="24"/>
        </w:rPr>
        <w:t xml:space="preserve">của mạng lưới WWF toàn cầu - một trong những tổ chức bảo tồn độc lập lớn nhất và uy tín nhất thế giới. WWF là một trong những tổ chức phi chính phủ quốc tế đầu tiên khởi xướng các hoạt động bảo tồn tại Việt Nam. Kể từ năm 1985, WWF-Việt Nam đã hợp tác chặt chẽ với Chính phủ Việt Nam và đối tác </w:t>
      </w:r>
      <w:r w:rsidR="00DA1ED7">
        <w:rPr>
          <w:rFonts w:ascii="Arial" w:hAnsi="Arial" w:cs="Arial"/>
          <w:sz w:val="24"/>
          <w:szCs w:val="24"/>
        </w:rPr>
        <w:t xml:space="preserve">liên quan </w:t>
      </w:r>
      <w:r w:rsidRPr="004914FD">
        <w:rPr>
          <w:rFonts w:ascii="Arial" w:hAnsi="Arial" w:cs="Arial"/>
          <w:sz w:val="24"/>
          <w:szCs w:val="24"/>
        </w:rPr>
        <w:t xml:space="preserve">để xây dựng và triển khai các chiến lược bảo tồn quốc gia, giải quyết các thách thức môi trường trọng yếu, và thúc đẩy phát triển bền </w:t>
      </w:r>
      <w:proofErr w:type="gramStart"/>
      <w:r w:rsidRPr="004914FD">
        <w:rPr>
          <w:rFonts w:ascii="Arial" w:hAnsi="Arial" w:cs="Arial"/>
          <w:sz w:val="24"/>
          <w:szCs w:val="24"/>
        </w:rPr>
        <w:t>vững.Trong</w:t>
      </w:r>
      <w:proofErr w:type="gramEnd"/>
      <w:r w:rsidRPr="004914FD">
        <w:rPr>
          <w:rFonts w:ascii="Arial" w:hAnsi="Arial" w:cs="Arial"/>
          <w:sz w:val="24"/>
          <w:szCs w:val="24"/>
        </w:rPr>
        <w:t xml:space="preserve"> hơn ba thập kỷ qua, WWF-Việt Nam đã trở thành tổ chức bảo tồn hàng đầu tại Việt Nam. Tổ chức hoạt động đa lĩnh vực nhằm cung cấp các giải pháp thực tiễn </w:t>
      </w:r>
      <w:r w:rsidR="00EC5001">
        <w:rPr>
          <w:rFonts w:ascii="Arial" w:hAnsi="Arial" w:cs="Arial"/>
          <w:sz w:val="24"/>
          <w:szCs w:val="24"/>
        </w:rPr>
        <w:t xml:space="preserve">đối với </w:t>
      </w:r>
      <w:r w:rsidRPr="004914FD">
        <w:rPr>
          <w:rFonts w:ascii="Arial" w:hAnsi="Arial" w:cs="Arial"/>
          <w:sz w:val="24"/>
          <w:szCs w:val="24"/>
        </w:rPr>
        <w:t>bảo vệ môi trường, bảo tồn đa dạng sinh học, và tăng cường khả năng thích ứng với biến đổi khí hậu, đồng thời đóng góp vào tăng trưởng kinh tế - xã hội bền vững của Việt Nam.</w:t>
      </w:r>
    </w:p>
    <w:p w14:paraId="7AA80B2A" w14:textId="15CAEE80" w:rsidR="00206220" w:rsidRPr="004914FD" w:rsidRDefault="00206220" w:rsidP="00EC5001">
      <w:pPr>
        <w:ind w:firstLine="360"/>
        <w:rPr>
          <w:rFonts w:ascii="Arial" w:hAnsi="Arial" w:cs="Arial"/>
          <w:sz w:val="24"/>
          <w:szCs w:val="24"/>
        </w:rPr>
      </w:pPr>
      <w:r w:rsidRPr="004914FD">
        <w:rPr>
          <w:rFonts w:ascii="Arial" w:hAnsi="Arial" w:cs="Arial"/>
          <w:sz w:val="24"/>
          <w:szCs w:val="24"/>
        </w:rPr>
        <w:t>Sứ mệnh của WWF là ngăn chặn sự suy thoái của môi trường tự nhiên</w:t>
      </w:r>
      <w:r w:rsidR="00CA5B95">
        <w:rPr>
          <w:rFonts w:ascii="Arial" w:hAnsi="Arial" w:cs="Arial"/>
          <w:sz w:val="24"/>
          <w:szCs w:val="24"/>
        </w:rPr>
        <w:t xml:space="preserve"> trên</w:t>
      </w:r>
      <w:r w:rsidRPr="004914FD">
        <w:rPr>
          <w:rFonts w:ascii="Arial" w:hAnsi="Arial" w:cs="Arial"/>
          <w:sz w:val="24"/>
          <w:szCs w:val="24"/>
        </w:rPr>
        <w:t xml:space="preserve"> Trái Đất và xây dựng một tương lai nơi con người sống hài hòa với thiên nhiên. Trong khuôn khổ sứ mệnh này, WWF-Việt Nam triển khai nhiều chương trình ở quy mô cảnh quan, bao gồm hợp tác với Quỹ </w:t>
      </w:r>
      <w:r w:rsidR="002211B3">
        <w:rPr>
          <w:rFonts w:ascii="Arial" w:hAnsi="Arial" w:cs="Arial"/>
          <w:sz w:val="24"/>
          <w:szCs w:val="24"/>
        </w:rPr>
        <w:t xml:space="preserve">Phục hồi Cảnh quan </w:t>
      </w:r>
      <w:r w:rsidRPr="004914FD">
        <w:rPr>
          <w:rFonts w:ascii="Arial" w:hAnsi="Arial" w:cs="Arial"/>
          <w:sz w:val="24"/>
          <w:szCs w:val="24"/>
        </w:rPr>
        <w:t>(Landscape Resilience Fund – LRF).</w:t>
      </w:r>
    </w:p>
    <w:p w14:paraId="624F573B" w14:textId="626E026B" w:rsidR="00206220" w:rsidRPr="000159FB" w:rsidRDefault="00206220" w:rsidP="002211B3">
      <w:pPr>
        <w:pStyle w:val="ListParagraph"/>
        <w:numPr>
          <w:ilvl w:val="0"/>
          <w:numId w:val="6"/>
        </w:numPr>
        <w:rPr>
          <w:rFonts w:ascii="Arial" w:hAnsi="Arial" w:cs="Arial"/>
          <w:b/>
          <w:bCs/>
          <w:sz w:val="24"/>
          <w:szCs w:val="24"/>
        </w:rPr>
      </w:pPr>
      <w:r w:rsidRPr="000159FB">
        <w:rPr>
          <w:rFonts w:ascii="Arial" w:hAnsi="Arial" w:cs="Arial"/>
          <w:b/>
          <w:bCs/>
          <w:sz w:val="24"/>
          <w:szCs w:val="24"/>
        </w:rPr>
        <w:t xml:space="preserve">Quỹ </w:t>
      </w:r>
      <w:r w:rsidR="000159FB" w:rsidRPr="000159FB">
        <w:rPr>
          <w:rFonts w:ascii="Arial" w:hAnsi="Arial" w:cs="Arial"/>
          <w:b/>
          <w:bCs/>
          <w:sz w:val="24"/>
          <w:szCs w:val="24"/>
        </w:rPr>
        <w:t xml:space="preserve">Phục hồi Cảnh quan </w:t>
      </w:r>
      <w:r w:rsidRPr="000159FB">
        <w:rPr>
          <w:rFonts w:ascii="Arial" w:hAnsi="Arial" w:cs="Arial"/>
          <w:b/>
          <w:bCs/>
          <w:sz w:val="24"/>
          <w:szCs w:val="24"/>
        </w:rPr>
        <w:t>(LRF)</w:t>
      </w:r>
    </w:p>
    <w:p w14:paraId="5AE3DBA3" w14:textId="7FEB719D" w:rsidR="00206220" w:rsidRPr="004914FD" w:rsidRDefault="00206220" w:rsidP="00496038">
      <w:pPr>
        <w:ind w:firstLine="360"/>
        <w:rPr>
          <w:rFonts w:ascii="Arial" w:hAnsi="Arial" w:cs="Arial"/>
          <w:sz w:val="24"/>
          <w:szCs w:val="24"/>
        </w:rPr>
      </w:pPr>
      <w:r w:rsidRPr="004914FD">
        <w:rPr>
          <w:rFonts w:ascii="Arial" w:hAnsi="Arial" w:cs="Arial"/>
          <w:sz w:val="24"/>
          <w:szCs w:val="24"/>
        </w:rPr>
        <w:t>LRF là một sáng kiến đầu tư tác động (impact investment) được thành lập dưới hình thức quỹ phi lợi nhuận độc lập với sự hỗ trợ của WWF. LRF cung cấp hỗ trợ tài chính và kỹ thuật cho các doanh nghiệp vừa và nhỏ (SME) trong lĩnh vực nông lâm nghiệp thích ứng với khí hậu, tập trung vào các cảnh quan dễ bị tổn thương.</w:t>
      </w:r>
      <w:r w:rsidR="003A634D">
        <w:rPr>
          <w:rFonts w:ascii="Arial" w:hAnsi="Arial" w:cs="Arial"/>
          <w:sz w:val="24"/>
          <w:szCs w:val="24"/>
        </w:rPr>
        <w:t xml:space="preserve"> </w:t>
      </w:r>
      <w:r w:rsidRPr="004914FD">
        <w:rPr>
          <w:rFonts w:ascii="Arial" w:hAnsi="Arial" w:cs="Arial"/>
          <w:sz w:val="24"/>
          <w:szCs w:val="24"/>
        </w:rPr>
        <w:t>Thông qua các khoản vay ưu đãi, hỗ trợ nâng cao năng lực sẵn sàng đầu tư và tăng cường năng lực tổ chức, LRF giúp các SME củng cố chuỗi cung ứng địa phương, áp dụng thực hành sản xuất bền vững và cải thiện các kết quả về khí hậu cũng như đa dạng sinh học.</w:t>
      </w:r>
    </w:p>
    <w:p w14:paraId="7DF86361" w14:textId="4E186507" w:rsidR="00206220" w:rsidRPr="004914FD" w:rsidRDefault="00206220" w:rsidP="00386771">
      <w:pPr>
        <w:ind w:firstLine="360"/>
        <w:rPr>
          <w:rFonts w:ascii="Arial" w:hAnsi="Arial" w:cs="Arial"/>
          <w:sz w:val="24"/>
          <w:szCs w:val="24"/>
        </w:rPr>
      </w:pPr>
      <w:r w:rsidRPr="004914FD">
        <w:rPr>
          <w:rFonts w:ascii="Arial" w:hAnsi="Arial" w:cs="Arial"/>
          <w:sz w:val="24"/>
          <w:szCs w:val="24"/>
        </w:rPr>
        <w:t xml:space="preserve">Tại Việt Nam, LRF đã hoạt động </w:t>
      </w:r>
      <w:r w:rsidR="00496038">
        <w:rPr>
          <w:rFonts w:ascii="Arial" w:hAnsi="Arial" w:cs="Arial"/>
          <w:sz w:val="24"/>
          <w:szCs w:val="24"/>
        </w:rPr>
        <w:t xml:space="preserve">ở </w:t>
      </w:r>
      <w:r w:rsidRPr="004914FD">
        <w:rPr>
          <w:rFonts w:ascii="Arial" w:hAnsi="Arial" w:cs="Arial"/>
          <w:sz w:val="24"/>
          <w:szCs w:val="24"/>
        </w:rPr>
        <w:t xml:space="preserve">Cảnh quan </w:t>
      </w:r>
      <w:r w:rsidR="008F75F9">
        <w:rPr>
          <w:rFonts w:ascii="Arial" w:hAnsi="Arial" w:cs="Arial"/>
          <w:sz w:val="24"/>
          <w:szCs w:val="24"/>
        </w:rPr>
        <w:t xml:space="preserve">Trung </w:t>
      </w:r>
      <w:r w:rsidRPr="004914FD">
        <w:rPr>
          <w:rFonts w:ascii="Arial" w:hAnsi="Arial" w:cs="Arial"/>
          <w:sz w:val="24"/>
          <w:szCs w:val="24"/>
        </w:rPr>
        <w:t xml:space="preserve">Trường Sơn </w:t>
      </w:r>
      <w:r w:rsidR="008F75F9">
        <w:rPr>
          <w:rFonts w:ascii="Arial" w:hAnsi="Arial" w:cs="Arial"/>
          <w:sz w:val="24"/>
          <w:szCs w:val="24"/>
        </w:rPr>
        <w:t xml:space="preserve">(CAL) </w:t>
      </w:r>
      <w:r w:rsidRPr="004914FD">
        <w:rPr>
          <w:rFonts w:ascii="Arial" w:hAnsi="Arial" w:cs="Arial"/>
          <w:sz w:val="24"/>
          <w:szCs w:val="24"/>
        </w:rPr>
        <w:t xml:space="preserve">trong ba năm qua. </w:t>
      </w:r>
      <w:r w:rsidR="008F75F9">
        <w:rPr>
          <w:rFonts w:ascii="Arial" w:hAnsi="Arial" w:cs="Arial"/>
          <w:sz w:val="24"/>
          <w:szCs w:val="24"/>
        </w:rPr>
        <w:t xml:space="preserve">CAL </w:t>
      </w:r>
      <w:r w:rsidRPr="004914FD">
        <w:rPr>
          <w:rFonts w:ascii="Arial" w:hAnsi="Arial" w:cs="Arial"/>
          <w:sz w:val="24"/>
          <w:szCs w:val="24"/>
        </w:rPr>
        <w:t xml:space="preserve">là vùng </w:t>
      </w:r>
      <w:r w:rsidR="008F75F9">
        <w:rPr>
          <w:rFonts w:ascii="Arial" w:hAnsi="Arial" w:cs="Arial"/>
          <w:sz w:val="24"/>
          <w:szCs w:val="24"/>
        </w:rPr>
        <w:t xml:space="preserve">cảnh quan </w:t>
      </w:r>
      <w:r w:rsidRPr="004914FD">
        <w:rPr>
          <w:rFonts w:ascii="Arial" w:hAnsi="Arial" w:cs="Arial"/>
          <w:sz w:val="24"/>
          <w:szCs w:val="24"/>
        </w:rPr>
        <w:t>có tầm quan trọng toàn cầu về đa dạng sinh học, sở hữu nguồn tài nguyên thiên nhiên phong phú và là nơi sinh sống của nhiều cộng đồng phụ thuộc vào rừng và sản xuất nông nghiệp.</w:t>
      </w:r>
      <w:r w:rsidR="00386771">
        <w:rPr>
          <w:rFonts w:ascii="Arial" w:hAnsi="Arial" w:cs="Arial"/>
          <w:sz w:val="24"/>
          <w:szCs w:val="24"/>
        </w:rPr>
        <w:t xml:space="preserve"> </w:t>
      </w:r>
      <w:r w:rsidRPr="004914FD">
        <w:rPr>
          <w:rFonts w:ascii="Arial" w:hAnsi="Arial" w:cs="Arial"/>
          <w:sz w:val="24"/>
          <w:szCs w:val="24"/>
        </w:rPr>
        <w:t>Chương trình LRF tại Việt Nam hướng tới các mục tiêu:</w:t>
      </w:r>
    </w:p>
    <w:p w14:paraId="2509DD19" w14:textId="77777777" w:rsidR="001A5E9C" w:rsidRDefault="00206220" w:rsidP="00523844">
      <w:pPr>
        <w:pStyle w:val="ListParagraph"/>
        <w:numPr>
          <w:ilvl w:val="1"/>
          <w:numId w:val="5"/>
        </w:numPr>
        <w:rPr>
          <w:rFonts w:ascii="Arial" w:hAnsi="Arial" w:cs="Arial"/>
          <w:sz w:val="24"/>
          <w:szCs w:val="24"/>
        </w:rPr>
      </w:pPr>
      <w:r w:rsidRPr="001A5E9C">
        <w:rPr>
          <w:rFonts w:ascii="Arial" w:hAnsi="Arial" w:cs="Arial"/>
          <w:sz w:val="24"/>
          <w:szCs w:val="24"/>
        </w:rPr>
        <w:t>Hỗ trợ các mô hình kinh doanh bền vững mang lại lợi ích về môi trường, khí hậu và xã hội.</w:t>
      </w:r>
    </w:p>
    <w:p w14:paraId="241D2B02" w14:textId="77777777" w:rsidR="001A5E9C" w:rsidRDefault="00206220" w:rsidP="009E1A41">
      <w:pPr>
        <w:pStyle w:val="ListParagraph"/>
        <w:numPr>
          <w:ilvl w:val="1"/>
          <w:numId w:val="5"/>
        </w:numPr>
        <w:rPr>
          <w:rFonts w:ascii="Arial" w:hAnsi="Arial" w:cs="Arial"/>
          <w:sz w:val="24"/>
          <w:szCs w:val="24"/>
        </w:rPr>
      </w:pPr>
      <w:r w:rsidRPr="001A5E9C">
        <w:rPr>
          <w:rFonts w:ascii="Arial" w:hAnsi="Arial" w:cs="Arial"/>
          <w:sz w:val="24"/>
          <w:szCs w:val="24"/>
        </w:rPr>
        <w:t>Xác định, kết nối và cung cấp hỗ trợ kỹ thuật cho các doanh nghiệp nông nghiệp và lâm nghiệp nhằm thúc đẩy cơ hội tăng trưởng xanh.</w:t>
      </w:r>
      <w:r w:rsidR="001A5E9C" w:rsidRPr="001A5E9C">
        <w:rPr>
          <w:rFonts w:ascii="Arial" w:hAnsi="Arial" w:cs="Arial"/>
          <w:sz w:val="24"/>
          <w:szCs w:val="24"/>
        </w:rPr>
        <w:t xml:space="preserve"> </w:t>
      </w:r>
    </w:p>
    <w:p w14:paraId="0468E813" w14:textId="77777777" w:rsidR="001A5E9C" w:rsidRDefault="00206220" w:rsidP="00C10E6A">
      <w:pPr>
        <w:pStyle w:val="ListParagraph"/>
        <w:numPr>
          <w:ilvl w:val="1"/>
          <w:numId w:val="5"/>
        </w:numPr>
        <w:rPr>
          <w:rFonts w:ascii="Arial" w:hAnsi="Arial" w:cs="Arial"/>
          <w:sz w:val="24"/>
          <w:szCs w:val="24"/>
        </w:rPr>
      </w:pPr>
      <w:r w:rsidRPr="001A5E9C">
        <w:rPr>
          <w:rFonts w:ascii="Arial" w:hAnsi="Arial" w:cs="Arial"/>
          <w:sz w:val="24"/>
          <w:szCs w:val="24"/>
        </w:rPr>
        <w:t>Tăng cường năng lực cho các nhóm sản xuất lâm sản ngoài gỗ (LSNG) nhằm cải thiện sinh kế đồng thời góp phần bảo tồn rừng.</w:t>
      </w:r>
    </w:p>
    <w:p w14:paraId="2EC5AA06" w14:textId="479BC29F" w:rsidR="00206220" w:rsidRDefault="00206220" w:rsidP="00C10E6A">
      <w:pPr>
        <w:pStyle w:val="ListParagraph"/>
        <w:numPr>
          <w:ilvl w:val="1"/>
          <w:numId w:val="5"/>
        </w:numPr>
        <w:rPr>
          <w:rFonts w:ascii="Arial" w:hAnsi="Arial" w:cs="Arial"/>
          <w:sz w:val="24"/>
          <w:szCs w:val="24"/>
        </w:rPr>
      </w:pPr>
      <w:r w:rsidRPr="001A5E9C">
        <w:rPr>
          <w:rFonts w:ascii="Arial" w:hAnsi="Arial" w:cs="Arial"/>
          <w:sz w:val="24"/>
          <w:szCs w:val="24"/>
        </w:rPr>
        <w:lastRenderedPageBreak/>
        <w:t>Thúc đẩy đối thoại và quản trị toàn cảnh quan một cách toàn diện và bao trùm, đảm bảo cân bằng giữa các lợi ích xã hội, môi trường và kinh tế.</w:t>
      </w:r>
    </w:p>
    <w:p w14:paraId="0FD2C909" w14:textId="77777777" w:rsidR="00ED770E" w:rsidRPr="00B17302" w:rsidRDefault="00ED770E" w:rsidP="00ED770E">
      <w:pPr>
        <w:pStyle w:val="ListParagraph"/>
        <w:ind w:left="1440"/>
        <w:rPr>
          <w:rFonts w:ascii="Arial" w:hAnsi="Arial" w:cs="Arial"/>
          <w:sz w:val="10"/>
          <w:szCs w:val="10"/>
        </w:rPr>
      </w:pPr>
    </w:p>
    <w:p w14:paraId="701863D2" w14:textId="5A07D79C" w:rsidR="00206220" w:rsidRPr="00ED770E" w:rsidRDefault="00ED770E" w:rsidP="00ED770E">
      <w:pPr>
        <w:pStyle w:val="ListParagraph"/>
        <w:numPr>
          <w:ilvl w:val="0"/>
          <w:numId w:val="6"/>
        </w:numPr>
        <w:rPr>
          <w:rFonts w:ascii="Arial" w:hAnsi="Arial" w:cs="Arial"/>
          <w:b/>
          <w:bCs/>
          <w:sz w:val="24"/>
          <w:szCs w:val="24"/>
        </w:rPr>
      </w:pPr>
      <w:r w:rsidRPr="00ED770E">
        <w:rPr>
          <w:rFonts w:ascii="Arial" w:hAnsi="Arial" w:cs="Arial"/>
          <w:b/>
          <w:bCs/>
          <w:sz w:val="24"/>
          <w:szCs w:val="24"/>
        </w:rPr>
        <w:t>Ngành hàng Trẩu</w:t>
      </w:r>
    </w:p>
    <w:p w14:paraId="7F16A0E2" w14:textId="77777777" w:rsidR="009F342D" w:rsidRDefault="00206220" w:rsidP="009F342D">
      <w:pPr>
        <w:ind w:firstLine="360"/>
        <w:rPr>
          <w:rFonts w:ascii="Arial" w:hAnsi="Arial" w:cs="Arial"/>
          <w:sz w:val="24"/>
          <w:szCs w:val="24"/>
        </w:rPr>
      </w:pPr>
      <w:r w:rsidRPr="004914FD">
        <w:rPr>
          <w:rFonts w:ascii="Arial" w:hAnsi="Arial" w:cs="Arial"/>
          <w:sz w:val="24"/>
          <w:szCs w:val="24"/>
        </w:rPr>
        <w:t xml:space="preserve">Cây Trẩu (Vernicia montana) thuộc họ Thầu dầu (Euphorbiaceae) là loài cây </w:t>
      </w:r>
      <w:r w:rsidR="00B17302">
        <w:rPr>
          <w:rFonts w:ascii="Arial" w:hAnsi="Arial" w:cs="Arial"/>
          <w:sz w:val="24"/>
          <w:szCs w:val="24"/>
        </w:rPr>
        <w:t xml:space="preserve">LSNG </w:t>
      </w:r>
      <w:r w:rsidRPr="004914FD">
        <w:rPr>
          <w:rFonts w:ascii="Arial" w:hAnsi="Arial" w:cs="Arial"/>
          <w:sz w:val="24"/>
          <w:szCs w:val="24"/>
        </w:rPr>
        <w:t>có giá trị kinh tế cao, được trồng phổ biến tại nhiều vùng trong cả nước. Cây sinh trưởng nhanh, chịu hạn tốt, thích nghi rộng với điều kiện lập địa vùng đồi núi, có tác dụng phòng hộ và phủ xanh đất trống đồi núi trọc, đồng thời mang lại nguồn thu nhập ổn định cho người trồng.</w:t>
      </w:r>
    </w:p>
    <w:p w14:paraId="466D8491" w14:textId="77777777" w:rsidR="00CC4E79" w:rsidRDefault="00206220" w:rsidP="00CC4E79">
      <w:pPr>
        <w:ind w:firstLine="360"/>
        <w:rPr>
          <w:rFonts w:ascii="Arial" w:hAnsi="Arial" w:cs="Arial"/>
          <w:sz w:val="24"/>
          <w:szCs w:val="24"/>
        </w:rPr>
      </w:pPr>
      <w:r w:rsidRPr="004914FD">
        <w:rPr>
          <w:rFonts w:ascii="Arial" w:hAnsi="Arial" w:cs="Arial"/>
          <w:sz w:val="24"/>
          <w:szCs w:val="24"/>
        </w:rPr>
        <w:t xml:space="preserve">Tại tỉnh Quảng Trị, cây Trẩu gắn bó lâu đời với đời sống của </w:t>
      </w:r>
      <w:r w:rsidR="009F342D">
        <w:rPr>
          <w:rFonts w:ascii="Arial" w:hAnsi="Arial" w:cs="Arial"/>
          <w:sz w:val="24"/>
          <w:szCs w:val="24"/>
        </w:rPr>
        <w:t xml:space="preserve">người dân </w:t>
      </w:r>
      <w:r w:rsidRPr="004914FD">
        <w:rPr>
          <w:rFonts w:ascii="Arial" w:hAnsi="Arial" w:cs="Arial"/>
          <w:sz w:val="24"/>
          <w:szCs w:val="24"/>
        </w:rPr>
        <w:t xml:space="preserve">Vân Kiều và Pa Kô, thường được trồng phân tán trong vườn, nương rẫy và dọc hàng rào. Từ những năm 1990, cây Trẩu được Lâm trường Hướng Hóa (nay là Ban Quản lý Rừng phòng hộ Hướng Hóa </w:t>
      </w:r>
      <w:r w:rsidR="009F342D">
        <w:rPr>
          <w:rFonts w:ascii="Arial" w:hAnsi="Arial" w:cs="Arial"/>
          <w:sz w:val="24"/>
          <w:szCs w:val="24"/>
        </w:rPr>
        <w:t>-</w:t>
      </w:r>
      <w:r w:rsidRPr="004914FD">
        <w:rPr>
          <w:rFonts w:ascii="Arial" w:hAnsi="Arial" w:cs="Arial"/>
          <w:sz w:val="24"/>
          <w:szCs w:val="24"/>
        </w:rPr>
        <w:t xml:space="preserve"> Đakrông) đưa vào trồng rừng tập trung. Giai đoạn sau năm 2000, Trẩu trở thành loài cây đa mục đích được ưu tiên trong các chương trình trồng rừng phòng hộ, góp phần phát triển sinh kế và bảo vệ môi trường.</w:t>
      </w:r>
    </w:p>
    <w:p w14:paraId="130E8C44" w14:textId="77777777" w:rsidR="00E340B9" w:rsidRDefault="00206220" w:rsidP="007E02D4">
      <w:pPr>
        <w:ind w:firstLine="360"/>
        <w:rPr>
          <w:rFonts w:ascii="Arial" w:hAnsi="Arial" w:cs="Arial"/>
          <w:sz w:val="24"/>
          <w:szCs w:val="24"/>
        </w:rPr>
      </w:pPr>
      <w:r w:rsidRPr="004914FD">
        <w:rPr>
          <w:rFonts w:ascii="Arial" w:hAnsi="Arial" w:cs="Arial"/>
          <w:sz w:val="24"/>
          <w:szCs w:val="24"/>
        </w:rPr>
        <w:t xml:space="preserve">Đến tháng 9/2022, tổng diện tích trồng Trẩu trên địa bàn </w:t>
      </w:r>
      <w:r w:rsidR="00CC4E79">
        <w:rPr>
          <w:rFonts w:ascii="Arial" w:hAnsi="Arial" w:cs="Arial"/>
          <w:sz w:val="24"/>
          <w:szCs w:val="24"/>
        </w:rPr>
        <w:t>(</w:t>
      </w:r>
      <w:r w:rsidRPr="004914FD">
        <w:rPr>
          <w:rFonts w:ascii="Arial" w:hAnsi="Arial" w:cs="Arial"/>
          <w:sz w:val="24"/>
          <w:szCs w:val="24"/>
        </w:rPr>
        <w:t xml:space="preserve">hai huyện </w:t>
      </w:r>
      <w:r w:rsidR="00CC4E79">
        <w:rPr>
          <w:rFonts w:ascii="Arial" w:hAnsi="Arial" w:cs="Arial"/>
          <w:sz w:val="24"/>
          <w:szCs w:val="24"/>
        </w:rPr>
        <w:t xml:space="preserve">trước đây) </w:t>
      </w:r>
      <w:r w:rsidRPr="004914FD">
        <w:rPr>
          <w:rFonts w:ascii="Arial" w:hAnsi="Arial" w:cs="Arial"/>
          <w:sz w:val="24"/>
          <w:szCs w:val="24"/>
        </w:rPr>
        <w:t xml:space="preserve">Hướng Hóa và Đakrông đạt khoảng 2.948 ha, chiếm khoảng 1,6% tổng diện tích rừng của khu vực, trong đó phần lớn thuộc quản lý của BQL Rừng phòng hộ Hướng Hóa </w:t>
      </w:r>
      <w:r w:rsidR="007E02D4">
        <w:rPr>
          <w:rFonts w:ascii="Arial" w:hAnsi="Arial" w:cs="Arial"/>
          <w:sz w:val="24"/>
          <w:szCs w:val="24"/>
        </w:rPr>
        <w:t>-</w:t>
      </w:r>
      <w:r w:rsidRPr="004914FD">
        <w:rPr>
          <w:rFonts w:ascii="Arial" w:hAnsi="Arial" w:cs="Arial"/>
          <w:sz w:val="24"/>
          <w:szCs w:val="24"/>
        </w:rPr>
        <w:t xml:space="preserve"> Đakrông và BQL Khu bảo tồn thiên nhiên Bắc Hướng Hóa</w:t>
      </w:r>
      <w:r w:rsidR="007E02D4">
        <w:rPr>
          <w:rFonts w:ascii="Arial" w:hAnsi="Arial" w:cs="Arial"/>
          <w:sz w:val="24"/>
          <w:szCs w:val="24"/>
        </w:rPr>
        <w:t xml:space="preserve"> (nay là BQL Rừng Đặc dụng Nam Quảng Trị)</w:t>
      </w:r>
      <w:r w:rsidRPr="004914FD">
        <w:rPr>
          <w:rFonts w:ascii="Arial" w:hAnsi="Arial" w:cs="Arial"/>
          <w:sz w:val="24"/>
          <w:szCs w:val="24"/>
        </w:rPr>
        <w:t>. Cây Trẩu được trồng tại các khu vực đất xung yếu, dưới chân các trụ điện gió hoặc xen trong đất sản xuất, bước đầu mang lại hiệu quả rõ rệt về kinh tế, xã hội và môi trường.</w:t>
      </w:r>
      <w:r w:rsidR="00E340B9">
        <w:rPr>
          <w:rFonts w:ascii="Arial" w:hAnsi="Arial" w:cs="Arial"/>
          <w:sz w:val="24"/>
          <w:szCs w:val="24"/>
        </w:rPr>
        <w:t xml:space="preserve"> </w:t>
      </w:r>
    </w:p>
    <w:p w14:paraId="7AEEF57E" w14:textId="77777777" w:rsidR="00E340B9" w:rsidRDefault="00206220" w:rsidP="00E340B9">
      <w:pPr>
        <w:ind w:firstLine="360"/>
        <w:rPr>
          <w:rFonts w:ascii="Arial" w:hAnsi="Arial" w:cs="Arial"/>
          <w:sz w:val="24"/>
          <w:szCs w:val="24"/>
        </w:rPr>
      </w:pPr>
      <w:r w:rsidRPr="004914FD">
        <w:rPr>
          <w:rFonts w:ascii="Arial" w:hAnsi="Arial" w:cs="Arial"/>
          <w:sz w:val="24"/>
          <w:szCs w:val="24"/>
        </w:rPr>
        <w:t xml:space="preserve">Nhằm khai thác tiềm năng và phát triển bền vững loài cây này, UBND tỉnh Quảng Trị đã ban hành Kế hoạch phát triển sản xuất gắn với tiêu thụ, chế biến dầu Trẩu giai đoạn 2022–2026, định hướng đến năm 2030, với mục tiêu hình thành vùng nguyên liệu tập trung 8.320 ha, cung cấp khoảng 4.000 tấn hạt Trẩu/năm, tăng thu nhập từ rừng Trẩu trên 25% so với hiện nay, đồng thời hướng tới 5.000 ha rừng Trẩu có chứng chỉ quản lý rừng bền vững (FSC), góp phần bảo vệ rừng và phát triển kinh tế địa phương. </w:t>
      </w:r>
    </w:p>
    <w:p w14:paraId="469CF063" w14:textId="77777777" w:rsidR="005A12A4" w:rsidRDefault="00206220" w:rsidP="005A12A4">
      <w:pPr>
        <w:ind w:firstLine="360"/>
        <w:rPr>
          <w:rFonts w:ascii="Arial" w:hAnsi="Arial" w:cs="Arial"/>
          <w:sz w:val="24"/>
          <w:szCs w:val="24"/>
        </w:rPr>
      </w:pPr>
      <w:r w:rsidRPr="004914FD">
        <w:rPr>
          <w:rFonts w:ascii="Arial" w:hAnsi="Arial" w:cs="Arial"/>
          <w:sz w:val="24"/>
          <w:szCs w:val="24"/>
        </w:rPr>
        <w:t xml:space="preserve">Trong bối cảnh diện tích trồng cây Trẩu tại tỉnh Quảng Trị đang có xu hướng mở rộng nhanh nhằm phát triển kinh tế lâm nghiệp, tạo sinh kế cho người dân. Tuy </w:t>
      </w:r>
      <w:r w:rsidR="005A12A4">
        <w:rPr>
          <w:rFonts w:ascii="Arial" w:hAnsi="Arial" w:cs="Arial"/>
          <w:sz w:val="24"/>
          <w:szCs w:val="24"/>
        </w:rPr>
        <w:t>vậy</w:t>
      </w:r>
      <w:r w:rsidRPr="004914FD">
        <w:rPr>
          <w:rFonts w:ascii="Arial" w:hAnsi="Arial" w:cs="Arial"/>
          <w:sz w:val="24"/>
          <w:szCs w:val="24"/>
        </w:rPr>
        <w:t>, thiếu dữ liệu khoa học và bằng chứng thực tiễn về tác động sinh thái của việc mở rộng diện tích Trẩu đối với rừng tự nhiên và đa dạng sinh học đang là khoảng trống lớn trong công tác quy hoạch và hoạch định chính sách.</w:t>
      </w:r>
    </w:p>
    <w:p w14:paraId="14389549" w14:textId="2216252D" w:rsidR="00206220" w:rsidRDefault="00206220" w:rsidP="005A12A4">
      <w:pPr>
        <w:ind w:firstLine="360"/>
        <w:rPr>
          <w:rFonts w:ascii="Arial" w:hAnsi="Arial" w:cs="Arial"/>
          <w:sz w:val="24"/>
          <w:szCs w:val="24"/>
        </w:rPr>
      </w:pPr>
      <w:r w:rsidRPr="004914FD">
        <w:rPr>
          <w:rFonts w:ascii="Arial" w:hAnsi="Arial" w:cs="Arial"/>
          <w:sz w:val="24"/>
          <w:szCs w:val="24"/>
        </w:rPr>
        <w:t xml:space="preserve">Việc nghiên cứu, đánh giá một cách hệ thống là cần thiết để đảm bảo quá trình phát triển cây Trẩu theo hướng bền vững, không gây mất đa dạng sinh học và suy thoái hệ sinh thái rừng, đồng thời cung cấp cơ sở khoa học phục vụ quy hoạch và chính sách phát triển cây Trẩu bền vững tại địa phương. </w:t>
      </w:r>
    </w:p>
    <w:p w14:paraId="4E4ECC5D" w14:textId="2A54241F" w:rsidR="00D21DAB" w:rsidRPr="006D20A6" w:rsidRDefault="00D21DAB" w:rsidP="005A12A4">
      <w:pPr>
        <w:ind w:firstLine="360"/>
        <w:rPr>
          <w:rFonts w:ascii="Arial" w:hAnsi="Arial" w:cs="Arial"/>
          <w:sz w:val="24"/>
          <w:szCs w:val="24"/>
        </w:rPr>
      </w:pPr>
      <w:r>
        <w:rPr>
          <w:rFonts w:ascii="Arial" w:hAnsi="Arial" w:cs="Arial"/>
          <w:sz w:val="24"/>
          <w:szCs w:val="24"/>
        </w:rPr>
        <w:t xml:space="preserve">Trên cơ sở đó, LRF </w:t>
      </w:r>
      <w:r w:rsidR="00ED3B1C">
        <w:rPr>
          <w:rFonts w:ascii="Arial" w:hAnsi="Arial" w:cs="Arial"/>
          <w:sz w:val="24"/>
          <w:szCs w:val="24"/>
        </w:rPr>
        <w:t>cần 1 tư vấn/ nhóm tư vấn/ công ty tư vấn</w:t>
      </w:r>
      <w:r w:rsidR="00480963">
        <w:rPr>
          <w:rFonts w:ascii="Arial" w:hAnsi="Arial" w:cs="Arial"/>
          <w:sz w:val="24"/>
          <w:szCs w:val="24"/>
        </w:rPr>
        <w:t xml:space="preserve"> </w:t>
      </w:r>
      <w:r w:rsidR="00480963" w:rsidRPr="00480963">
        <w:rPr>
          <w:rFonts w:ascii="Arial" w:hAnsi="Arial" w:cs="Arial"/>
          <w:i/>
          <w:iCs/>
          <w:sz w:val="24"/>
          <w:szCs w:val="24"/>
        </w:rPr>
        <w:t>(</w:t>
      </w:r>
      <w:r w:rsidR="00480963">
        <w:rPr>
          <w:rFonts w:ascii="Arial" w:hAnsi="Arial" w:cs="Arial"/>
          <w:i/>
          <w:iCs/>
          <w:sz w:val="24"/>
          <w:szCs w:val="24"/>
        </w:rPr>
        <w:t>sau</w:t>
      </w:r>
      <w:r w:rsidR="00480963" w:rsidRPr="00480963">
        <w:rPr>
          <w:rFonts w:ascii="Arial" w:hAnsi="Arial" w:cs="Arial"/>
          <w:i/>
          <w:iCs/>
          <w:sz w:val="24"/>
          <w:szCs w:val="24"/>
        </w:rPr>
        <w:t xml:space="preserve"> đây viết tắt là tư vấn)</w:t>
      </w:r>
      <w:r w:rsidR="00ED3B1C">
        <w:rPr>
          <w:rFonts w:ascii="Arial" w:hAnsi="Arial" w:cs="Arial"/>
          <w:sz w:val="24"/>
          <w:szCs w:val="24"/>
        </w:rPr>
        <w:t xml:space="preserve"> để thực hiện “</w:t>
      </w:r>
      <w:r w:rsidR="006D20A6">
        <w:rPr>
          <w:rFonts w:ascii="Arial" w:hAnsi="Arial" w:cs="Arial"/>
          <w:sz w:val="24"/>
          <w:szCs w:val="24"/>
        </w:rPr>
        <w:t>N</w:t>
      </w:r>
      <w:r w:rsidR="00ED3B1C">
        <w:rPr>
          <w:rFonts w:ascii="Arial" w:hAnsi="Arial" w:cs="Arial"/>
          <w:sz w:val="24"/>
          <w:szCs w:val="24"/>
        </w:rPr>
        <w:t xml:space="preserve">ghiên cứu đánh giá </w:t>
      </w:r>
      <w:r w:rsidR="006D20A6" w:rsidRPr="006D20A6">
        <w:rPr>
          <w:rFonts w:ascii="Arial" w:hAnsi="Arial" w:cs="Arial"/>
          <w:sz w:val="24"/>
          <w:szCs w:val="24"/>
          <w:lang w:val="vi-VN"/>
        </w:rPr>
        <w:t xml:space="preserve">tác động của việc mở rộng diện tích trồng cây trẩu đối với đa dạng sinh học và hệ sinh thái rừng tự nhiên tại tỉnh </w:t>
      </w:r>
      <w:r w:rsidR="006D20A6">
        <w:rPr>
          <w:rFonts w:ascii="Arial" w:hAnsi="Arial" w:cs="Arial"/>
          <w:sz w:val="24"/>
          <w:szCs w:val="24"/>
        </w:rPr>
        <w:t>Q</w:t>
      </w:r>
      <w:r w:rsidR="006D20A6" w:rsidRPr="006D20A6">
        <w:rPr>
          <w:rFonts w:ascii="Arial" w:hAnsi="Arial" w:cs="Arial"/>
          <w:sz w:val="24"/>
          <w:szCs w:val="24"/>
          <w:lang w:val="vi-VN"/>
        </w:rPr>
        <w:t xml:space="preserve">uảng </w:t>
      </w:r>
      <w:r w:rsidR="006D20A6">
        <w:rPr>
          <w:rFonts w:ascii="Arial" w:hAnsi="Arial" w:cs="Arial"/>
          <w:sz w:val="24"/>
          <w:szCs w:val="24"/>
        </w:rPr>
        <w:t>T</w:t>
      </w:r>
      <w:r w:rsidR="006D20A6" w:rsidRPr="006D20A6">
        <w:rPr>
          <w:rFonts w:ascii="Arial" w:hAnsi="Arial" w:cs="Arial"/>
          <w:sz w:val="24"/>
          <w:szCs w:val="24"/>
          <w:lang w:val="vi-VN"/>
        </w:rPr>
        <w:t>rị</w:t>
      </w:r>
      <w:r w:rsidR="006D20A6">
        <w:rPr>
          <w:rFonts w:ascii="Arial" w:hAnsi="Arial" w:cs="Arial"/>
          <w:sz w:val="24"/>
          <w:szCs w:val="24"/>
        </w:rPr>
        <w:t>”</w:t>
      </w:r>
      <w:r w:rsidR="006D20A6" w:rsidRPr="006D20A6">
        <w:rPr>
          <w:rFonts w:ascii="Arial" w:hAnsi="Arial" w:cs="Arial"/>
          <w:sz w:val="24"/>
          <w:szCs w:val="24"/>
        </w:rPr>
        <w:t>.</w:t>
      </w:r>
    </w:p>
    <w:p w14:paraId="49C79583" w14:textId="6C682F9F" w:rsidR="00206220" w:rsidRPr="00B81322" w:rsidRDefault="00206220" w:rsidP="00B81322">
      <w:pPr>
        <w:pStyle w:val="ListParagraph"/>
        <w:numPr>
          <w:ilvl w:val="0"/>
          <w:numId w:val="5"/>
        </w:numPr>
        <w:rPr>
          <w:rFonts w:ascii="Arial" w:hAnsi="Arial" w:cs="Arial"/>
          <w:b/>
          <w:bCs/>
          <w:sz w:val="24"/>
          <w:szCs w:val="24"/>
        </w:rPr>
      </w:pPr>
      <w:r w:rsidRPr="00B81322">
        <w:rPr>
          <w:rFonts w:ascii="Arial" w:hAnsi="Arial" w:cs="Arial"/>
          <w:b/>
          <w:bCs/>
          <w:sz w:val="24"/>
          <w:szCs w:val="24"/>
        </w:rPr>
        <w:t>MỤC TIÊU NGHIÊN CỨU ĐÁNH GIÁ</w:t>
      </w:r>
    </w:p>
    <w:p w14:paraId="08BF934B" w14:textId="4A191BC7" w:rsidR="00206220" w:rsidRPr="004914FD" w:rsidRDefault="00206220" w:rsidP="00B81322">
      <w:pPr>
        <w:ind w:firstLine="360"/>
        <w:rPr>
          <w:rFonts w:ascii="Arial" w:hAnsi="Arial" w:cs="Arial"/>
          <w:sz w:val="24"/>
          <w:szCs w:val="24"/>
        </w:rPr>
      </w:pPr>
      <w:r w:rsidRPr="004914FD">
        <w:rPr>
          <w:rFonts w:ascii="Arial" w:hAnsi="Arial" w:cs="Arial"/>
          <w:sz w:val="24"/>
          <w:szCs w:val="24"/>
        </w:rPr>
        <w:lastRenderedPageBreak/>
        <w:t xml:space="preserve">Đánh giá được tác động toàn diện của việc mở rộng diện tích trồng cây Trẩu đến </w:t>
      </w:r>
      <w:r w:rsidR="00006A6A">
        <w:rPr>
          <w:rFonts w:ascii="Arial" w:hAnsi="Arial" w:cs="Arial"/>
          <w:sz w:val="24"/>
          <w:szCs w:val="24"/>
        </w:rPr>
        <w:t>diễn</w:t>
      </w:r>
      <w:r w:rsidR="00006A6A">
        <w:rPr>
          <w:rFonts w:ascii="Arial" w:hAnsi="Arial" w:cs="Arial"/>
          <w:sz w:val="24"/>
          <w:szCs w:val="24"/>
          <w:lang w:val="vi-VN"/>
        </w:rPr>
        <w:t xml:space="preserve"> thế rừng,</w:t>
      </w:r>
      <w:r w:rsidR="00EB6A11">
        <w:rPr>
          <w:rFonts w:ascii="Arial" w:hAnsi="Arial" w:cs="Arial"/>
          <w:sz w:val="24"/>
          <w:szCs w:val="24"/>
          <w:lang w:val="vi-VN"/>
        </w:rPr>
        <w:t xml:space="preserve"> phục hồi của các loài cây bản địa</w:t>
      </w:r>
      <w:r w:rsidR="00A15C9C">
        <w:rPr>
          <w:rFonts w:ascii="Arial" w:hAnsi="Arial" w:cs="Arial"/>
          <w:sz w:val="24"/>
          <w:szCs w:val="24"/>
          <w:lang w:val="vi-VN"/>
        </w:rPr>
        <w:t xml:space="preserve">, </w:t>
      </w:r>
      <w:r w:rsidRPr="004914FD">
        <w:rPr>
          <w:rFonts w:ascii="Arial" w:hAnsi="Arial" w:cs="Arial"/>
          <w:sz w:val="24"/>
          <w:szCs w:val="24"/>
        </w:rPr>
        <w:t>đa dạng sinh học và hệ sinh thái rừng tự nhiên tại tỉnh Quảng Trị, từ đó đưa ra các khuyến nghị nhằm tối ưu hóa lợi ích và giảm thiểu các tác động tiêu cực trong kế hoạch phát triển cây Trẩu; đồng thời cung cấp cơ sở khoa học và bằng chứng thực tiễn phục vụ định hướng quy hoạch và chính sách phát triển cây Trẩu theo hướng bền vững, hài hòa giữa mục tiêu kinh tế lâm nghiệp, sinh kế cộng đồng và bảo tồn thiên nhiên.</w:t>
      </w:r>
    </w:p>
    <w:p w14:paraId="38824969" w14:textId="40ACA0E0" w:rsidR="00206220" w:rsidRPr="00391F77" w:rsidRDefault="00206220" w:rsidP="00391F77">
      <w:pPr>
        <w:pStyle w:val="ListParagraph"/>
        <w:numPr>
          <w:ilvl w:val="0"/>
          <w:numId w:val="5"/>
        </w:numPr>
        <w:rPr>
          <w:rFonts w:ascii="Arial" w:hAnsi="Arial" w:cs="Arial"/>
          <w:b/>
          <w:bCs/>
          <w:sz w:val="24"/>
          <w:szCs w:val="24"/>
        </w:rPr>
      </w:pPr>
      <w:r w:rsidRPr="00391F77">
        <w:rPr>
          <w:rFonts w:ascii="Arial" w:hAnsi="Arial" w:cs="Arial"/>
          <w:b/>
          <w:bCs/>
          <w:sz w:val="24"/>
          <w:szCs w:val="24"/>
        </w:rPr>
        <w:t>PHẠM VI NGHIÊN CỨU</w:t>
      </w:r>
    </w:p>
    <w:p w14:paraId="79471E94" w14:textId="77777777" w:rsidR="00206220" w:rsidRPr="004914FD" w:rsidRDefault="00206220" w:rsidP="00391F77">
      <w:pPr>
        <w:ind w:firstLine="360"/>
        <w:rPr>
          <w:rFonts w:ascii="Arial" w:hAnsi="Arial" w:cs="Arial"/>
          <w:sz w:val="24"/>
          <w:szCs w:val="24"/>
        </w:rPr>
      </w:pPr>
      <w:r w:rsidRPr="004914FD">
        <w:rPr>
          <w:rFonts w:ascii="Arial" w:hAnsi="Arial" w:cs="Arial"/>
          <w:sz w:val="24"/>
          <w:szCs w:val="24"/>
        </w:rPr>
        <w:t>Phạm vi nhiệm vụ của tư vấn sẽ tập trung nhưng không giới hạn trong các hoạt động và nhiệm vụ cụ thể sau:</w:t>
      </w:r>
    </w:p>
    <w:p w14:paraId="61F8B77F" w14:textId="77777777" w:rsidR="00E005D6" w:rsidRDefault="00206220" w:rsidP="001561D3">
      <w:pPr>
        <w:pStyle w:val="ListParagraph"/>
        <w:numPr>
          <w:ilvl w:val="0"/>
          <w:numId w:val="8"/>
        </w:numPr>
        <w:rPr>
          <w:rFonts w:ascii="Arial" w:hAnsi="Arial" w:cs="Arial"/>
          <w:sz w:val="24"/>
          <w:szCs w:val="24"/>
        </w:rPr>
      </w:pPr>
      <w:r w:rsidRPr="00E005D6">
        <w:rPr>
          <w:rFonts w:ascii="Arial" w:hAnsi="Arial" w:cs="Arial"/>
          <w:b/>
          <w:bCs/>
          <w:sz w:val="24"/>
          <w:szCs w:val="24"/>
        </w:rPr>
        <w:t>Không gian:</w:t>
      </w:r>
      <w:r w:rsidRPr="00E005D6">
        <w:rPr>
          <w:rFonts w:ascii="Arial" w:hAnsi="Arial" w:cs="Arial"/>
          <w:sz w:val="24"/>
          <w:szCs w:val="24"/>
        </w:rPr>
        <w:t xml:space="preserve"> Tập trung tại các </w:t>
      </w:r>
      <w:r w:rsidR="00E005D6" w:rsidRPr="00E005D6">
        <w:rPr>
          <w:rFonts w:ascii="Arial" w:hAnsi="Arial" w:cs="Arial"/>
          <w:sz w:val="24"/>
          <w:szCs w:val="24"/>
        </w:rPr>
        <w:t xml:space="preserve">xã (thuộc </w:t>
      </w:r>
      <w:r w:rsidRPr="00E005D6">
        <w:rPr>
          <w:rFonts w:ascii="Arial" w:hAnsi="Arial" w:cs="Arial"/>
          <w:sz w:val="24"/>
          <w:szCs w:val="24"/>
        </w:rPr>
        <w:t>huyện miền núi Hướng Hóa và Đakrông</w:t>
      </w:r>
      <w:r w:rsidR="00E005D6" w:rsidRPr="00E005D6">
        <w:rPr>
          <w:rFonts w:ascii="Arial" w:hAnsi="Arial" w:cs="Arial"/>
          <w:sz w:val="24"/>
          <w:szCs w:val="24"/>
        </w:rPr>
        <w:t xml:space="preserve"> cũ)</w:t>
      </w:r>
      <w:r w:rsidRPr="00E005D6">
        <w:rPr>
          <w:rFonts w:ascii="Arial" w:hAnsi="Arial" w:cs="Arial"/>
          <w:sz w:val="24"/>
          <w:szCs w:val="24"/>
        </w:rPr>
        <w:t>, nơi có diện tích trồng Trẩu lớn, phân bố gần các khu rừng tự nhiên, hành lang đa dạng sinh học hoặc vùng đệm của các khu bảo tồn.</w:t>
      </w:r>
    </w:p>
    <w:p w14:paraId="496B9601" w14:textId="77777777" w:rsidR="00790283" w:rsidRDefault="00206220" w:rsidP="00206220">
      <w:pPr>
        <w:pStyle w:val="ListParagraph"/>
        <w:numPr>
          <w:ilvl w:val="0"/>
          <w:numId w:val="8"/>
        </w:numPr>
        <w:rPr>
          <w:rFonts w:ascii="Arial" w:hAnsi="Arial" w:cs="Arial"/>
          <w:sz w:val="24"/>
          <w:szCs w:val="24"/>
        </w:rPr>
      </w:pPr>
      <w:r w:rsidRPr="00100933">
        <w:rPr>
          <w:rFonts w:ascii="Arial" w:hAnsi="Arial" w:cs="Arial"/>
          <w:b/>
          <w:bCs/>
          <w:sz w:val="24"/>
          <w:szCs w:val="24"/>
        </w:rPr>
        <w:t>Đánh giá hiện trạng phát triển cây Trẩu trên địa bàn tỉnh Quảng Trị:</w:t>
      </w:r>
      <w:r w:rsidR="00100933" w:rsidRPr="00100933">
        <w:rPr>
          <w:rFonts w:ascii="Arial" w:hAnsi="Arial" w:cs="Arial"/>
          <w:b/>
          <w:bCs/>
          <w:sz w:val="24"/>
          <w:szCs w:val="24"/>
        </w:rPr>
        <w:t xml:space="preserve"> </w:t>
      </w:r>
      <w:r w:rsidRPr="00100933">
        <w:rPr>
          <w:rFonts w:ascii="Arial" w:hAnsi="Arial" w:cs="Arial"/>
          <w:sz w:val="24"/>
          <w:szCs w:val="24"/>
        </w:rPr>
        <w:t>Tư vấn sẽ thu thập, tổng hợp dữ liệu, đánh giá hiện trạng và xây dựng bản đồ phân bố cây Trẩu trên toàn tỉnh, phân loại theo hình thức trồng (tập trung, phân tán, hỗn giao).</w:t>
      </w:r>
    </w:p>
    <w:p w14:paraId="1EC60B94" w14:textId="4BD45B2D" w:rsidR="00480963" w:rsidRDefault="00206220" w:rsidP="0007302E">
      <w:pPr>
        <w:pStyle w:val="ListParagraph"/>
        <w:numPr>
          <w:ilvl w:val="0"/>
          <w:numId w:val="8"/>
        </w:numPr>
        <w:rPr>
          <w:rFonts w:ascii="Arial" w:hAnsi="Arial" w:cs="Arial"/>
          <w:sz w:val="24"/>
          <w:szCs w:val="24"/>
        </w:rPr>
      </w:pPr>
      <w:r w:rsidRPr="00480963">
        <w:rPr>
          <w:rFonts w:ascii="Arial" w:hAnsi="Arial" w:cs="Arial"/>
          <w:b/>
          <w:bCs/>
          <w:sz w:val="24"/>
          <w:szCs w:val="24"/>
        </w:rPr>
        <w:t>Đánh giá tác động đến</w:t>
      </w:r>
      <w:r w:rsidR="00FF5031">
        <w:rPr>
          <w:rFonts w:ascii="Arial" w:hAnsi="Arial" w:cs="Arial"/>
          <w:b/>
          <w:bCs/>
          <w:sz w:val="24"/>
          <w:szCs w:val="24"/>
          <w:lang w:val="vi-VN"/>
        </w:rPr>
        <w:t xml:space="preserve"> </w:t>
      </w:r>
      <w:r w:rsidR="00DC7A42">
        <w:rPr>
          <w:rFonts w:ascii="Arial" w:hAnsi="Arial" w:cs="Arial"/>
          <w:b/>
          <w:bCs/>
          <w:sz w:val="24"/>
          <w:szCs w:val="24"/>
          <w:lang w:val="vi-VN"/>
        </w:rPr>
        <w:t>diễn thế rừng, phục hồi của các loài cây bản địa và</w:t>
      </w:r>
      <w:r w:rsidRPr="00480963">
        <w:rPr>
          <w:rFonts w:ascii="Arial" w:hAnsi="Arial" w:cs="Arial"/>
          <w:b/>
          <w:bCs/>
          <w:sz w:val="24"/>
          <w:szCs w:val="24"/>
        </w:rPr>
        <w:t xml:space="preserve"> đa dạng sinh học:</w:t>
      </w:r>
      <w:r w:rsidR="00790283" w:rsidRPr="00480963">
        <w:rPr>
          <w:rFonts w:ascii="Arial" w:hAnsi="Arial" w:cs="Arial"/>
          <w:b/>
          <w:bCs/>
          <w:sz w:val="24"/>
          <w:szCs w:val="24"/>
        </w:rPr>
        <w:t xml:space="preserve"> </w:t>
      </w:r>
      <w:r w:rsidRPr="00480963">
        <w:rPr>
          <w:rFonts w:ascii="Arial" w:hAnsi="Arial" w:cs="Arial"/>
          <w:sz w:val="24"/>
          <w:szCs w:val="24"/>
        </w:rPr>
        <w:t xml:space="preserve">Tư vấn sẽ phân tích và so sánh </w:t>
      </w:r>
      <w:r w:rsidR="00AC6A4B">
        <w:rPr>
          <w:rFonts w:ascii="Arial" w:hAnsi="Arial" w:cs="Arial"/>
          <w:sz w:val="24"/>
          <w:szCs w:val="24"/>
        </w:rPr>
        <w:t>sự</w:t>
      </w:r>
      <w:r w:rsidR="00AC6A4B">
        <w:rPr>
          <w:rFonts w:ascii="Arial" w:hAnsi="Arial" w:cs="Arial"/>
          <w:sz w:val="24"/>
          <w:szCs w:val="24"/>
          <w:lang w:val="vi-VN"/>
        </w:rPr>
        <w:t xml:space="preserve"> thay đổi cấu trúc </w:t>
      </w:r>
      <w:r w:rsidR="00D24D58">
        <w:rPr>
          <w:rFonts w:ascii="Arial" w:hAnsi="Arial" w:cs="Arial"/>
          <w:sz w:val="24"/>
          <w:szCs w:val="24"/>
          <w:lang w:val="vi-VN"/>
        </w:rPr>
        <w:t xml:space="preserve">thảm </w:t>
      </w:r>
      <w:r w:rsidR="00AC6A4B">
        <w:rPr>
          <w:rFonts w:ascii="Arial" w:hAnsi="Arial" w:cs="Arial"/>
          <w:sz w:val="24"/>
          <w:szCs w:val="24"/>
          <w:lang w:val="vi-VN"/>
        </w:rPr>
        <w:t xml:space="preserve">thực vật, </w:t>
      </w:r>
      <w:r w:rsidRPr="00480963">
        <w:rPr>
          <w:rFonts w:ascii="Arial" w:hAnsi="Arial" w:cs="Arial"/>
          <w:sz w:val="24"/>
          <w:szCs w:val="24"/>
        </w:rPr>
        <w:t xml:space="preserve">mức độ phong phú về hệ động thực vật giữa khu vực trồng cây trẩu (trồng thuần loài, trồng hỗn loài) tiếp giáp với các khu vực rừng tự nhiên và rừng trồng keo (đối chứng) tại tỉnh Quảng Trị. </w:t>
      </w:r>
    </w:p>
    <w:p w14:paraId="3E753385" w14:textId="77777777" w:rsidR="00480963" w:rsidRDefault="00206220" w:rsidP="00BD2686">
      <w:pPr>
        <w:pStyle w:val="ListParagraph"/>
        <w:numPr>
          <w:ilvl w:val="0"/>
          <w:numId w:val="8"/>
        </w:numPr>
        <w:rPr>
          <w:rFonts w:ascii="Arial" w:hAnsi="Arial" w:cs="Arial"/>
          <w:sz w:val="24"/>
          <w:szCs w:val="24"/>
        </w:rPr>
      </w:pPr>
      <w:r w:rsidRPr="00480963">
        <w:rPr>
          <w:rFonts w:ascii="Arial" w:hAnsi="Arial" w:cs="Arial"/>
          <w:b/>
          <w:bCs/>
          <w:sz w:val="24"/>
          <w:szCs w:val="24"/>
        </w:rPr>
        <w:t>Đánh giá tác động đến hệ sinh thái tự nhiên:</w:t>
      </w:r>
      <w:r w:rsidR="00480963" w:rsidRPr="00480963">
        <w:rPr>
          <w:rFonts w:ascii="Arial" w:hAnsi="Arial" w:cs="Arial"/>
          <w:b/>
          <w:bCs/>
          <w:sz w:val="24"/>
          <w:szCs w:val="24"/>
        </w:rPr>
        <w:t xml:space="preserve"> </w:t>
      </w:r>
      <w:r w:rsidRPr="00480963">
        <w:rPr>
          <w:rFonts w:ascii="Arial" w:hAnsi="Arial" w:cs="Arial"/>
          <w:sz w:val="24"/>
          <w:szCs w:val="24"/>
        </w:rPr>
        <w:t>Tư vấn sẽ xác định ảnh hưởng của việc mở rộng trồng Trẩu đến các hệ sinh thái trọng yếu, bao gồm: độ nguyên vẹn và mức phân mảnh sinh cảnh, xói mòn và suy thoái đất, khả năng phòng hộ đầu nguồn, khả năng lưu trữ và hấp thụ carbon.</w:t>
      </w:r>
    </w:p>
    <w:p w14:paraId="48A9487B" w14:textId="77777777" w:rsidR="00480963" w:rsidRPr="00480963" w:rsidRDefault="00206220" w:rsidP="00206220">
      <w:pPr>
        <w:pStyle w:val="ListParagraph"/>
        <w:numPr>
          <w:ilvl w:val="0"/>
          <w:numId w:val="8"/>
        </w:numPr>
        <w:rPr>
          <w:rFonts w:ascii="Arial" w:hAnsi="Arial" w:cs="Arial"/>
          <w:b/>
          <w:bCs/>
          <w:sz w:val="24"/>
          <w:szCs w:val="24"/>
        </w:rPr>
      </w:pPr>
      <w:r w:rsidRPr="00480963">
        <w:rPr>
          <w:rFonts w:ascii="Arial" w:hAnsi="Arial" w:cs="Arial"/>
          <w:b/>
          <w:bCs/>
          <w:sz w:val="24"/>
          <w:szCs w:val="24"/>
        </w:rPr>
        <w:t>Đánh giá tác động đến kinh tế – xã hội:</w:t>
      </w:r>
      <w:r w:rsidR="00480963">
        <w:rPr>
          <w:rFonts w:ascii="Arial" w:hAnsi="Arial" w:cs="Arial"/>
          <w:b/>
          <w:bCs/>
          <w:sz w:val="24"/>
          <w:szCs w:val="24"/>
        </w:rPr>
        <w:t xml:space="preserve"> </w:t>
      </w:r>
      <w:r w:rsidRPr="00480963">
        <w:rPr>
          <w:rFonts w:ascii="Arial" w:hAnsi="Arial" w:cs="Arial"/>
          <w:sz w:val="24"/>
          <w:szCs w:val="24"/>
        </w:rPr>
        <w:t>Tư vấn sẽ xem xét tác động của việc mở rộng diện tích trồng cây Trẩu đến cộng đồng và sinh kế của người dân địa phương, bao gồm: cơ cấu sử dụng đất, nguồn thu nhập, việc làm, mức độ phụ thuộc vào rừng, và nhận thức của người dân về phát triển rừng bền vững.</w:t>
      </w:r>
    </w:p>
    <w:p w14:paraId="287874B3" w14:textId="0A67D5D6" w:rsidR="00480963" w:rsidRPr="00480963" w:rsidRDefault="00206220" w:rsidP="00206220">
      <w:pPr>
        <w:pStyle w:val="ListParagraph"/>
        <w:numPr>
          <w:ilvl w:val="0"/>
          <w:numId w:val="8"/>
        </w:numPr>
        <w:rPr>
          <w:rFonts w:ascii="Arial" w:hAnsi="Arial" w:cs="Arial"/>
          <w:b/>
          <w:bCs/>
          <w:sz w:val="24"/>
          <w:szCs w:val="24"/>
        </w:rPr>
      </w:pPr>
      <w:r w:rsidRPr="00480963">
        <w:rPr>
          <w:rFonts w:ascii="Arial" w:hAnsi="Arial" w:cs="Arial"/>
          <w:b/>
          <w:bCs/>
          <w:sz w:val="24"/>
          <w:szCs w:val="24"/>
        </w:rPr>
        <w:t>Xây dựng các chỉ số giám sát cụ thể:</w:t>
      </w:r>
      <w:r w:rsidR="00480963">
        <w:rPr>
          <w:rFonts w:ascii="Arial" w:hAnsi="Arial" w:cs="Arial"/>
          <w:b/>
          <w:bCs/>
          <w:sz w:val="24"/>
          <w:szCs w:val="24"/>
        </w:rPr>
        <w:t xml:space="preserve"> </w:t>
      </w:r>
      <w:r w:rsidRPr="00480963">
        <w:rPr>
          <w:rFonts w:ascii="Arial" w:hAnsi="Arial" w:cs="Arial"/>
          <w:sz w:val="24"/>
          <w:szCs w:val="24"/>
        </w:rPr>
        <w:t>Dựa trên kết quả nghiên cứu, tư vấn sẽ đề xuất bộ chỉ số chính để giám sát liên tục về</w:t>
      </w:r>
      <w:r w:rsidR="00CC618A">
        <w:rPr>
          <w:rFonts w:ascii="Arial" w:hAnsi="Arial" w:cs="Arial"/>
          <w:sz w:val="24"/>
          <w:szCs w:val="24"/>
          <w:lang w:val="vi-VN"/>
        </w:rPr>
        <w:t xml:space="preserve"> </w:t>
      </w:r>
      <w:r w:rsidR="009F5F3D">
        <w:rPr>
          <w:rFonts w:ascii="Arial" w:hAnsi="Arial" w:cs="Arial"/>
          <w:sz w:val="24"/>
          <w:szCs w:val="24"/>
          <w:lang w:val="vi-VN"/>
        </w:rPr>
        <w:t>cấu trúc thảm thực vật,</w:t>
      </w:r>
      <w:r w:rsidRPr="00480963">
        <w:rPr>
          <w:rFonts w:ascii="Arial" w:hAnsi="Arial" w:cs="Arial"/>
          <w:sz w:val="24"/>
          <w:szCs w:val="24"/>
        </w:rPr>
        <w:t xml:space="preserve"> tính đa dạng sinh học, tình trạng hệ sinh thái và hiệu quả kinh tế - xã hội liên quan đến diện tích trồng Trẩu, từ đó giúp theo dõi những thay đổi liên tục theo thời gian.</w:t>
      </w:r>
    </w:p>
    <w:p w14:paraId="562F3476" w14:textId="686FD702" w:rsidR="00206220" w:rsidRPr="00932E96" w:rsidRDefault="00206220" w:rsidP="00206220">
      <w:pPr>
        <w:pStyle w:val="ListParagraph"/>
        <w:numPr>
          <w:ilvl w:val="0"/>
          <w:numId w:val="8"/>
        </w:numPr>
        <w:rPr>
          <w:rFonts w:ascii="Arial" w:hAnsi="Arial" w:cs="Arial"/>
          <w:b/>
          <w:bCs/>
          <w:sz w:val="24"/>
          <w:szCs w:val="24"/>
        </w:rPr>
      </w:pPr>
      <w:r w:rsidRPr="00480963">
        <w:rPr>
          <w:rFonts w:ascii="Arial" w:hAnsi="Arial" w:cs="Arial"/>
          <w:b/>
          <w:bCs/>
          <w:sz w:val="24"/>
          <w:szCs w:val="24"/>
        </w:rPr>
        <w:t>Đề xuất các khuyến nghị:</w:t>
      </w:r>
      <w:r w:rsidR="00480963">
        <w:rPr>
          <w:rFonts w:ascii="Arial" w:hAnsi="Arial" w:cs="Arial"/>
          <w:b/>
          <w:bCs/>
          <w:sz w:val="24"/>
          <w:szCs w:val="24"/>
        </w:rPr>
        <w:t xml:space="preserve"> </w:t>
      </w:r>
      <w:r w:rsidRPr="00480963">
        <w:rPr>
          <w:rFonts w:ascii="Arial" w:hAnsi="Arial" w:cs="Arial"/>
          <w:sz w:val="24"/>
          <w:szCs w:val="24"/>
        </w:rPr>
        <w:t>Tư vấn sẽ đưa ra các khuyến nghị nhằm tăng cường tác động tích cực và giảm thiểu các tác động tiêu cực, bao gồm: xác định các khu vực bảo tồn cao, đề xuất mô hình trồng xen loài bản địa hoặc nông – lâm kết hợp, và biện pháp quản lý giảm xói mòn…</w:t>
      </w:r>
    </w:p>
    <w:p w14:paraId="20E1D8FD" w14:textId="77777777" w:rsidR="00932E96" w:rsidRPr="00932E96" w:rsidRDefault="00932E96" w:rsidP="00932E96">
      <w:pPr>
        <w:pStyle w:val="ListParagraph"/>
        <w:rPr>
          <w:rFonts w:ascii="Arial" w:hAnsi="Arial" w:cs="Arial"/>
          <w:b/>
          <w:bCs/>
          <w:sz w:val="10"/>
          <w:szCs w:val="10"/>
        </w:rPr>
      </w:pPr>
    </w:p>
    <w:p w14:paraId="5097EE42" w14:textId="3D1F0F1E" w:rsidR="00206220" w:rsidRPr="00932E96" w:rsidRDefault="00206220" w:rsidP="00932E96">
      <w:pPr>
        <w:pStyle w:val="ListParagraph"/>
        <w:numPr>
          <w:ilvl w:val="0"/>
          <w:numId w:val="5"/>
        </w:numPr>
        <w:rPr>
          <w:rFonts w:ascii="Arial" w:hAnsi="Arial" w:cs="Arial"/>
          <w:b/>
          <w:bCs/>
          <w:sz w:val="24"/>
          <w:szCs w:val="24"/>
        </w:rPr>
      </w:pPr>
      <w:r w:rsidRPr="00932E96">
        <w:rPr>
          <w:rFonts w:ascii="Arial" w:hAnsi="Arial" w:cs="Arial"/>
          <w:b/>
          <w:bCs/>
          <w:sz w:val="24"/>
          <w:szCs w:val="24"/>
        </w:rPr>
        <w:t>PHƯƠNG PHÁP NGHIÊN CỨU</w:t>
      </w:r>
    </w:p>
    <w:p w14:paraId="571223DF" w14:textId="24B99491" w:rsidR="00206220" w:rsidRPr="004914FD" w:rsidRDefault="00206220" w:rsidP="00932E96">
      <w:pPr>
        <w:ind w:firstLine="360"/>
        <w:rPr>
          <w:rFonts w:ascii="Arial" w:hAnsi="Arial" w:cs="Arial"/>
          <w:sz w:val="24"/>
          <w:szCs w:val="24"/>
        </w:rPr>
      </w:pPr>
      <w:r w:rsidRPr="004914FD">
        <w:rPr>
          <w:rFonts w:ascii="Arial" w:hAnsi="Arial" w:cs="Arial"/>
          <w:sz w:val="24"/>
          <w:szCs w:val="24"/>
        </w:rPr>
        <w:t xml:space="preserve">Nghiên cứu được triển khai theo cách tiếp cận tích hợp liên ngành, kết hợp phân tích sinh thái </w:t>
      </w:r>
      <w:r w:rsidR="00932E96">
        <w:rPr>
          <w:rFonts w:ascii="Arial" w:hAnsi="Arial" w:cs="Arial"/>
          <w:sz w:val="24"/>
          <w:szCs w:val="24"/>
        </w:rPr>
        <w:t>-</w:t>
      </w:r>
      <w:r w:rsidRPr="004914FD">
        <w:rPr>
          <w:rFonts w:ascii="Arial" w:hAnsi="Arial" w:cs="Arial"/>
          <w:sz w:val="24"/>
          <w:szCs w:val="24"/>
        </w:rPr>
        <w:t xml:space="preserve"> xã hội </w:t>
      </w:r>
      <w:r w:rsidR="00932E96">
        <w:rPr>
          <w:rFonts w:ascii="Arial" w:hAnsi="Arial" w:cs="Arial"/>
          <w:sz w:val="24"/>
          <w:szCs w:val="24"/>
        </w:rPr>
        <w:t>-</w:t>
      </w:r>
      <w:r w:rsidRPr="004914FD">
        <w:rPr>
          <w:rFonts w:ascii="Arial" w:hAnsi="Arial" w:cs="Arial"/>
          <w:sz w:val="24"/>
          <w:szCs w:val="24"/>
        </w:rPr>
        <w:t xml:space="preserve"> không gian, nhằm đánh giá toàn diện tác động của việc mở rộng diện tích trồng cây Trẩu đến đa dạng sinh học và hệ sinh thái rừng tự nhiên.</w:t>
      </w:r>
      <w:r w:rsidR="00932E96">
        <w:rPr>
          <w:rFonts w:ascii="Arial" w:hAnsi="Arial" w:cs="Arial"/>
          <w:sz w:val="24"/>
          <w:szCs w:val="24"/>
        </w:rPr>
        <w:t xml:space="preserve"> </w:t>
      </w:r>
      <w:r w:rsidRPr="004914FD">
        <w:rPr>
          <w:rFonts w:ascii="Arial" w:hAnsi="Arial" w:cs="Arial"/>
          <w:sz w:val="24"/>
          <w:szCs w:val="24"/>
        </w:rPr>
        <w:t xml:space="preserve">Các phương </w:t>
      </w:r>
      <w:r w:rsidRPr="004914FD">
        <w:rPr>
          <w:rFonts w:ascii="Arial" w:hAnsi="Arial" w:cs="Arial"/>
          <w:sz w:val="24"/>
          <w:szCs w:val="24"/>
        </w:rPr>
        <w:lastRenderedPageBreak/>
        <w:t>pháp được dự kiến áp dụng bao gồm</w:t>
      </w:r>
      <w:r w:rsidR="00935BE1">
        <w:rPr>
          <w:rFonts w:ascii="Arial" w:hAnsi="Arial" w:cs="Arial"/>
          <w:sz w:val="24"/>
          <w:szCs w:val="24"/>
        </w:rPr>
        <w:t xml:space="preserve"> (</w:t>
      </w:r>
      <w:r w:rsidR="00935BE1" w:rsidRPr="004914FD">
        <w:rPr>
          <w:rFonts w:ascii="Arial" w:hAnsi="Arial" w:cs="Arial"/>
          <w:sz w:val="24"/>
          <w:szCs w:val="24"/>
        </w:rPr>
        <w:t>nhưng không giới hạn trong các nhiệm vụ cụ thể sau</w:t>
      </w:r>
      <w:r w:rsidR="00935BE1">
        <w:rPr>
          <w:rFonts w:ascii="Arial" w:hAnsi="Arial" w:cs="Arial"/>
          <w:sz w:val="24"/>
          <w:szCs w:val="24"/>
        </w:rPr>
        <w:t>)</w:t>
      </w:r>
      <w:r w:rsidRPr="004914FD">
        <w:rPr>
          <w:rFonts w:ascii="Arial" w:hAnsi="Arial" w:cs="Arial"/>
          <w:sz w:val="24"/>
          <w:szCs w:val="24"/>
        </w:rPr>
        <w:t>:</w:t>
      </w:r>
    </w:p>
    <w:p w14:paraId="5D29E467" w14:textId="201C93B7" w:rsidR="008E3D58" w:rsidRDefault="00206220" w:rsidP="00DF62D7">
      <w:pPr>
        <w:pStyle w:val="ListParagraph"/>
        <w:numPr>
          <w:ilvl w:val="0"/>
          <w:numId w:val="9"/>
        </w:numPr>
        <w:rPr>
          <w:rFonts w:ascii="Arial" w:hAnsi="Arial" w:cs="Arial"/>
          <w:sz w:val="24"/>
          <w:szCs w:val="24"/>
        </w:rPr>
      </w:pPr>
      <w:r w:rsidRPr="00DF62D7">
        <w:rPr>
          <w:rFonts w:ascii="Arial" w:hAnsi="Arial" w:cs="Arial"/>
          <w:b/>
          <w:bCs/>
          <w:sz w:val="24"/>
          <w:szCs w:val="24"/>
        </w:rPr>
        <w:t>Thu thập và phân tích tài liệu:</w:t>
      </w:r>
      <w:r w:rsidRPr="004914FD">
        <w:rPr>
          <w:rFonts w:ascii="Arial" w:hAnsi="Arial" w:cs="Arial"/>
          <w:sz w:val="24"/>
          <w:szCs w:val="24"/>
        </w:rPr>
        <w:t xml:space="preserve"> </w:t>
      </w:r>
      <w:r w:rsidR="00C34208">
        <w:rPr>
          <w:rFonts w:ascii="Arial" w:hAnsi="Arial" w:cs="Arial"/>
          <w:sz w:val="24"/>
          <w:szCs w:val="24"/>
        </w:rPr>
        <w:t>T</w:t>
      </w:r>
      <w:r w:rsidRPr="004914FD">
        <w:rPr>
          <w:rFonts w:ascii="Arial" w:hAnsi="Arial" w:cs="Arial"/>
          <w:sz w:val="24"/>
          <w:szCs w:val="24"/>
        </w:rPr>
        <w:t>ư vấn sẽ tiến hành thu thập, tổng hợp và phân tích các tài liệu, số liệu sẵn có từ cơ quan chức năng, nghiên cứu trước đây. Các nội dung bao gồm</w:t>
      </w:r>
      <w:r w:rsidR="008E3D58">
        <w:rPr>
          <w:rFonts w:ascii="Arial" w:hAnsi="Arial" w:cs="Arial"/>
          <w:sz w:val="24"/>
          <w:szCs w:val="24"/>
        </w:rPr>
        <w:t>:</w:t>
      </w:r>
      <w:r w:rsidRPr="004914FD">
        <w:rPr>
          <w:rFonts w:ascii="Arial" w:hAnsi="Arial" w:cs="Arial"/>
          <w:sz w:val="24"/>
          <w:szCs w:val="24"/>
        </w:rPr>
        <w:t xml:space="preserve"> </w:t>
      </w:r>
    </w:p>
    <w:p w14:paraId="77AC3429" w14:textId="0D59BA12" w:rsidR="008E3D58" w:rsidRDefault="008E3D58" w:rsidP="008E3D58">
      <w:pPr>
        <w:pStyle w:val="ListParagraph"/>
        <w:numPr>
          <w:ilvl w:val="0"/>
          <w:numId w:val="10"/>
        </w:numPr>
        <w:rPr>
          <w:rFonts w:ascii="Arial" w:hAnsi="Arial" w:cs="Arial"/>
          <w:sz w:val="24"/>
          <w:szCs w:val="24"/>
        </w:rPr>
      </w:pPr>
      <w:r>
        <w:rPr>
          <w:rFonts w:ascii="Arial" w:hAnsi="Arial" w:cs="Arial"/>
          <w:sz w:val="24"/>
          <w:szCs w:val="24"/>
        </w:rPr>
        <w:t>S</w:t>
      </w:r>
      <w:r w:rsidR="00206220" w:rsidRPr="004914FD">
        <w:rPr>
          <w:rFonts w:ascii="Arial" w:hAnsi="Arial" w:cs="Arial"/>
          <w:sz w:val="24"/>
          <w:szCs w:val="24"/>
        </w:rPr>
        <w:t>ố liệu hiện trạng rừng trẩu (diện tích, mật độ, năm trồng…</w:t>
      </w:r>
      <w:proofErr w:type="gramStart"/>
      <w:r w:rsidR="00206220" w:rsidRPr="004914FD">
        <w:rPr>
          <w:rFonts w:ascii="Arial" w:hAnsi="Arial" w:cs="Arial"/>
          <w:sz w:val="24"/>
          <w:szCs w:val="24"/>
        </w:rPr>
        <w:t>);</w:t>
      </w:r>
      <w:proofErr w:type="gramEnd"/>
    </w:p>
    <w:p w14:paraId="3A9C8B76" w14:textId="77777777" w:rsidR="008E3D58" w:rsidRDefault="008E3D58" w:rsidP="008E3D58">
      <w:pPr>
        <w:pStyle w:val="ListParagraph"/>
        <w:numPr>
          <w:ilvl w:val="0"/>
          <w:numId w:val="10"/>
        </w:numPr>
        <w:rPr>
          <w:rFonts w:ascii="Arial" w:hAnsi="Arial" w:cs="Arial"/>
          <w:sz w:val="24"/>
          <w:szCs w:val="24"/>
        </w:rPr>
      </w:pPr>
      <w:r>
        <w:rPr>
          <w:rFonts w:ascii="Arial" w:hAnsi="Arial" w:cs="Arial"/>
          <w:sz w:val="24"/>
          <w:szCs w:val="24"/>
        </w:rPr>
        <w:t>Đ</w:t>
      </w:r>
      <w:r w:rsidR="00206220" w:rsidRPr="004914FD">
        <w:rPr>
          <w:rFonts w:ascii="Arial" w:hAnsi="Arial" w:cs="Arial"/>
          <w:sz w:val="24"/>
          <w:szCs w:val="24"/>
        </w:rPr>
        <w:t xml:space="preserve">ộng thực vật tại khu vực nghiên </w:t>
      </w:r>
      <w:proofErr w:type="gramStart"/>
      <w:r w:rsidR="00206220" w:rsidRPr="004914FD">
        <w:rPr>
          <w:rFonts w:ascii="Arial" w:hAnsi="Arial" w:cs="Arial"/>
          <w:sz w:val="24"/>
          <w:szCs w:val="24"/>
        </w:rPr>
        <w:t>cứu;</w:t>
      </w:r>
      <w:proofErr w:type="gramEnd"/>
      <w:r w:rsidR="00206220" w:rsidRPr="004914FD">
        <w:rPr>
          <w:rFonts w:ascii="Arial" w:hAnsi="Arial" w:cs="Arial"/>
          <w:sz w:val="24"/>
          <w:szCs w:val="24"/>
        </w:rPr>
        <w:t xml:space="preserve"> </w:t>
      </w:r>
    </w:p>
    <w:p w14:paraId="56458DF7" w14:textId="77777777" w:rsidR="00CF05EA" w:rsidRDefault="008E3D58" w:rsidP="008E3D58">
      <w:pPr>
        <w:pStyle w:val="ListParagraph"/>
        <w:numPr>
          <w:ilvl w:val="0"/>
          <w:numId w:val="10"/>
        </w:numPr>
        <w:rPr>
          <w:rFonts w:ascii="Arial" w:hAnsi="Arial" w:cs="Arial"/>
          <w:sz w:val="24"/>
          <w:szCs w:val="24"/>
        </w:rPr>
      </w:pPr>
      <w:r>
        <w:rPr>
          <w:rFonts w:ascii="Arial" w:hAnsi="Arial" w:cs="Arial"/>
          <w:sz w:val="24"/>
          <w:szCs w:val="24"/>
        </w:rPr>
        <w:t>B</w:t>
      </w:r>
      <w:r w:rsidR="00206220" w:rsidRPr="004914FD">
        <w:rPr>
          <w:rFonts w:ascii="Arial" w:hAnsi="Arial" w:cs="Arial"/>
          <w:sz w:val="24"/>
          <w:szCs w:val="24"/>
        </w:rPr>
        <w:t xml:space="preserve">ản đồ hiện trạng rừng; và </w:t>
      </w:r>
    </w:p>
    <w:p w14:paraId="6DF70B6F" w14:textId="092EE59A" w:rsidR="00206220" w:rsidRPr="004914FD" w:rsidRDefault="00206220" w:rsidP="008E3D58">
      <w:pPr>
        <w:pStyle w:val="ListParagraph"/>
        <w:numPr>
          <w:ilvl w:val="0"/>
          <w:numId w:val="10"/>
        </w:numPr>
        <w:rPr>
          <w:rFonts w:ascii="Arial" w:hAnsi="Arial" w:cs="Arial"/>
          <w:sz w:val="24"/>
          <w:szCs w:val="24"/>
        </w:rPr>
      </w:pPr>
      <w:r w:rsidRPr="004914FD">
        <w:rPr>
          <w:rFonts w:ascii="Arial" w:hAnsi="Arial" w:cs="Arial"/>
          <w:sz w:val="24"/>
          <w:szCs w:val="24"/>
        </w:rPr>
        <w:t>Các văn bản pháp lý, chính sách, chương trình và dự án có liên quan đến</w:t>
      </w:r>
      <w:r w:rsidR="00CF05EA">
        <w:rPr>
          <w:rFonts w:ascii="Arial" w:hAnsi="Arial" w:cs="Arial"/>
          <w:sz w:val="24"/>
          <w:szCs w:val="24"/>
        </w:rPr>
        <w:t xml:space="preserve"> </w:t>
      </w:r>
      <w:r w:rsidRPr="004914FD">
        <w:rPr>
          <w:rFonts w:ascii="Arial" w:hAnsi="Arial" w:cs="Arial"/>
          <w:sz w:val="24"/>
          <w:szCs w:val="24"/>
        </w:rPr>
        <w:t>phát triển cây Trẩu và quản lý rừng bền vững.</w:t>
      </w:r>
    </w:p>
    <w:p w14:paraId="142D79B5" w14:textId="6F937DC9" w:rsidR="00BE5BA2" w:rsidRDefault="00206220" w:rsidP="00CB49D7">
      <w:pPr>
        <w:pStyle w:val="ListParagraph"/>
        <w:numPr>
          <w:ilvl w:val="0"/>
          <w:numId w:val="9"/>
        </w:numPr>
        <w:rPr>
          <w:rFonts w:ascii="Arial" w:hAnsi="Arial" w:cs="Arial"/>
          <w:sz w:val="24"/>
          <w:szCs w:val="24"/>
        </w:rPr>
      </w:pPr>
      <w:r w:rsidRPr="00BE5BA2">
        <w:rPr>
          <w:rFonts w:ascii="Arial" w:hAnsi="Arial" w:cs="Arial"/>
          <w:b/>
          <w:bCs/>
          <w:sz w:val="24"/>
          <w:szCs w:val="24"/>
        </w:rPr>
        <w:t>Điều tra và khảo sát thực địa:</w:t>
      </w:r>
      <w:r w:rsidRPr="00BE5BA2">
        <w:rPr>
          <w:rFonts w:ascii="Arial" w:hAnsi="Arial" w:cs="Arial"/>
          <w:sz w:val="24"/>
          <w:szCs w:val="24"/>
        </w:rPr>
        <w:t xml:space="preserve"> </w:t>
      </w:r>
      <w:r w:rsidR="00C34208">
        <w:rPr>
          <w:rFonts w:ascii="Arial" w:hAnsi="Arial" w:cs="Arial"/>
          <w:sz w:val="24"/>
          <w:szCs w:val="24"/>
        </w:rPr>
        <w:t>L</w:t>
      </w:r>
      <w:r w:rsidRPr="00BE5BA2">
        <w:rPr>
          <w:rFonts w:ascii="Arial" w:hAnsi="Arial" w:cs="Arial"/>
          <w:sz w:val="24"/>
          <w:szCs w:val="24"/>
        </w:rPr>
        <w:t xml:space="preserve">ập các ô tiêu chuẩn tương ứng với các trạng thái rừng (rừng tự nhiên, rừng trồng keo) và mô hình trồng </w:t>
      </w:r>
      <w:r w:rsidR="00CF05EA" w:rsidRPr="00BE5BA2">
        <w:rPr>
          <w:rFonts w:ascii="Arial" w:hAnsi="Arial" w:cs="Arial"/>
          <w:sz w:val="24"/>
          <w:szCs w:val="24"/>
        </w:rPr>
        <w:t>T</w:t>
      </w:r>
      <w:r w:rsidRPr="00BE5BA2">
        <w:rPr>
          <w:rFonts w:ascii="Arial" w:hAnsi="Arial" w:cs="Arial"/>
          <w:sz w:val="24"/>
          <w:szCs w:val="24"/>
        </w:rPr>
        <w:t>rẩu (thuần loài/</w:t>
      </w:r>
      <w:r w:rsidR="00CF05EA" w:rsidRPr="00BE5BA2">
        <w:rPr>
          <w:rFonts w:ascii="Arial" w:hAnsi="Arial" w:cs="Arial"/>
          <w:sz w:val="24"/>
          <w:szCs w:val="24"/>
        </w:rPr>
        <w:t xml:space="preserve"> </w:t>
      </w:r>
      <w:r w:rsidRPr="00BE5BA2">
        <w:rPr>
          <w:rFonts w:ascii="Arial" w:hAnsi="Arial" w:cs="Arial"/>
          <w:sz w:val="24"/>
          <w:szCs w:val="24"/>
        </w:rPr>
        <w:t xml:space="preserve">trồng xen) đảm bảo tính bao quát để có thể so sánh sự khác biệt (nếu có) của các khu vực trồng </w:t>
      </w:r>
      <w:r w:rsidR="00CF05EA" w:rsidRPr="00BE5BA2">
        <w:rPr>
          <w:rFonts w:ascii="Arial" w:hAnsi="Arial" w:cs="Arial"/>
          <w:sz w:val="24"/>
          <w:szCs w:val="24"/>
        </w:rPr>
        <w:t>T</w:t>
      </w:r>
      <w:r w:rsidRPr="00BE5BA2">
        <w:rPr>
          <w:rFonts w:ascii="Arial" w:hAnsi="Arial" w:cs="Arial"/>
          <w:sz w:val="24"/>
          <w:szCs w:val="24"/>
        </w:rPr>
        <w:t>rẩu với khu vực lân cận. Tiến hành điều tra các chỉ tiêu sinh trưởng, thảm thực bì, thành phần loài động thực vật, lâm sản ngoài gỗ và mức độ xói mòn đất, chất lượng dòng chảy…cũng như tác động của con người tại các khu vực khảo sát.</w:t>
      </w:r>
    </w:p>
    <w:p w14:paraId="1A81AC11" w14:textId="77777777" w:rsidR="00C34208" w:rsidRDefault="00206220" w:rsidP="00142CD2">
      <w:pPr>
        <w:pStyle w:val="ListParagraph"/>
        <w:numPr>
          <w:ilvl w:val="0"/>
          <w:numId w:val="9"/>
        </w:numPr>
        <w:rPr>
          <w:rFonts w:ascii="Arial" w:hAnsi="Arial" w:cs="Arial"/>
          <w:sz w:val="24"/>
          <w:szCs w:val="24"/>
        </w:rPr>
      </w:pPr>
      <w:r w:rsidRPr="00C34208">
        <w:rPr>
          <w:rFonts w:ascii="Arial" w:hAnsi="Arial" w:cs="Arial"/>
          <w:b/>
          <w:bCs/>
          <w:sz w:val="24"/>
          <w:szCs w:val="24"/>
        </w:rPr>
        <w:t>Phỏng vấn và tham vấn cộng đồng:</w:t>
      </w:r>
      <w:r w:rsidRPr="00C34208">
        <w:rPr>
          <w:rFonts w:ascii="Arial" w:hAnsi="Arial" w:cs="Arial"/>
          <w:sz w:val="24"/>
          <w:szCs w:val="24"/>
        </w:rPr>
        <w:t xml:space="preserve"> Tiến hành phỏng vấn nhóm và phỏng vấn chuyên sâu với các bên liên quan</w:t>
      </w:r>
      <w:r w:rsidR="002D7B01" w:rsidRPr="00C34208">
        <w:rPr>
          <w:rFonts w:ascii="Arial" w:hAnsi="Arial" w:cs="Arial"/>
          <w:sz w:val="24"/>
          <w:szCs w:val="24"/>
        </w:rPr>
        <w:t xml:space="preserve"> </w:t>
      </w:r>
      <w:r w:rsidRPr="00C34208">
        <w:rPr>
          <w:rFonts w:ascii="Arial" w:hAnsi="Arial" w:cs="Arial"/>
          <w:sz w:val="24"/>
          <w:szCs w:val="24"/>
        </w:rPr>
        <w:t>người dân trồng/</w:t>
      </w:r>
      <w:r w:rsidR="00BE5BA2" w:rsidRPr="00C34208">
        <w:rPr>
          <w:rFonts w:ascii="Arial" w:hAnsi="Arial" w:cs="Arial"/>
          <w:sz w:val="24"/>
          <w:szCs w:val="24"/>
        </w:rPr>
        <w:t xml:space="preserve"> </w:t>
      </w:r>
      <w:r w:rsidRPr="00C34208">
        <w:rPr>
          <w:rFonts w:ascii="Arial" w:hAnsi="Arial" w:cs="Arial"/>
          <w:sz w:val="24"/>
          <w:szCs w:val="24"/>
        </w:rPr>
        <w:t xml:space="preserve">thu </w:t>
      </w:r>
      <w:r w:rsidR="00BE5BA2" w:rsidRPr="00C34208">
        <w:rPr>
          <w:rFonts w:ascii="Arial" w:hAnsi="Arial" w:cs="Arial"/>
          <w:sz w:val="24"/>
          <w:szCs w:val="24"/>
        </w:rPr>
        <w:t>lượm</w:t>
      </w:r>
      <w:r w:rsidRPr="00C34208">
        <w:rPr>
          <w:rFonts w:ascii="Arial" w:hAnsi="Arial" w:cs="Arial"/>
          <w:sz w:val="24"/>
          <w:szCs w:val="24"/>
        </w:rPr>
        <w:t>/</w:t>
      </w:r>
      <w:r w:rsidR="00BE5BA2" w:rsidRPr="00C34208">
        <w:rPr>
          <w:rFonts w:ascii="Arial" w:hAnsi="Arial" w:cs="Arial"/>
          <w:sz w:val="24"/>
          <w:szCs w:val="24"/>
        </w:rPr>
        <w:t xml:space="preserve"> </w:t>
      </w:r>
      <w:r w:rsidRPr="00C34208">
        <w:rPr>
          <w:rFonts w:ascii="Arial" w:hAnsi="Arial" w:cs="Arial"/>
          <w:sz w:val="24"/>
          <w:szCs w:val="24"/>
        </w:rPr>
        <w:t>mua bán trẩu</w:t>
      </w:r>
      <w:r w:rsidR="002D7B01" w:rsidRPr="00C34208">
        <w:rPr>
          <w:rFonts w:ascii="Arial" w:hAnsi="Arial" w:cs="Arial"/>
          <w:sz w:val="24"/>
          <w:szCs w:val="24"/>
        </w:rPr>
        <w:t>;</w:t>
      </w:r>
      <w:r w:rsidRPr="00C34208">
        <w:rPr>
          <w:rFonts w:ascii="Arial" w:hAnsi="Arial" w:cs="Arial"/>
          <w:sz w:val="24"/>
          <w:szCs w:val="24"/>
        </w:rPr>
        <w:t xml:space="preserve"> cán bộ kiểm lâm/</w:t>
      </w:r>
      <w:r w:rsidR="00BE5BA2" w:rsidRPr="00C34208">
        <w:rPr>
          <w:rFonts w:ascii="Arial" w:hAnsi="Arial" w:cs="Arial"/>
          <w:sz w:val="24"/>
          <w:szCs w:val="24"/>
        </w:rPr>
        <w:t xml:space="preserve"> </w:t>
      </w:r>
      <w:r w:rsidRPr="00C34208">
        <w:rPr>
          <w:rFonts w:ascii="Arial" w:hAnsi="Arial" w:cs="Arial"/>
          <w:sz w:val="24"/>
          <w:szCs w:val="24"/>
        </w:rPr>
        <w:t>ban quản lý rừng; chính quyền xã…</w:t>
      </w:r>
      <w:r w:rsidR="00567147" w:rsidRPr="00C34208">
        <w:rPr>
          <w:rFonts w:ascii="Arial" w:hAnsi="Arial" w:cs="Arial"/>
          <w:sz w:val="24"/>
          <w:szCs w:val="24"/>
        </w:rPr>
        <w:t xml:space="preserve"> </w:t>
      </w:r>
      <w:r w:rsidRPr="00C34208">
        <w:rPr>
          <w:rFonts w:ascii="Arial" w:hAnsi="Arial" w:cs="Arial"/>
          <w:sz w:val="24"/>
          <w:szCs w:val="24"/>
        </w:rPr>
        <w:t xml:space="preserve">tập trung vào những nội dung liên quan đến sự thay đổi về môi trường tự nhiên trước và sau khi trồng </w:t>
      </w:r>
      <w:r w:rsidR="003142D7" w:rsidRPr="00C34208">
        <w:rPr>
          <w:rFonts w:ascii="Arial" w:hAnsi="Arial" w:cs="Arial"/>
          <w:sz w:val="24"/>
          <w:szCs w:val="24"/>
        </w:rPr>
        <w:t>T</w:t>
      </w:r>
      <w:r w:rsidRPr="00C34208">
        <w:rPr>
          <w:rFonts w:ascii="Arial" w:hAnsi="Arial" w:cs="Arial"/>
          <w:sz w:val="24"/>
          <w:szCs w:val="24"/>
        </w:rPr>
        <w:t>rẩu (động thực vật, sạt lở đất; rủi ro trong hoạt động trồng/</w:t>
      </w:r>
      <w:r w:rsidR="003142D7" w:rsidRPr="00C34208">
        <w:rPr>
          <w:rFonts w:ascii="Arial" w:hAnsi="Arial" w:cs="Arial"/>
          <w:sz w:val="24"/>
          <w:szCs w:val="24"/>
        </w:rPr>
        <w:t xml:space="preserve"> </w:t>
      </w:r>
      <w:r w:rsidRPr="00C34208">
        <w:rPr>
          <w:rFonts w:ascii="Arial" w:hAnsi="Arial" w:cs="Arial"/>
          <w:sz w:val="24"/>
          <w:szCs w:val="24"/>
        </w:rPr>
        <w:t>chăm sóc/</w:t>
      </w:r>
      <w:r w:rsidR="003142D7" w:rsidRPr="00C34208">
        <w:rPr>
          <w:rFonts w:ascii="Arial" w:hAnsi="Arial" w:cs="Arial"/>
          <w:sz w:val="24"/>
          <w:szCs w:val="24"/>
        </w:rPr>
        <w:t xml:space="preserve"> </w:t>
      </w:r>
      <w:r w:rsidRPr="00C34208">
        <w:rPr>
          <w:rFonts w:ascii="Arial" w:hAnsi="Arial" w:cs="Arial"/>
          <w:sz w:val="24"/>
          <w:szCs w:val="24"/>
        </w:rPr>
        <w:t>khai thác/</w:t>
      </w:r>
      <w:r w:rsidR="003142D7" w:rsidRPr="00C34208">
        <w:rPr>
          <w:rFonts w:ascii="Arial" w:hAnsi="Arial" w:cs="Arial"/>
          <w:sz w:val="24"/>
          <w:szCs w:val="24"/>
        </w:rPr>
        <w:t xml:space="preserve"> </w:t>
      </w:r>
      <w:r w:rsidRPr="00C34208">
        <w:rPr>
          <w:rFonts w:ascii="Arial" w:hAnsi="Arial" w:cs="Arial"/>
          <w:sz w:val="24"/>
          <w:szCs w:val="24"/>
        </w:rPr>
        <w:t>buôn bán…); cơ cấu thu nhập/</w:t>
      </w:r>
      <w:r w:rsidR="00567147" w:rsidRPr="00C34208">
        <w:rPr>
          <w:rFonts w:ascii="Arial" w:hAnsi="Arial" w:cs="Arial"/>
          <w:sz w:val="24"/>
          <w:szCs w:val="24"/>
        </w:rPr>
        <w:t xml:space="preserve"> </w:t>
      </w:r>
      <w:r w:rsidRPr="00C34208">
        <w:rPr>
          <w:rFonts w:ascii="Arial" w:hAnsi="Arial" w:cs="Arial"/>
          <w:sz w:val="24"/>
          <w:szCs w:val="24"/>
        </w:rPr>
        <w:t xml:space="preserve">lợi ích trước và sau khi trồng </w:t>
      </w:r>
      <w:r w:rsidR="00567147" w:rsidRPr="00C34208">
        <w:rPr>
          <w:rFonts w:ascii="Arial" w:hAnsi="Arial" w:cs="Arial"/>
          <w:sz w:val="24"/>
          <w:szCs w:val="24"/>
        </w:rPr>
        <w:t>T</w:t>
      </w:r>
      <w:r w:rsidRPr="00C34208">
        <w:rPr>
          <w:rFonts w:ascii="Arial" w:hAnsi="Arial" w:cs="Arial"/>
          <w:sz w:val="24"/>
          <w:szCs w:val="24"/>
        </w:rPr>
        <w:t xml:space="preserve">rẩu; </w:t>
      </w:r>
      <w:r w:rsidR="00567147" w:rsidRPr="00C34208">
        <w:rPr>
          <w:rFonts w:ascii="Arial" w:hAnsi="Arial" w:cs="Arial"/>
          <w:sz w:val="24"/>
          <w:szCs w:val="24"/>
        </w:rPr>
        <w:t>n</w:t>
      </w:r>
      <w:r w:rsidRPr="00C34208">
        <w:rPr>
          <w:rFonts w:ascii="Arial" w:hAnsi="Arial" w:cs="Arial"/>
          <w:sz w:val="24"/>
          <w:szCs w:val="24"/>
        </w:rPr>
        <w:t xml:space="preserve">hận thức của cộng đồng về vai trò của rừng </w:t>
      </w:r>
      <w:r w:rsidR="00567147" w:rsidRPr="00C34208">
        <w:rPr>
          <w:rFonts w:ascii="Arial" w:hAnsi="Arial" w:cs="Arial"/>
          <w:sz w:val="24"/>
          <w:szCs w:val="24"/>
        </w:rPr>
        <w:t>T</w:t>
      </w:r>
      <w:r w:rsidRPr="00C34208">
        <w:rPr>
          <w:rFonts w:ascii="Arial" w:hAnsi="Arial" w:cs="Arial"/>
          <w:sz w:val="24"/>
          <w:szCs w:val="24"/>
        </w:rPr>
        <w:t xml:space="preserve">rẩu đối với bảo vệ rừng và đa dạng sinh học; </w:t>
      </w:r>
      <w:r w:rsidR="00C34208" w:rsidRPr="00C34208">
        <w:rPr>
          <w:rFonts w:ascii="Arial" w:hAnsi="Arial" w:cs="Arial"/>
          <w:sz w:val="24"/>
          <w:szCs w:val="24"/>
        </w:rPr>
        <w:t>đ</w:t>
      </w:r>
      <w:r w:rsidRPr="00C34208">
        <w:rPr>
          <w:rFonts w:ascii="Arial" w:hAnsi="Arial" w:cs="Arial"/>
          <w:sz w:val="24"/>
          <w:szCs w:val="24"/>
        </w:rPr>
        <w:t>ề xuất giải pháp từ cộng đồng để phát triển bền vững mô hình trồng trẩu tại địa phương.</w:t>
      </w:r>
    </w:p>
    <w:p w14:paraId="6B7760C6" w14:textId="6E31DEAD" w:rsidR="00206220" w:rsidRDefault="00206220" w:rsidP="00142CD2">
      <w:pPr>
        <w:pStyle w:val="ListParagraph"/>
        <w:numPr>
          <w:ilvl w:val="0"/>
          <w:numId w:val="9"/>
        </w:numPr>
        <w:rPr>
          <w:rFonts w:ascii="Arial" w:hAnsi="Arial" w:cs="Arial"/>
          <w:sz w:val="24"/>
          <w:szCs w:val="24"/>
        </w:rPr>
      </w:pPr>
      <w:r w:rsidRPr="00C34208">
        <w:rPr>
          <w:rFonts w:ascii="Arial" w:hAnsi="Arial" w:cs="Arial"/>
          <w:b/>
          <w:bCs/>
          <w:sz w:val="24"/>
          <w:szCs w:val="24"/>
        </w:rPr>
        <w:t>Phân tích viễn thám và GIS:</w:t>
      </w:r>
      <w:r w:rsidRPr="00C34208">
        <w:rPr>
          <w:rFonts w:ascii="Arial" w:hAnsi="Arial" w:cs="Arial"/>
          <w:sz w:val="24"/>
          <w:szCs w:val="24"/>
        </w:rPr>
        <w:t xml:space="preserve"> Sử dụng các công cụ GIS nhằm lập bản đồ các vị trí phân bố rừng trồng </w:t>
      </w:r>
      <w:r w:rsidR="00C34208">
        <w:rPr>
          <w:rFonts w:ascii="Arial" w:hAnsi="Arial" w:cs="Arial"/>
          <w:sz w:val="24"/>
          <w:szCs w:val="24"/>
        </w:rPr>
        <w:t>T</w:t>
      </w:r>
      <w:r w:rsidRPr="00C34208">
        <w:rPr>
          <w:rFonts w:ascii="Arial" w:hAnsi="Arial" w:cs="Arial"/>
          <w:sz w:val="24"/>
          <w:szCs w:val="24"/>
        </w:rPr>
        <w:t>rẩu tại tỉnh Quảng Trị làm cơ sở để đề xuất giải pháp quản lý bền vững.</w:t>
      </w:r>
    </w:p>
    <w:p w14:paraId="0D8DDDE8" w14:textId="4DEABE20" w:rsidR="00F40462" w:rsidRPr="00F40462" w:rsidRDefault="00F40462" w:rsidP="00F40462">
      <w:pPr>
        <w:pStyle w:val="ListParagraph"/>
        <w:rPr>
          <w:rFonts w:ascii="Arial" w:hAnsi="Arial" w:cs="Arial"/>
          <w:sz w:val="12"/>
          <w:szCs w:val="12"/>
        </w:rPr>
      </w:pPr>
    </w:p>
    <w:p w14:paraId="63883A8B" w14:textId="57C0FC77" w:rsidR="00966E59" w:rsidRDefault="00966E59" w:rsidP="00C34208">
      <w:pPr>
        <w:pStyle w:val="ListParagraph"/>
        <w:numPr>
          <w:ilvl w:val="0"/>
          <w:numId w:val="5"/>
        </w:numPr>
        <w:rPr>
          <w:rFonts w:ascii="Arial" w:hAnsi="Arial" w:cs="Arial"/>
          <w:b/>
          <w:bCs/>
          <w:sz w:val="24"/>
          <w:szCs w:val="24"/>
        </w:rPr>
      </w:pPr>
      <w:r>
        <w:rPr>
          <w:rFonts w:ascii="Arial" w:hAnsi="Arial" w:cs="Arial"/>
          <w:b/>
          <w:bCs/>
          <w:sz w:val="24"/>
          <w:szCs w:val="24"/>
        </w:rPr>
        <w:t>SẢN PHẨM</w:t>
      </w:r>
    </w:p>
    <w:p w14:paraId="58784E64" w14:textId="42B8A09F" w:rsidR="00A34D16" w:rsidRDefault="003A60BF" w:rsidP="003A60BF">
      <w:pPr>
        <w:pStyle w:val="ListParagraph"/>
        <w:numPr>
          <w:ilvl w:val="0"/>
          <w:numId w:val="15"/>
        </w:numPr>
        <w:rPr>
          <w:rFonts w:ascii="Arial" w:hAnsi="Arial" w:cs="Arial"/>
          <w:sz w:val="24"/>
          <w:szCs w:val="24"/>
        </w:rPr>
      </w:pPr>
      <w:r w:rsidRPr="003A60BF">
        <w:rPr>
          <w:rFonts w:ascii="Arial" w:hAnsi="Arial" w:cs="Arial"/>
          <w:sz w:val="24"/>
          <w:szCs w:val="24"/>
        </w:rPr>
        <w:t>1 báo cáo kỹ thuật (song ngữ Anh và Việt)</w:t>
      </w:r>
      <w:r>
        <w:rPr>
          <w:rFonts w:ascii="Arial" w:hAnsi="Arial" w:cs="Arial"/>
          <w:sz w:val="24"/>
          <w:szCs w:val="24"/>
        </w:rPr>
        <w:t xml:space="preserve">. Báo cáo, bên cạnh mô tả và phân tích </w:t>
      </w:r>
      <w:r w:rsidR="00A34D16">
        <w:rPr>
          <w:rFonts w:ascii="Arial" w:hAnsi="Arial" w:cs="Arial"/>
          <w:sz w:val="24"/>
          <w:szCs w:val="24"/>
        </w:rPr>
        <w:t>các nội dung thuộc “Phần III – Phạm vi nghiên cứu” và “Phần IV – Phương pháp nghiên cứu”, việc phân tích các nội dung về phát hiện và đề xuất của nghiên cứu đánh giá cần trọng tâm vào các vấn đề sau:</w:t>
      </w:r>
    </w:p>
    <w:p w14:paraId="666AF3AF" w14:textId="074886F6" w:rsidR="00A34D16" w:rsidRPr="00A34D16" w:rsidRDefault="00A34D16" w:rsidP="00A34D16">
      <w:pPr>
        <w:pStyle w:val="ListParagraph"/>
        <w:numPr>
          <w:ilvl w:val="1"/>
          <w:numId w:val="15"/>
        </w:numPr>
        <w:rPr>
          <w:rFonts w:ascii="Arial" w:hAnsi="Arial" w:cs="Arial"/>
          <w:sz w:val="24"/>
          <w:szCs w:val="24"/>
        </w:rPr>
      </w:pPr>
      <w:r>
        <w:rPr>
          <w:rFonts w:ascii="Arial" w:hAnsi="Arial" w:cs="Arial"/>
          <w:sz w:val="24"/>
          <w:szCs w:val="24"/>
        </w:rPr>
        <w:t xml:space="preserve">Kết luận </w:t>
      </w:r>
      <w:r w:rsidRPr="00A34D16">
        <w:rPr>
          <w:rFonts w:ascii="Arial" w:hAnsi="Arial" w:cs="Arial"/>
          <w:sz w:val="24"/>
          <w:szCs w:val="24"/>
        </w:rPr>
        <w:t>được việc phát triển câu Tr</w:t>
      </w:r>
      <w:r>
        <w:rPr>
          <w:rFonts w:ascii="Arial" w:hAnsi="Arial" w:cs="Arial"/>
          <w:sz w:val="24"/>
          <w:szCs w:val="24"/>
        </w:rPr>
        <w:t>ẩ</w:t>
      </w:r>
      <w:r w:rsidRPr="00A34D16">
        <w:rPr>
          <w:rFonts w:ascii="Arial" w:hAnsi="Arial" w:cs="Arial"/>
          <w:sz w:val="24"/>
          <w:szCs w:val="24"/>
        </w:rPr>
        <w:t>u có tác động tiêu cực đến việc phục hồi cây bản địa, phục hồi hệ sinh thái rừng và đa dạng sinh học hay không?</w:t>
      </w:r>
    </w:p>
    <w:p w14:paraId="30136AD3" w14:textId="367A61AE" w:rsidR="00A34D16" w:rsidRPr="00A34D16" w:rsidRDefault="00A34D16" w:rsidP="00A34D16">
      <w:pPr>
        <w:pStyle w:val="ListParagraph"/>
        <w:numPr>
          <w:ilvl w:val="1"/>
          <w:numId w:val="15"/>
        </w:numPr>
        <w:rPr>
          <w:rFonts w:ascii="Arial" w:hAnsi="Arial" w:cs="Arial"/>
          <w:sz w:val="24"/>
          <w:szCs w:val="24"/>
        </w:rPr>
      </w:pPr>
      <w:r w:rsidRPr="00A34D16">
        <w:rPr>
          <w:rFonts w:ascii="Arial" w:hAnsi="Arial" w:cs="Arial"/>
          <w:sz w:val="24"/>
          <w:szCs w:val="24"/>
        </w:rPr>
        <w:t>Cây Tr</w:t>
      </w:r>
      <w:r>
        <w:rPr>
          <w:rFonts w:ascii="Arial" w:hAnsi="Arial" w:cs="Arial"/>
          <w:sz w:val="24"/>
          <w:szCs w:val="24"/>
        </w:rPr>
        <w:t>ẩ</w:t>
      </w:r>
      <w:r w:rsidRPr="00A34D16">
        <w:rPr>
          <w:rFonts w:ascii="Arial" w:hAnsi="Arial" w:cs="Arial"/>
          <w:sz w:val="24"/>
          <w:szCs w:val="24"/>
        </w:rPr>
        <w:t>u có dấu hiệu lấn á</w:t>
      </w:r>
      <w:r>
        <w:rPr>
          <w:rFonts w:ascii="Arial" w:hAnsi="Arial" w:cs="Arial"/>
          <w:sz w:val="24"/>
          <w:szCs w:val="24"/>
        </w:rPr>
        <w:t>t</w:t>
      </w:r>
      <w:r w:rsidRPr="00A34D16">
        <w:rPr>
          <w:rFonts w:ascii="Arial" w:hAnsi="Arial" w:cs="Arial"/>
          <w:sz w:val="24"/>
          <w:szCs w:val="24"/>
        </w:rPr>
        <w:t>, bành trướng, xâm lấn đến sự phục hồi các loài cây bản địa, hệ sinh thái rừng tự nhiên và đa dạng sinh học</w:t>
      </w:r>
      <w:r>
        <w:rPr>
          <w:rFonts w:ascii="Arial" w:hAnsi="Arial" w:cs="Arial"/>
          <w:sz w:val="24"/>
          <w:szCs w:val="24"/>
        </w:rPr>
        <w:t>?</w:t>
      </w:r>
    </w:p>
    <w:p w14:paraId="43E64042" w14:textId="7A62148B" w:rsidR="00966E59" w:rsidRDefault="00A34D16" w:rsidP="00A34D16">
      <w:pPr>
        <w:pStyle w:val="ListParagraph"/>
        <w:numPr>
          <w:ilvl w:val="1"/>
          <w:numId w:val="15"/>
        </w:numPr>
        <w:rPr>
          <w:rFonts w:ascii="Arial" w:hAnsi="Arial" w:cs="Arial"/>
          <w:sz w:val="24"/>
          <w:szCs w:val="24"/>
        </w:rPr>
      </w:pPr>
      <w:r w:rsidRPr="00A34D16">
        <w:rPr>
          <w:rFonts w:ascii="Arial" w:hAnsi="Arial" w:cs="Arial"/>
          <w:sz w:val="24"/>
          <w:szCs w:val="24"/>
        </w:rPr>
        <w:t>Việc phát triển/</w:t>
      </w:r>
      <w:r>
        <w:rPr>
          <w:rFonts w:ascii="Arial" w:hAnsi="Arial" w:cs="Arial"/>
          <w:sz w:val="24"/>
          <w:szCs w:val="24"/>
        </w:rPr>
        <w:t xml:space="preserve"> </w:t>
      </w:r>
      <w:r w:rsidRPr="00A34D16">
        <w:rPr>
          <w:rFonts w:ascii="Arial" w:hAnsi="Arial" w:cs="Arial"/>
          <w:sz w:val="24"/>
          <w:szCs w:val="24"/>
        </w:rPr>
        <w:t>trồng cây Tr</w:t>
      </w:r>
      <w:r>
        <w:rPr>
          <w:rFonts w:ascii="Arial" w:hAnsi="Arial" w:cs="Arial"/>
          <w:sz w:val="24"/>
          <w:szCs w:val="24"/>
        </w:rPr>
        <w:t>ẩ</w:t>
      </w:r>
      <w:r w:rsidRPr="00A34D16">
        <w:rPr>
          <w:rFonts w:ascii="Arial" w:hAnsi="Arial" w:cs="Arial"/>
          <w:sz w:val="24"/>
          <w:szCs w:val="24"/>
        </w:rPr>
        <w:t>u ở khu vực đ</w:t>
      </w:r>
      <w:r>
        <w:rPr>
          <w:rFonts w:ascii="Arial" w:hAnsi="Arial" w:cs="Arial"/>
          <w:sz w:val="24"/>
          <w:szCs w:val="24"/>
        </w:rPr>
        <w:t>ấ</w:t>
      </w:r>
      <w:r w:rsidRPr="00A34D16">
        <w:rPr>
          <w:rFonts w:ascii="Arial" w:hAnsi="Arial" w:cs="Arial"/>
          <w:sz w:val="24"/>
          <w:szCs w:val="24"/>
        </w:rPr>
        <w:t>t rừng trồng/</w:t>
      </w:r>
      <w:r>
        <w:rPr>
          <w:rFonts w:ascii="Arial" w:hAnsi="Arial" w:cs="Arial"/>
          <w:sz w:val="24"/>
          <w:szCs w:val="24"/>
        </w:rPr>
        <w:t xml:space="preserve"> </w:t>
      </w:r>
      <w:r w:rsidRPr="00A34D16">
        <w:rPr>
          <w:rFonts w:ascii="Arial" w:hAnsi="Arial" w:cs="Arial"/>
          <w:sz w:val="24"/>
          <w:szCs w:val="24"/>
        </w:rPr>
        <w:t>khu vực bị sạt l</w:t>
      </w:r>
      <w:r>
        <w:rPr>
          <w:rFonts w:ascii="Arial" w:hAnsi="Arial" w:cs="Arial"/>
          <w:sz w:val="24"/>
          <w:szCs w:val="24"/>
        </w:rPr>
        <w:t>ở</w:t>
      </w:r>
      <w:r w:rsidRPr="00A34D16">
        <w:rPr>
          <w:rFonts w:ascii="Arial" w:hAnsi="Arial" w:cs="Arial"/>
          <w:sz w:val="24"/>
          <w:szCs w:val="24"/>
        </w:rPr>
        <w:t xml:space="preserve"> có thể hiện được như là loài cây tiên phong để tạo sinh cảnh, tiểu hoàn cảnh thuận lợi để giảm xói mòn, giúp sự tái sinh/</w:t>
      </w:r>
      <w:r>
        <w:rPr>
          <w:rFonts w:ascii="Arial" w:hAnsi="Arial" w:cs="Arial"/>
          <w:sz w:val="24"/>
          <w:szCs w:val="24"/>
        </w:rPr>
        <w:t xml:space="preserve"> </w:t>
      </w:r>
      <w:r w:rsidRPr="00A34D16">
        <w:rPr>
          <w:rFonts w:ascii="Arial" w:hAnsi="Arial" w:cs="Arial"/>
          <w:sz w:val="24"/>
          <w:szCs w:val="24"/>
        </w:rPr>
        <w:t>phục hồi các loài cây bản địa để tạo thành hệ sinh thái rừng hỗn hợp/</w:t>
      </w:r>
      <w:r>
        <w:rPr>
          <w:rFonts w:ascii="Arial" w:hAnsi="Arial" w:cs="Arial"/>
          <w:sz w:val="24"/>
          <w:szCs w:val="24"/>
        </w:rPr>
        <w:t xml:space="preserve"> </w:t>
      </w:r>
      <w:r w:rsidRPr="00A34D16">
        <w:rPr>
          <w:rFonts w:ascii="Arial" w:hAnsi="Arial" w:cs="Arial"/>
          <w:sz w:val="24"/>
          <w:szCs w:val="24"/>
        </w:rPr>
        <w:t>kín thường xanh sau này không?</w:t>
      </w:r>
      <w:r>
        <w:rPr>
          <w:rFonts w:ascii="Arial" w:hAnsi="Arial" w:cs="Arial"/>
          <w:sz w:val="24"/>
          <w:szCs w:val="24"/>
        </w:rPr>
        <w:t xml:space="preserve"> </w:t>
      </w:r>
      <w:r w:rsidR="003A60BF">
        <w:rPr>
          <w:rFonts w:ascii="Arial" w:hAnsi="Arial" w:cs="Arial"/>
          <w:sz w:val="24"/>
          <w:szCs w:val="24"/>
        </w:rPr>
        <w:t xml:space="preserve">  </w:t>
      </w:r>
    </w:p>
    <w:p w14:paraId="4A97AF26" w14:textId="7539C5C4" w:rsidR="003A60BF" w:rsidRPr="003A60BF" w:rsidRDefault="003A60BF" w:rsidP="003A60BF">
      <w:pPr>
        <w:pStyle w:val="ListParagraph"/>
        <w:numPr>
          <w:ilvl w:val="0"/>
          <w:numId w:val="15"/>
        </w:numPr>
        <w:rPr>
          <w:rFonts w:ascii="Arial" w:hAnsi="Arial" w:cs="Arial"/>
          <w:sz w:val="24"/>
          <w:szCs w:val="24"/>
        </w:rPr>
      </w:pPr>
      <w:r>
        <w:rPr>
          <w:rFonts w:ascii="Arial" w:hAnsi="Arial" w:cs="Arial"/>
          <w:sz w:val="24"/>
          <w:szCs w:val="24"/>
        </w:rPr>
        <w:t>File bản đồ về phân bổ cây Trẩu trên địa bàn tỉnh Quảng Trị</w:t>
      </w:r>
    </w:p>
    <w:p w14:paraId="26466DAB" w14:textId="40F76F83" w:rsidR="003A60BF" w:rsidRPr="003A60BF" w:rsidRDefault="003A60BF" w:rsidP="003A60BF">
      <w:pPr>
        <w:pStyle w:val="ListParagraph"/>
        <w:numPr>
          <w:ilvl w:val="0"/>
          <w:numId w:val="15"/>
        </w:numPr>
        <w:rPr>
          <w:rFonts w:ascii="Arial" w:hAnsi="Arial" w:cs="Arial"/>
          <w:sz w:val="24"/>
          <w:szCs w:val="24"/>
        </w:rPr>
      </w:pPr>
      <w:r w:rsidRPr="003A60BF">
        <w:rPr>
          <w:rFonts w:ascii="Arial" w:hAnsi="Arial" w:cs="Arial"/>
          <w:sz w:val="24"/>
          <w:szCs w:val="24"/>
        </w:rPr>
        <w:lastRenderedPageBreak/>
        <w:t>1 bài trình bày (song ngữ Anh và Việt)</w:t>
      </w:r>
    </w:p>
    <w:p w14:paraId="066859C1" w14:textId="3DA18DCD" w:rsidR="003A60BF" w:rsidRPr="003A60BF" w:rsidRDefault="003A60BF" w:rsidP="003A60BF">
      <w:pPr>
        <w:pStyle w:val="ListParagraph"/>
        <w:numPr>
          <w:ilvl w:val="0"/>
          <w:numId w:val="15"/>
        </w:numPr>
        <w:rPr>
          <w:rFonts w:ascii="Arial" w:hAnsi="Arial" w:cs="Arial"/>
          <w:sz w:val="24"/>
          <w:szCs w:val="24"/>
        </w:rPr>
      </w:pPr>
      <w:r w:rsidRPr="003A60BF">
        <w:rPr>
          <w:rFonts w:ascii="Arial" w:hAnsi="Arial" w:cs="Arial"/>
          <w:sz w:val="24"/>
          <w:szCs w:val="24"/>
        </w:rPr>
        <w:t>Ảnh và clip (nếu có) liên quan đến hoạt động hiện trường (điều tra, khảo sát, phỏng vấn, tham vấn các bên liên quan)</w:t>
      </w:r>
    </w:p>
    <w:p w14:paraId="5DC87235" w14:textId="24695A47" w:rsidR="00206220" w:rsidRPr="00C34208" w:rsidRDefault="00206220" w:rsidP="00C34208">
      <w:pPr>
        <w:pStyle w:val="ListParagraph"/>
        <w:numPr>
          <w:ilvl w:val="0"/>
          <w:numId w:val="5"/>
        </w:numPr>
        <w:rPr>
          <w:rFonts w:ascii="Arial" w:hAnsi="Arial" w:cs="Arial"/>
          <w:b/>
          <w:bCs/>
          <w:sz w:val="24"/>
          <w:szCs w:val="24"/>
        </w:rPr>
      </w:pPr>
      <w:r w:rsidRPr="00C34208">
        <w:rPr>
          <w:rFonts w:ascii="Arial" w:hAnsi="Arial" w:cs="Arial"/>
          <w:b/>
          <w:bCs/>
          <w:sz w:val="24"/>
          <w:szCs w:val="24"/>
        </w:rPr>
        <w:t>KẾ HOẠCH</w:t>
      </w:r>
    </w:p>
    <w:p w14:paraId="6DD232D8" w14:textId="0DAA35F3" w:rsidR="00206220" w:rsidRDefault="00C34208" w:rsidP="004F4CE9">
      <w:pPr>
        <w:ind w:firstLine="360"/>
        <w:rPr>
          <w:rFonts w:ascii="Arial" w:hAnsi="Arial" w:cs="Arial"/>
          <w:sz w:val="24"/>
          <w:szCs w:val="24"/>
        </w:rPr>
      </w:pPr>
      <w:r w:rsidRPr="004F4CE9">
        <w:rPr>
          <w:rFonts w:ascii="Arial" w:hAnsi="Arial" w:cs="Arial"/>
          <w:sz w:val="24"/>
          <w:szCs w:val="24"/>
        </w:rPr>
        <w:t>T</w:t>
      </w:r>
      <w:r w:rsidR="00206220" w:rsidRPr="004F4CE9">
        <w:rPr>
          <w:rFonts w:ascii="Arial" w:hAnsi="Arial" w:cs="Arial"/>
          <w:sz w:val="24"/>
          <w:szCs w:val="24"/>
        </w:rPr>
        <w:t xml:space="preserve">ư vấn sẽ cung cấp các kết quả đầu ra sau đây với tổng thời gian ước tính là </w:t>
      </w:r>
      <w:r w:rsidR="004816C7">
        <w:rPr>
          <w:rFonts w:ascii="Arial" w:hAnsi="Arial" w:cs="Arial"/>
          <w:sz w:val="24"/>
          <w:szCs w:val="24"/>
        </w:rPr>
        <w:t>72</w:t>
      </w:r>
      <w:r w:rsidR="00206220" w:rsidRPr="004F4CE9">
        <w:rPr>
          <w:rFonts w:ascii="Arial" w:hAnsi="Arial" w:cs="Arial"/>
          <w:sz w:val="24"/>
          <w:szCs w:val="24"/>
        </w:rPr>
        <w:t xml:space="preserve"> ngày làm việc. Các sản phẩm bàn giao sẽ phải được nhóm dự án xem xét và phê duyệt về mặt kỹ thuật.</w:t>
      </w:r>
    </w:p>
    <w:tbl>
      <w:tblPr>
        <w:tblStyle w:val="TableGrid"/>
        <w:tblW w:w="0" w:type="auto"/>
        <w:tblLook w:val="04A0" w:firstRow="1" w:lastRow="0" w:firstColumn="1" w:lastColumn="0" w:noHBand="0" w:noVBand="1"/>
      </w:tblPr>
      <w:tblGrid>
        <w:gridCol w:w="536"/>
        <w:gridCol w:w="4396"/>
        <w:gridCol w:w="1583"/>
        <w:gridCol w:w="1418"/>
        <w:gridCol w:w="1417"/>
      </w:tblGrid>
      <w:tr w:rsidR="005B2948" w:rsidRPr="005B2948" w14:paraId="18FA3C05" w14:textId="77777777" w:rsidTr="00776A49">
        <w:trPr>
          <w:tblHeader/>
        </w:trPr>
        <w:tc>
          <w:tcPr>
            <w:tcW w:w="0" w:type="auto"/>
            <w:vAlign w:val="center"/>
          </w:tcPr>
          <w:p w14:paraId="3E5272EE" w14:textId="20C56F07" w:rsidR="005B2948" w:rsidRPr="005B2948" w:rsidRDefault="005B2948" w:rsidP="002C249A">
            <w:pPr>
              <w:jc w:val="center"/>
              <w:rPr>
                <w:rFonts w:ascii="Arial" w:hAnsi="Arial" w:cs="Arial"/>
                <w:b/>
                <w:bCs/>
                <w:sz w:val="24"/>
                <w:szCs w:val="24"/>
              </w:rPr>
            </w:pPr>
            <w:r w:rsidRPr="005B2948">
              <w:rPr>
                <w:rFonts w:ascii="Arial" w:hAnsi="Arial" w:cs="Arial"/>
                <w:b/>
                <w:bCs/>
                <w:sz w:val="24"/>
                <w:szCs w:val="24"/>
              </w:rPr>
              <w:t>S</w:t>
            </w:r>
            <w:r>
              <w:rPr>
                <w:rFonts w:ascii="Arial" w:hAnsi="Arial" w:cs="Arial"/>
                <w:b/>
                <w:bCs/>
                <w:sz w:val="24"/>
                <w:szCs w:val="24"/>
              </w:rPr>
              <w:t>tt</w:t>
            </w:r>
          </w:p>
        </w:tc>
        <w:tc>
          <w:tcPr>
            <w:tcW w:w="0" w:type="auto"/>
            <w:vAlign w:val="center"/>
          </w:tcPr>
          <w:p w14:paraId="7C0FEBC0" w14:textId="77777777" w:rsidR="005B2948" w:rsidRPr="005B2948" w:rsidRDefault="005B2948" w:rsidP="002C249A">
            <w:pPr>
              <w:jc w:val="center"/>
              <w:rPr>
                <w:rFonts w:ascii="Arial" w:hAnsi="Arial" w:cs="Arial"/>
                <w:b/>
                <w:bCs/>
                <w:sz w:val="24"/>
                <w:szCs w:val="24"/>
              </w:rPr>
            </w:pPr>
            <w:r w:rsidRPr="005B2948">
              <w:rPr>
                <w:rFonts w:ascii="Arial" w:hAnsi="Arial" w:cs="Arial"/>
                <w:b/>
                <w:bCs/>
                <w:sz w:val="24"/>
                <w:szCs w:val="24"/>
              </w:rPr>
              <w:t>Công việc</w:t>
            </w:r>
          </w:p>
        </w:tc>
        <w:tc>
          <w:tcPr>
            <w:tcW w:w="1583" w:type="dxa"/>
            <w:vAlign w:val="center"/>
          </w:tcPr>
          <w:p w14:paraId="09D4160C" w14:textId="77777777" w:rsidR="005B2948" w:rsidRPr="005B2948" w:rsidRDefault="005B2948" w:rsidP="002C249A">
            <w:pPr>
              <w:jc w:val="center"/>
              <w:rPr>
                <w:rFonts w:ascii="Arial" w:hAnsi="Arial" w:cs="Arial"/>
                <w:b/>
                <w:bCs/>
                <w:sz w:val="24"/>
                <w:szCs w:val="24"/>
              </w:rPr>
            </w:pPr>
            <w:r w:rsidRPr="005B2948">
              <w:rPr>
                <w:rFonts w:ascii="Arial" w:hAnsi="Arial" w:cs="Arial"/>
                <w:b/>
                <w:bCs/>
                <w:sz w:val="24"/>
                <w:szCs w:val="24"/>
              </w:rPr>
              <w:t>Sản phẩm</w:t>
            </w:r>
          </w:p>
        </w:tc>
        <w:tc>
          <w:tcPr>
            <w:tcW w:w="1418" w:type="dxa"/>
            <w:vAlign w:val="center"/>
          </w:tcPr>
          <w:p w14:paraId="285E700D" w14:textId="77777777" w:rsidR="005B2948" w:rsidRPr="005B2948" w:rsidRDefault="005B2948" w:rsidP="002C249A">
            <w:pPr>
              <w:jc w:val="center"/>
              <w:rPr>
                <w:rFonts w:ascii="Arial" w:hAnsi="Arial" w:cs="Arial"/>
                <w:b/>
                <w:bCs/>
                <w:sz w:val="24"/>
                <w:szCs w:val="24"/>
              </w:rPr>
            </w:pPr>
            <w:r w:rsidRPr="005B2948">
              <w:rPr>
                <w:rFonts w:ascii="Arial" w:hAnsi="Arial" w:cs="Arial"/>
                <w:b/>
                <w:bCs/>
                <w:sz w:val="24"/>
                <w:szCs w:val="24"/>
              </w:rPr>
              <w:t>Thời gian</w:t>
            </w:r>
          </w:p>
        </w:tc>
        <w:tc>
          <w:tcPr>
            <w:tcW w:w="1417" w:type="dxa"/>
            <w:vAlign w:val="center"/>
          </w:tcPr>
          <w:p w14:paraId="49FD6436" w14:textId="77777777" w:rsidR="005B2948" w:rsidRPr="005B2948" w:rsidRDefault="005B2948" w:rsidP="002C249A">
            <w:pPr>
              <w:jc w:val="center"/>
              <w:rPr>
                <w:rFonts w:ascii="Arial" w:hAnsi="Arial" w:cs="Arial"/>
                <w:b/>
                <w:bCs/>
                <w:sz w:val="24"/>
                <w:szCs w:val="24"/>
              </w:rPr>
            </w:pPr>
            <w:r w:rsidRPr="005B2948">
              <w:rPr>
                <w:rFonts w:ascii="Arial" w:hAnsi="Arial" w:cs="Arial"/>
                <w:b/>
                <w:bCs/>
                <w:sz w:val="24"/>
                <w:szCs w:val="24"/>
              </w:rPr>
              <w:t>Dự kiến ngày công tư vấn</w:t>
            </w:r>
          </w:p>
        </w:tc>
      </w:tr>
      <w:tr w:rsidR="005B2948" w:rsidRPr="005B2948" w14:paraId="32482D15" w14:textId="77777777" w:rsidTr="00776A49">
        <w:tc>
          <w:tcPr>
            <w:tcW w:w="0" w:type="auto"/>
          </w:tcPr>
          <w:p w14:paraId="52DD3B78" w14:textId="77777777" w:rsidR="005B2948" w:rsidRPr="005B2948" w:rsidRDefault="005B2948" w:rsidP="002C249A">
            <w:pPr>
              <w:pStyle w:val="ListParagraph"/>
              <w:numPr>
                <w:ilvl w:val="0"/>
                <w:numId w:val="1"/>
              </w:numPr>
              <w:rPr>
                <w:rFonts w:ascii="Arial" w:hAnsi="Arial" w:cs="Arial"/>
                <w:sz w:val="24"/>
                <w:szCs w:val="24"/>
              </w:rPr>
            </w:pPr>
          </w:p>
        </w:tc>
        <w:tc>
          <w:tcPr>
            <w:tcW w:w="0" w:type="auto"/>
          </w:tcPr>
          <w:p w14:paraId="0C3F5884" w14:textId="77777777" w:rsidR="005B2948" w:rsidRPr="005B2948" w:rsidRDefault="005B2948" w:rsidP="002C249A">
            <w:pPr>
              <w:rPr>
                <w:rFonts w:ascii="Arial" w:hAnsi="Arial" w:cs="Arial"/>
                <w:sz w:val="24"/>
                <w:szCs w:val="24"/>
              </w:rPr>
            </w:pPr>
            <w:r w:rsidRPr="005B2948">
              <w:rPr>
                <w:rFonts w:ascii="Arial" w:hAnsi="Arial" w:cs="Arial"/>
                <w:sz w:val="24"/>
                <w:szCs w:val="24"/>
              </w:rPr>
              <w:t>Xây dựng đề cương chi tiết bao gồm mục tiêu, nội dung và phương pháp cụ thể cho các hoạt động</w:t>
            </w:r>
          </w:p>
        </w:tc>
        <w:tc>
          <w:tcPr>
            <w:tcW w:w="1583" w:type="dxa"/>
          </w:tcPr>
          <w:p w14:paraId="75338555" w14:textId="77777777" w:rsidR="005B2948" w:rsidRPr="005B2948" w:rsidRDefault="005B2948" w:rsidP="002C249A">
            <w:pPr>
              <w:rPr>
                <w:rFonts w:ascii="Arial" w:hAnsi="Arial" w:cs="Arial"/>
                <w:sz w:val="24"/>
                <w:szCs w:val="24"/>
              </w:rPr>
            </w:pPr>
            <w:r w:rsidRPr="005B2948">
              <w:rPr>
                <w:rFonts w:ascii="Arial" w:hAnsi="Arial" w:cs="Arial"/>
                <w:sz w:val="24"/>
                <w:szCs w:val="24"/>
              </w:rPr>
              <w:t>Báo cáo khởi động</w:t>
            </w:r>
          </w:p>
        </w:tc>
        <w:tc>
          <w:tcPr>
            <w:tcW w:w="1418" w:type="dxa"/>
          </w:tcPr>
          <w:p w14:paraId="548F15B9" w14:textId="085CC451" w:rsidR="005B2948" w:rsidRPr="005B2948" w:rsidRDefault="00776A49" w:rsidP="002C249A">
            <w:pPr>
              <w:rPr>
                <w:rFonts w:ascii="Arial" w:hAnsi="Arial" w:cs="Arial"/>
                <w:sz w:val="24"/>
                <w:szCs w:val="24"/>
              </w:rPr>
            </w:pPr>
            <w:r>
              <w:rPr>
                <w:rFonts w:ascii="Arial" w:hAnsi="Arial" w:cs="Arial"/>
                <w:sz w:val="24"/>
                <w:szCs w:val="24"/>
              </w:rPr>
              <w:t>23/11/2025 – 28/11/2025</w:t>
            </w:r>
          </w:p>
        </w:tc>
        <w:tc>
          <w:tcPr>
            <w:tcW w:w="1417" w:type="dxa"/>
          </w:tcPr>
          <w:p w14:paraId="10414030" w14:textId="77777777" w:rsidR="005B2948" w:rsidRPr="005B2948" w:rsidRDefault="005B2948" w:rsidP="002C249A">
            <w:pPr>
              <w:rPr>
                <w:rFonts w:ascii="Arial" w:hAnsi="Arial" w:cs="Arial"/>
                <w:sz w:val="24"/>
                <w:szCs w:val="24"/>
              </w:rPr>
            </w:pPr>
            <w:r w:rsidRPr="005B2948">
              <w:rPr>
                <w:rFonts w:ascii="Arial" w:hAnsi="Arial" w:cs="Arial"/>
                <w:sz w:val="24"/>
                <w:szCs w:val="24"/>
              </w:rPr>
              <w:t>3</w:t>
            </w:r>
          </w:p>
        </w:tc>
      </w:tr>
      <w:tr w:rsidR="00776A49" w:rsidRPr="005B2948" w14:paraId="404493EF" w14:textId="77777777" w:rsidTr="00776A49">
        <w:tc>
          <w:tcPr>
            <w:tcW w:w="0" w:type="auto"/>
          </w:tcPr>
          <w:p w14:paraId="15F64896" w14:textId="77777777" w:rsidR="00776A49" w:rsidRPr="005B2948" w:rsidRDefault="00776A49" w:rsidP="00776A49">
            <w:pPr>
              <w:pStyle w:val="ListParagraph"/>
              <w:numPr>
                <w:ilvl w:val="0"/>
                <w:numId w:val="1"/>
              </w:numPr>
              <w:rPr>
                <w:rFonts w:ascii="Arial" w:hAnsi="Arial" w:cs="Arial"/>
                <w:sz w:val="24"/>
                <w:szCs w:val="24"/>
              </w:rPr>
            </w:pPr>
          </w:p>
        </w:tc>
        <w:tc>
          <w:tcPr>
            <w:tcW w:w="0" w:type="auto"/>
          </w:tcPr>
          <w:p w14:paraId="244B60AF" w14:textId="77777777" w:rsidR="00776A49" w:rsidRPr="005B2948" w:rsidRDefault="00776A49" w:rsidP="00776A49">
            <w:pPr>
              <w:rPr>
                <w:rFonts w:ascii="Arial" w:hAnsi="Arial" w:cs="Arial"/>
                <w:sz w:val="24"/>
                <w:szCs w:val="24"/>
              </w:rPr>
            </w:pPr>
            <w:r w:rsidRPr="005B2948">
              <w:rPr>
                <w:rFonts w:ascii="Arial" w:hAnsi="Arial" w:cs="Arial"/>
                <w:sz w:val="24"/>
                <w:szCs w:val="24"/>
              </w:rPr>
              <w:t>Đánh giá hiện trạng phát triển cây trẩu trên địa bàn tỉnh Quảng Trị</w:t>
            </w:r>
          </w:p>
        </w:tc>
        <w:tc>
          <w:tcPr>
            <w:tcW w:w="1583" w:type="dxa"/>
          </w:tcPr>
          <w:p w14:paraId="7AC8EA45" w14:textId="77777777" w:rsidR="00776A49" w:rsidRPr="005B2948" w:rsidRDefault="00776A49" w:rsidP="00776A49">
            <w:pPr>
              <w:rPr>
                <w:rFonts w:ascii="Arial" w:hAnsi="Arial" w:cs="Arial"/>
                <w:sz w:val="24"/>
                <w:szCs w:val="24"/>
              </w:rPr>
            </w:pPr>
            <w:r w:rsidRPr="005B2948">
              <w:rPr>
                <w:rFonts w:ascii="Arial" w:hAnsi="Arial" w:cs="Arial"/>
                <w:sz w:val="24"/>
                <w:szCs w:val="24"/>
              </w:rPr>
              <w:t>Báo cáo và bản đồ phân bố</w:t>
            </w:r>
          </w:p>
        </w:tc>
        <w:tc>
          <w:tcPr>
            <w:tcW w:w="1418" w:type="dxa"/>
          </w:tcPr>
          <w:p w14:paraId="08D04AF6" w14:textId="02DAFCF1" w:rsidR="00776A49" w:rsidRPr="005B2948" w:rsidRDefault="00776A49" w:rsidP="00776A49">
            <w:pPr>
              <w:rPr>
                <w:rFonts w:ascii="Arial" w:hAnsi="Arial" w:cs="Arial"/>
                <w:sz w:val="24"/>
                <w:szCs w:val="24"/>
              </w:rPr>
            </w:pPr>
            <w:r>
              <w:rPr>
                <w:rFonts w:ascii="Arial" w:hAnsi="Arial" w:cs="Arial"/>
                <w:sz w:val="24"/>
                <w:szCs w:val="24"/>
              </w:rPr>
              <w:t>29/11/2025 – 10/12/2025</w:t>
            </w:r>
          </w:p>
        </w:tc>
        <w:tc>
          <w:tcPr>
            <w:tcW w:w="1417" w:type="dxa"/>
          </w:tcPr>
          <w:p w14:paraId="39D87671" w14:textId="77777777" w:rsidR="00776A49" w:rsidRPr="005B2948" w:rsidRDefault="00776A49" w:rsidP="00776A49">
            <w:pPr>
              <w:rPr>
                <w:rFonts w:ascii="Arial" w:hAnsi="Arial" w:cs="Arial"/>
                <w:sz w:val="24"/>
                <w:szCs w:val="24"/>
              </w:rPr>
            </w:pPr>
            <w:r w:rsidRPr="005B2948">
              <w:rPr>
                <w:rFonts w:ascii="Arial" w:hAnsi="Arial" w:cs="Arial"/>
                <w:sz w:val="24"/>
                <w:szCs w:val="24"/>
              </w:rPr>
              <w:t>10</w:t>
            </w:r>
          </w:p>
        </w:tc>
      </w:tr>
      <w:tr w:rsidR="00776A49" w:rsidRPr="005B2948" w14:paraId="69591752" w14:textId="77777777" w:rsidTr="00776A49">
        <w:tc>
          <w:tcPr>
            <w:tcW w:w="0" w:type="auto"/>
          </w:tcPr>
          <w:p w14:paraId="21EC0B39" w14:textId="77777777" w:rsidR="00776A49" w:rsidRPr="005B2948" w:rsidRDefault="00776A49" w:rsidP="00776A49">
            <w:pPr>
              <w:pStyle w:val="ListParagraph"/>
              <w:numPr>
                <w:ilvl w:val="0"/>
                <w:numId w:val="1"/>
              </w:numPr>
              <w:rPr>
                <w:rFonts w:ascii="Arial" w:hAnsi="Arial" w:cs="Arial"/>
                <w:sz w:val="24"/>
                <w:szCs w:val="24"/>
              </w:rPr>
            </w:pPr>
          </w:p>
        </w:tc>
        <w:tc>
          <w:tcPr>
            <w:tcW w:w="0" w:type="auto"/>
          </w:tcPr>
          <w:p w14:paraId="7777438C" w14:textId="77777777" w:rsidR="00776A49" w:rsidRPr="005B2948" w:rsidRDefault="00776A49" w:rsidP="00776A49">
            <w:pPr>
              <w:rPr>
                <w:rFonts w:ascii="Arial" w:hAnsi="Arial" w:cs="Arial"/>
                <w:sz w:val="24"/>
                <w:szCs w:val="24"/>
              </w:rPr>
            </w:pPr>
            <w:r w:rsidRPr="005B2948">
              <w:rPr>
                <w:rFonts w:ascii="Arial" w:hAnsi="Arial" w:cs="Arial"/>
                <w:sz w:val="24"/>
                <w:szCs w:val="24"/>
              </w:rPr>
              <w:t xml:space="preserve">Đánh giá tác động đến đa dạng sinh học, hệ sinh thái tự </w:t>
            </w:r>
            <w:proofErr w:type="gramStart"/>
            <w:r w:rsidRPr="005B2948">
              <w:rPr>
                <w:rFonts w:ascii="Arial" w:hAnsi="Arial" w:cs="Arial"/>
                <w:sz w:val="24"/>
                <w:szCs w:val="24"/>
              </w:rPr>
              <w:t>nhiên,  kinh</w:t>
            </w:r>
            <w:proofErr w:type="gramEnd"/>
            <w:r w:rsidRPr="005B2948">
              <w:rPr>
                <w:rFonts w:ascii="Arial" w:hAnsi="Arial" w:cs="Arial"/>
                <w:sz w:val="24"/>
                <w:szCs w:val="24"/>
              </w:rPr>
              <w:t xml:space="preserve"> tế - xã hội</w:t>
            </w:r>
          </w:p>
        </w:tc>
        <w:tc>
          <w:tcPr>
            <w:tcW w:w="1583" w:type="dxa"/>
            <w:vMerge w:val="restart"/>
          </w:tcPr>
          <w:p w14:paraId="35675AC1" w14:textId="77777777" w:rsidR="00776A49" w:rsidRPr="005B2948" w:rsidRDefault="00776A49" w:rsidP="00776A49">
            <w:pPr>
              <w:rPr>
                <w:rFonts w:ascii="Arial" w:hAnsi="Arial" w:cs="Arial"/>
                <w:sz w:val="24"/>
                <w:szCs w:val="24"/>
              </w:rPr>
            </w:pPr>
            <w:r w:rsidRPr="005B2948">
              <w:rPr>
                <w:rFonts w:ascii="Arial" w:hAnsi="Arial" w:cs="Arial"/>
                <w:sz w:val="24"/>
                <w:szCs w:val="24"/>
              </w:rPr>
              <w:t>Báo cáo tổng hợp kết quả</w:t>
            </w:r>
          </w:p>
        </w:tc>
        <w:tc>
          <w:tcPr>
            <w:tcW w:w="1418" w:type="dxa"/>
            <w:vMerge w:val="restart"/>
          </w:tcPr>
          <w:p w14:paraId="5911728E" w14:textId="4862328F" w:rsidR="00776A49" w:rsidRPr="005B2948" w:rsidRDefault="00776A49" w:rsidP="00776A49">
            <w:pPr>
              <w:rPr>
                <w:rFonts w:ascii="Arial" w:hAnsi="Arial" w:cs="Arial"/>
                <w:sz w:val="24"/>
                <w:szCs w:val="24"/>
              </w:rPr>
            </w:pPr>
            <w:r>
              <w:rPr>
                <w:rFonts w:ascii="Arial" w:hAnsi="Arial" w:cs="Arial"/>
                <w:sz w:val="24"/>
                <w:szCs w:val="24"/>
              </w:rPr>
              <w:t>11/12/2025 – 15/01/2026</w:t>
            </w:r>
          </w:p>
        </w:tc>
        <w:tc>
          <w:tcPr>
            <w:tcW w:w="1417" w:type="dxa"/>
            <w:vMerge w:val="restart"/>
          </w:tcPr>
          <w:p w14:paraId="0D64A6A1" w14:textId="77777777" w:rsidR="00776A49" w:rsidRPr="005B2948" w:rsidRDefault="00776A49" w:rsidP="00776A49">
            <w:pPr>
              <w:rPr>
                <w:rFonts w:ascii="Arial" w:hAnsi="Arial" w:cs="Arial"/>
                <w:sz w:val="24"/>
                <w:szCs w:val="24"/>
              </w:rPr>
            </w:pPr>
            <w:r w:rsidRPr="005B2948">
              <w:rPr>
                <w:rFonts w:ascii="Arial" w:hAnsi="Arial" w:cs="Arial"/>
                <w:sz w:val="24"/>
                <w:szCs w:val="24"/>
              </w:rPr>
              <w:t>50</w:t>
            </w:r>
          </w:p>
        </w:tc>
      </w:tr>
      <w:tr w:rsidR="00776A49" w:rsidRPr="005B2948" w14:paraId="14F07370" w14:textId="77777777" w:rsidTr="00776A49">
        <w:tc>
          <w:tcPr>
            <w:tcW w:w="0" w:type="auto"/>
          </w:tcPr>
          <w:p w14:paraId="19E0A4C5" w14:textId="77777777" w:rsidR="00776A49" w:rsidRPr="005B2948" w:rsidRDefault="00776A49" w:rsidP="00776A49">
            <w:pPr>
              <w:pStyle w:val="ListParagraph"/>
              <w:numPr>
                <w:ilvl w:val="0"/>
                <w:numId w:val="1"/>
              </w:numPr>
              <w:rPr>
                <w:rFonts w:ascii="Arial" w:hAnsi="Arial" w:cs="Arial"/>
                <w:sz w:val="24"/>
                <w:szCs w:val="24"/>
              </w:rPr>
            </w:pPr>
          </w:p>
        </w:tc>
        <w:tc>
          <w:tcPr>
            <w:tcW w:w="0" w:type="auto"/>
          </w:tcPr>
          <w:p w14:paraId="5A1DD655" w14:textId="77777777" w:rsidR="00776A49" w:rsidRPr="005B2948" w:rsidRDefault="00776A49" w:rsidP="00776A49">
            <w:pPr>
              <w:rPr>
                <w:rFonts w:ascii="Arial" w:hAnsi="Arial" w:cs="Arial"/>
                <w:sz w:val="24"/>
                <w:szCs w:val="24"/>
              </w:rPr>
            </w:pPr>
            <w:r w:rsidRPr="005B2948">
              <w:rPr>
                <w:rFonts w:ascii="Arial" w:hAnsi="Arial" w:cs="Arial"/>
                <w:sz w:val="24"/>
                <w:szCs w:val="24"/>
              </w:rPr>
              <w:t>Xây dựng các chỉ số giám sát cụ thể</w:t>
            </w:r>
          </w:p>
        </w:tc>
        <w:tc>
          <w:tcPr>
            <w:tcW w:w="1583" w:type="dxa"/>
            <w:vMerge/>
          </w:tcPr>
          <w:p w14:paraId="45B460A2" w14:textId="77777777" w:rsidR="00776A49" w:rsidRPr="005B2948" w:rsidRDefault="00776A49" w:rsidP="00776A49">
            <w:pPr>
              <w:rPr>
                <w:rFonts w:ascii="Arial" w:hAnsi="Arial" w:cs="Arial"/>
                <w:sz w:val="24"/>
                <w:szCs w:val="24"/>
              </w:rPr>
            </w:pPr>
          </w:p>
        </w:tc>
        <w:tc>
          <w:tcPr>
            <w:tcW w:w="1418" w:type="dxa"/>
            <w:vMerge/>
          </w:tcPr>
          <w:p w14:paraId="33EBF3F4" w14:textId="77777777" w:rsidR="00776A49" w:rsidRPr="005B2948" w:rsidRDefault="00776A49" w:rsidP="00776A49">
            <w:pPr>
              <w:rPr>
                <w:rFonts w:ascii="Arial" w:hAnsi="Arial" w:cs="Arial"/>
                <w:sz w:val="24"/>
                <w:szCs w:val="24"/>
              </w:rPr>
            </w:pPr>
          </w:p>
        </w:tc>
        <w:tc>
          <w:tcPr>
            <w:tcW w:w="1417" w:type="dxa"/>
            <w:vMerge/>
          </w:tcPr>
          <w:p w14:paraId="7DFAADF4" w14:textId="77777777" w:rsidR="00776A49" w:rsidRPr="005B2948" w:rsidRDefault="00776A49" w:rsidP="00776A49">
            <w:pPr>
              <w:rPr>
                <w:rFonts w:ascii="Arial" w:hAnsi="Arial" w:cs="Arial"/>
                <w:sz w:val="24"/>
                <w:szCs w:val="24"/>
              </w:rPr>
            </w:pPr>
          </w:p>
        </w:tc>
      </w:tr>
      <w:tr w:rsidR="00776A49" w:rsidRPr="005B2948" w14:paraId="7D4B4C04" w14:textId="77777777" w:rsidTr="00776A49">
        <w:tc>
          <w:tcPr>
            <w:tcW w:w="0" w:type="auto"/>
          </w:tcPr>
          <w:p w14:paraId="678944A9" w14:textId="77777777" w:rsidR="00776A49" w:rsidRPr="005B2948" w:rsidRDefault="00776A49" w:rsidP="00776A49">
            <w:pPr>
              <w:pStyle w:val="ListParagraph"/>
              <w:numPr>
                <w:ilvl w:val="0"/>
                <w:numId w:val="1"/>
              </w:numPr>
              <w:rPr>
                <w:rFonts w:ascii="Arial" w:hAnsi="Arial" w:cs="Arial"/>
                <w:sz w:val="24"/>
                <w:szCs w:val="24"/>
              </w:rPr>
            </w:pPr>
          </w:p>
        </w:tc>
        <w:tc>
          <w:tcPr>
            <w:tcW w:w="0" w:type="auto"/>
          </w:tcPr>
          <w:p w14:paraId="181BF159" w14:textId="77777777" w:rsidR="00776A49" w:rsidRPr="005B2948" w:rsidRDefault="00776A49" w:rsidP="00776A49">
            <w:pPr>
              <w:rPr>
                <w:rFonts w:ascii="Arial" w:hAnsi="Arial" w:cs="Arial"/>
                <w:sz w:val="24"/>
                <w:szCs w:val="24"/>
              </w:rPr>
            </w:pPr>
            <w:r w:rsidRPr="005B2948">
              <w:rPr>
                <w:rFonts w:ascii="Arial" w:hAnsi="Arial" w:cs="Arial"/>
                <w:sz w:val="24"/>
                <w:szCs w:val="24"/>
              </w:rPr>
              <w:t>Đề xuất các khuyến nghị</w:t>
            </w:r>
          </w:p>
        </w:tc>
        <w:tc>
          <w:tcPr>
            <w:tcW w:w="1583" w:type="dxa"/>
            <w:vMerge/>
          </w:tcPr>
          <w:p w14:paraId="030690AB" w14:textId="77777777" w:rsidR="00776A49" w:rsidRPr="005B2948" w:rsidRDefault="00776A49" w:rsidP="00776A49">
            <w:pPr>
              <w:rPr>
                <w:rFonts w:ascii="Arial" w:hAnsi="Arial" w:cs="Arial"/>
                <w:sz w:val="24"/>
                <w:szCs w:val="24"/>
              </w:rPr>
            </w:pPr>
          </w:p>
        </w:tc>
        <w:tc>
          <w:tcPr>
            <w:tcW w:w="1418" w:type="dxa"/>
            <w:vMerge/>
          </w:tcPr>
          <w:p w14:paraId="2DE89F7A" w14:textId="77777777" w:rsidR="00776A49" w:rsidRPr="005B2948" w:rsidRDefault="00776A49" w:rsidP="00776A49">
            <w:pPr>
              <w:rPr>
                <w:rFonts w:ascii="Arial" w:hAnsi="Arial" w:cs="Arial"/>
                <w:sz w:val="24"/>
                <w:szCs w:val="24"/>
              </w:rPr>
            </w:pPr>
          </w:p>
        </w:tc>
        <w:tc>
          <w:tcPr>
            <w:tcW w:w="1417" w:type="dxa"/>
            <w:vMerge/>
          </w:tcPr>
          <w:p w14:paraId="503ADD5E" w14:textId="77777777" w:rsidR="00776A49" w:rsidRPr="005B2948" w:rsidRDefault="00776A49" w:rsidP="00776A49">
            <w:pPr>
              <w:rPr>
                <w:rFonts w:ascii="Arial" w:hAnsi="Arial" w:cs="Arial"/>
                <w:sz w:val="24"/>
                <w:szCs w:val="24"/>
              </w:rPr>
            </w:pPr>
          </w:p>
        </w:tc>
      </w:tr>
      <w:tr w:rsidR="00776A49" w:rsidRPr="005B2948" w14:paraId="5C80D02F" w14:textId="77777777" w:rsidTr="00776A49">
        <w:tc>
          <w:tcPr>
            <w:tcW w:w="0" w:type="auto"/>
          </w:tcPr>
          <w:p w14:paraId="4CB032BC" w14:textId="77777777" w:rsidR="00776A49" w:rsidRPr="005B2948" w:rsidRDefault="00776A49" w:rsidP="00776A49">
            <w:pPr>
              <w:pStyle w:val="ListParagraph"/>
              <w:numPr>
                <w:ilvl w:val="0"/>
                <w:numId w:val="1"/>
              </w:numPr>
              <w:rPr>
                <w:rFonts w:ascii="Arial" w:hAnsi="Arial" w:cs="Arial"/>
                <w:sz w:val="24"/>
                <w:szCs w:val="24"/>
              </w:rPr>
            </w:pPr>
          </w:p>
        </w:tc>
        <w:tc>
          <w:tcPr>
            <w:tcW w:w="0" w:type="auto"/>
          </w:tcPr>
          <w:p w14:paraId="1E9724C0" w14:textId="77777777" w:rsidR="00776A49" w:rsidRPr="005B2948" w:rsidRDefault="00776A49" w:rsidP="00776A49">
            <w:pPr>
              <w:rPr>
                <w:rFonts w:ascii="Arial" w:hAnsi="Arial" w:cs="Arial"/>
                <w:sz w:val="24"/>
                <w:szCs w:val="24"/>
              </w:rPr>
            </w:pPr>
            <w:r w:rsidRPr="005B2948">
              <w:rPr>
                <w:rFonts w:ascii="Arial" w:hAnsi="Arial" w:cs="Arial"/>
                <w:sz w:val="24"/>
                <w:szCs w:val="24"/>
              </w:rPr>
              <w:t>Hội thảo tham vấn các bên liên quan</w:t>
            </w:r>
          </w:p>
        </w:tc>
        <w:tc>
          <w:tcPr>
            <w:tcW w:w="1583" w:type="dxa"/>
          </w:tcPr>
          <w:p w14:paraId="2769940C" w14:textId="77777777" w:rsidR="00776A49" w:rsidRPr="005B2948" w:rsidRDefault="00776A49" w:rsidP="00776A49">
            <w:pPr>
              <w:rPr>
                <w:rFonts w:ascii="Arial" w:hAnsi="Arial" w:cs="Arial"/>
                <w:sz w:val="24"/>
                <w:szCs w:val="24"/>
              </w:rPr>
            </w:pPr>
            <w:r w:rsidRPr="005B2948">
              <w:rPr>
                <w:rFonts w:ascii="Arial" w:hAnsi="Arial" w:cs="Arial"/>
                <w:sz w:val="24"/>
                <w:szCs w:val="24"/>
              </w:rPr>
              <w:t>Biên bản hội thảo</w:t>
            </w:r>
          </w:p>
        </w:tc>
        <w:tc>
          <w:tcPr>
            <w:tcW w:w="1418" w:type="dxa"/>
          </w:tcPr>
          <w:p w14:paraId="18614FFA" w14:textId="361E3AB2" w:rsidR="00776A49" w:rsidRPr="005B2948" w:rsidRDefault="00776A49" w:rsidP="00776A49">
            <w:pPr>
              <w:rPr>
                <w:rFonts w:ascii="Arial" w:hAnsi="Arial" w:cs="Arial"/>
                <w:sz w:val="24"/>
                <w:szCs w:val="24"/>
              </w:rPr>
            </w:pPr>
            <w:r>
              <w:rPr>
                <w:rFonts w:ascii="Arial" w:hAnsi="Arial" w:cs="Arial"/>
                <w:sz w:val="24"/>
                <w:szCs w:val="24"/>
              </w:rPr>
              <w:t>16/01/2026 - 21/01/2026</w:t>
            </w:r>
          </w:p>
        </w:tc>
        <w:tc>
          <w:tcPr>
            <w:tcW w:w="1417" w:type="dxa"/>
          </w:tcPr>
          <w:p w14:paraId="6845E576" w14:textId="77777777" w:rsidR="00776A49" w:rsidRPr="005B2948" w:rsidRDefault="00776A49" w:rsidP="00776A49">
            <w:pPr>
              <w:rPr>
                <w:rFonts w:ascii="Arial" w:hAnsi="Arial" w:cs="Arial"/>
                <w:sz w:val="24"/>
                <w:szCs w:val="24"/>
              </w:rPr>
            </w:pPr>
            <w:r w:rsidRPr="005B2948">
              <w:rPr>
                <w:rFonts w:ascii="Arial" w:hAnsi="Arial" w:cs="Arial"/>
                <w:sz w:val="24"/>
                <w:szCs w:val="24"/>
              </w:rPr>
              <w:t>4</w:t>
            </w:r>
          </w:p>
        </w:tc>
      </w:tr>
      <w:tr w:rsidR="00776A49" w:rsidRPr="005B2948" w14:paraId="3EA26942" w14:textId="77777777" w:rsidTr="00776A49">
        <w:tc>
          <w:tcPr>
            <w:tcW w:w="0" w:type="auto"/>
          </w:tcPr>
          <w:p w14:paraId="54BF7FA1" w14:textId="77777777" w:rsidR="00776A49" w:rsidRPr="005B2948" w:rsidRDefault="00776A49" w:rsidP="00776A49">
            <w:pPr>
              <w:pStyle w:val="ListParagraph"/>
              <w:numPr>
                <w:ilvl w:val="0"/>
                <w:numId w:val="1"/>
              </w:numPr>
              <w:rPr>
                <w:rFonts w:ascii="Arial" w:hAnsi="Arial" w:cs="Arial"/>
                <w:sz w:val="24"/>
                <w:szCs w:val="24"/>
              </w:rPr>
            </w:pPr>
          </w:p>
        </w:tc>
        <w:tc>
          <w:tcPr>
            <w:tcW w:w="0" w:type="auto"/>
          </w:tcPr>
          <w:p w14:paraId="5190142F" w14:textId="77777777" w:rsidR="00776A49" w:rsidRPr="005B2948" w:rsidRDefault="00776A49" w:rsidP="00776A49">
            <w:pPr>
              <w:rPr>
                <w:rFonts w:ascii="Arial" w:hAnsi="Arial" w:cs="Arial"/>
                <w:sz w:val="24"/>
                <w:szCs w:val="24"/>
              </w:rPr>
            </w:pPr>
            <w:r w:rsidRPr="005B2948">
              <w:rPr>
                <w:rFonts w:ascii="Arial" w:hAnsi="Arial" w:cs="Arial"/>
                <w:sz w:val="24"/>
                <w:szCs w:val="24"/>
              </w:rPr>
              <w:t>Hoàn thiện báo cáo sau tham vấn</w:t>
            </w:r>
          </w:p>
        </w:tc>
        <w:tc>
          <w:tcPr>
            <w:tcW w:w="1583" w:type="dxa"/>
          </w:tcPr>
          <w:p w14:paraId="1F6340F8" w14:textId="77777777" w:rsidR="00776A49" w:rsidRPr="005B2948" w:rsidRDefault="00776A49" w:rsidP="00776A49">
            <w:pPr>
              <w:rPr>
                <w:rFonts w:ascii="Arial" w:hAnsi="Arial" w:cs="Arial"/>
                <w:sz w:val="24"/>
                <w:szCs w:val="24"/>
              </w:rPr>
            </w:pPr>
            <w:r w:rsidRPr="005B2948">
              <w:rPr>
                <w:rFonts w:ascii="Arial" w:hAnsi="Arial" w:cs="Arial"/>
                <w:sz w:val="24"/>
                <w:szCs w:val="24"/>
              </w:rPr>
              <w:t>Báo cáo cuối cùng</w:t>
            </w:r>
          </w:p>
        </w:tc>
        <w:tc>
          <w:tcPr>
            <w:tcW w:w="1418" w:type="dxa"/>
          </w:tcPr>
          <w:p w14:paraId="3DC0212B" w14:textId="38D66620" w:rsidR="00776A49" w:rsidRPr="005B2948" w:rsidRDefault="00776A49" w:rsidP="00776A49">
            <w:pPr>
              <w:rPr>
                <w:rFonts w:ascii="Arial" w:hAnsi="Arial" w:cs="Arial"/>
                <w:sz w:val="24"/>
                <w:szCs w:val="24"/>
              </w:rPr>
            </w:pPr>
            <w:r>
              <w:rPr>
                <w:rFonts w:ascii="Arial" w:hAnsi="Arial" w:cs="Arial"/>
                <w:sz w:val="24"/>
                <w:szCs w:val="24"/>
              </w:rPr>
              <w:t>22/01/2026 - 31/01/2026</w:t>
            </w:r>
          </w:p>
        </w:tc>
        <w:tc>
          <w:tcPr>
            <w:tcW w:w="1417" w:type="dxa"/>
          </w:tcPr>
          <w:p w14:paraId="0EC53582" w14:textId="77777777" w:rsidR="00776A49" w:rsidRPr="005B2948" w:rsidRDefault="00776A49" w:rsidP="00776A49">
            <w:pPr>
              <w:rPr>
                <w:rFonts w:ascii="Arial" w:hAnsi="Arial" w:cs="Arial"/>
                <w:sz w:val="24"/>
                <w:szCs w:val="24"/>
              </w:rPr>
            </w:pPr>
            <w:r w:rsidRPr="005B2948">
              <w:rPr>
                <w:rFonts w:ascii="Arial" w:hAnsi="Arial" w:cs="Arial"/>
                <w:sz w:val="24"/>
                <w:szCs w:val="24"/>
              </w:rPr>
              <w:t>5</w:t>
            </w:r>
          </w:p>
        </w:tc>
      </w:tr>
      <w:tr w:rsidR="00776A49" w:rsidRPr="005B2948" w14:paraId="4D89E1FD" w14:textId="77777777" w:rsidTr="00776A49">
        <w:tc>
          <w:tcPr>
            <w:tcW w:w="0" w:type="auto"/>
            <w:gridSpan w:val="2"/>
          </w:tcPr>
          <w:p w14:paraId="232C35A0" w14:textId="598F1A36" w:rsidR="00776A49" w:rsidRPr="00413281" w:rsidRDefault="00776A49" w:rsidP="00776A49">
            <w:pPr>
              <w:jc w:val="center"/>
              <w:rPr>
                <w:rFonts w:ascii="Arial" w:hAnsi="Arial" w:cs="Arial"/>
                <w:b/>
                <w:bCs/>
                <w:sz w:val="24"/>
                <w:szCs w:val="24"/>
              </w:rPr>
            </w:pPr>
            <w:r w:rsidRPr="00413281">
              <w:rPr>
                <w:rFonts w:ascii="Arial" w:hAnsi="Arial" w:cs="Arial"/>
                <w:b/>
                <w:bCs/>
                <w:sz w:val="24"/>
                <w:szCs w:val="24"/>
              </w:rPr>
              <w:t>Tổng</w:t>
            </w:r>
            <w:r>
              <w:rPr>
                <w:rFonts w:ascii="Arial" w:hAnsi="Arial" w:cs="Arial"/>
                <w:b/>
                <w:bCs/>
                <w:sz w:val="24"/>
                <w:szCs w:val="24"/>
              </w:rPr>
              <w:t xml:space="preserve"> cộng</w:t>
            </w:r>
          </w:p>
        </w:tc>
        <w:tc>
          <w:tcPr>
            <w:tcW w:w="1583" w:type="dxa"/>
          </w:tcPr>
          <w:p w14:paraId="7211F38B" w14:textId="77777777" w:rsidR="00776A49" w:rsidRPr="00413281" w:rsidRDefault="00776A49" w:rsidP="00776A49">
            <w:pPr>
              <w:rPr>
                <w:rFonts w:ascii="Arial" w:hAnsi="Arial" w:cs="Arial"/>
                <w:b/>
                <w:bCs/>
                <w:sz w:val="24"/>
                <w:szCs w:val="24"/>
              </w:rPr>
            </w:pPr>
          </w:p>
        </w:tc>
        <w:tc>
          <w:tcPr>
            <w:tcW w:w="1418" w:type="dxa"/>
          </w:tcPr>
          <w:p w14:paraId="35B91315" w14:textId="77777777" w:rsidR="00776A49" w:rsidRPr="00413281" w:rsidRDefault="00776A49" w:rsidP="00776A49">
            <w:pPr>
              <w:rPr>
                <w:rFonts w:ascii="Arial" w:hAnsi="Arial" w:cs="Arial"/>
                <w:b/>
                <w:bCs/>
                <w:sz w:val="24"/>
                <w:szCs w:val="24"/>
              </w:rPr>
            </w:pPr>
          </w:p>
        </w:tc>
        <w:tc>
          <w:tcPr>
            <w:tcW w:w="1417" w:type="dxa"/>
          </w:tcPr>
          <w:p w14:paraId="181DE293" w14:textId="52B3E850" w:rsidR="00776A49" w:rsidRPr="00413281" w:rsidRDefault="00776A49" w:rsidP="00776A49">
            <w:pPr>
              <w:rPr>
                <w:rFonts w:ascii="Arial" w:hAnsi="Arial" w:cs="Arial"/>
                <w:b/>
                <w:bCs/>
                <w:sz w:val="24"/>
                <w:szCs w:val="24"/>
              </w:rPr>
            </w:pPr>
            <w:r>
              <w:rPr>
                <w:rFonts w:ascii="Arial" w:hAnsi="Arial" w:cs="Arial"/>
                <w:b/>
                <w:bCs/>
                <w:sz w:val="24"/>
                <w:szCs w:val="24"/>
              </w:rPr>
              <w:t>72</w:t>
            </w:r>
          </w:p>
        </w:tc>
      </w:tr>
    </w:tbl>
    <w:p w14:paraId="43722151" w14:textId="77777777" w:rsidR="006D06B0" w:rsidRPr="00F40462" w:rsidRDefault="006D06B0" w:rsidP="004F4CE9">
      <w:pPr>
        <w:ind w:firstLine="360"/>
        <w:rPr>
          <w:rFonts w:ascii="Arial" w:hAnsi="Arial" w:cs="Arial"/>
          <w:sz w:val="12"/>
          <w:szCs w:val="12"/>
        </w:rPr>
      </w:pPr>
    </w:p>
    <w:p w14:paraId="5B944ADF" w14:textId="7E0D8FCC" w:rsidR="00206220" w:rsidRPr="00F40462" w:rsidRDefault="00206220" w:rsidP="00F40462">
      <w:pPr>
        <w:pStyle w:val="ListParagraph"/>
        <w:numPr>
          <w:ilvl w:val="0"/>
          <w:numId w:val="5"/>
        </w:numPr>
        <w:rPr>
          <w:rFonts w:ascii="Arial" w:hAnsi="Arial" w:cs="Arial"/>
          <w:b/>
          <w:bCs/>
          <w:sz w:val="24"/>
          <w:szCs w:val="24"/>
        </w:rPr>
      </w:pPr>
      <w:r w:rsidRPr="00F40462">
        <w:rPr>
          <w:rFonts w:ascii="Arial" w:hAnsi="Arial" w:cs="Arial"/>
          <w:b/>
          <w:bCs/>
          <w:sz w:val="24"/>
          <w:szCs w:val="24"/>
        </w:rPr>
        <w:t>YÊU CẦU</w:t>
      </w:r>
    </w:p>
    <w:p w14:paraId="63093F47" w14:textId="14CC291C" w:rsidR="00206220" w:rsidRPr="00F40462" w:rsidRDefault="00206220" w:rsidP="00F40462">
      <w:pPr>
        <w:pStyle w:val="ListParagraph"/>
        <w:numPr>
          <w:ilvl w:val="0"/>
          <w:numId w:val="12"/>
        </w:numPr>
        <w:rPr>
          <w:rFonts w:ascii="Arial" w:hAnsi="Arial" w:cs="Arial"/>
          <w:b/>
          <w:bCs/>
          <w:sz w:val="24"/>
          <w:szCs w:val="24"/>
        </w:rPr>
      </w:pPr>
      <w:r w:rsidRPr="00F40462">
        <w:rPr>
          <w:rFonts w:ascii="Arial" w:hAnsi="Arial" w:cs="Arial"/>
          <w:b/>
          <w:bCs/>
          <w:sz w:val="24"/>
          <w:szCs w:val="24"/>
        </w:rPr>
        <w:t>Yêu cầu về bằng cấp và kinh nghiệm:</w:t>
      </w:r>
    </w:p>
    <w:p w14:paraId="74CD60B4" w14:textId="77777777" w:rsidR="00206220" w:rsidRPr="004914FD" w:rsidRDefault="00206220" w:rsidP="00890C4E">
      <w:pPr>
        <w:ind w:firstLine="360"/>
        <w:rPr>
          <w:rFonts w:ascii="Arial" w:hAnsi="Arial" w:cs="Arial"/>
          <w:sz w:val="24"/>
          <w:szCs w:val="24"/>
        </w:rPr>
      </w:pPr>
      <w:r w:rsidRPr="004914FD">
        <w:rPr>
          <w:rFonts w:ascii="Arial" w:hAnsi="Arial" w:cs="Arial"/>
          <w:sz w:val="24"/>
          <w:szCs w:val="24"/>
        </w:rPr>
        <w:t>Tư vấn phải có kinh nghiệm và trình độ chuyên môn sau:</w:t>
      </w:r>
    </w:p>
    <w:p w14:paraId="5D202768" w14:textId="3594A184" w:rsidR="00F40462" w:rsidRDefault="00206220" w:rsidP="00206220">
      <w:pPr>
        <w:pStyle w:val="ListParagraph"/>
        <w:numPr>
          <w:ilvl w:val="0"/>
          <w:numId w:val="13"/>
        </w:numPr>
        <w:rPr>
          <w:rFonts w:ascii="Arial" w:hAnsi="Arial" w:cs="Arial"/>
          <w:sz w:val="24"/>
          <w:szCs w:val="24"/>
        </w:rPr>
      </w:pPr>
      <w:r w:rsidRPr="00F40462">
        <w:rPr>
          <w:rFonts w:ascii="Arial" w:hAnsi="Arial" w:cs="Arial"/>
          <w:sz w:val="24"/>
          <w:szCs w:val="24"/>
        </w:rPr>
        <w:t>Có bằng cấp từ thạc sĩ trở lên trong lĩnh vực lâm nghiệp hoặc quản lý tài nguyên rừng</w:t>
      </w:r>
      <w:r w:rsidR="00F40462">
        <w:rPr>
          <w:rFonts w:ascii="Arial" w:hAnsi="Arial" w:cs="Arial"/>
          <w:sz w:val="24"/>
          <w:szCs w:val="24"/>
        </w:rPr>
        <w:t>.</w:t>
      </w:r>
    </w:p>
    <w:p w14:paraId="7474AA63" w14:textId="77777777" w:rsidR="00F40462" w:rsidRDefault="00206220" w:rsidP="00206220">
      <w:pPr>
        <w:pStyle w:val="ListParagraph"/>
        <w:numPr>
          <w:ilvl w:val="0"/>
          <w:numId w:val="13"/>
        </w:numPr>
        <w:rPr>
          <w:rFonts w:ascii="Arial" w:hAnsi="Arial" w:cs="Arial"/>
          <w:sz w:val="24"/>
          <w:szCs w:val="24"/>
        </w:rPr>
      </w:pPr>
      <w:r w:rsidRPr="00F40462">
        <w:rPr>
          <w:rFonts w:ascii="Arial" w:hAnsi="Arial" w:cs="Arial"/>
          <w:sz w:val="24"/>
          <w:szCs w:val="24"/>
        </w:rPr>
        <w:t>Có ít nhất 10 năm kinh nghiệm liên quan trong lĩnh vực bảo tồn đa dạng sinh học hoặc quản lý rừng bền vững.</w:t>
      </w:r>
    </w:p>
    <w:p w14:paraId="7B23F168" w14:textId="77777777" w:rsidR="00F40462" w:rsidRDefault="00206220" w:rsidP="00206220">
      <w:pPr>
        <w:pStyle w:val="ListParagraph"/>
        <w:numPr>
          <w:ilvl w:val="0"/>
          <w:numId w:val="13"/>
        </w:numPr>
        <w:rPr>
          <w:rFonts w:ascii="Arial" w:hAnsi="Arial" w:cs="Arial"/>
          <w:sz w:val="24"/>
          <w:szCs w:val="24"/>
        </w:rPr>
      </w:pPr>
      <w:r w:rsidRPr="00F40462">
        <w:rPr>
          <w:rFonts w:ascii="Arial" w:hAnsi="Arial" w:cs="Arial"/>
          <w:sz w:val="24"/>
          <w:szCs w:val="24"/>
        </w:rPr>
        <w:t>Có nhiều kinh nghiệm hoạt động trong các dự án lâm nghiệp tại tỉnh Quảng Trị</w:t>
      </w:r>
    </w:p>
    <w:p w14:paraId="620DF97D" w14:textId="77777777" w:rsidR="006D53A0" w:rsidRDefault="00F40462" w:rsidP="00206220">
      <w:pPr>
        <w:pStyle w:val="ListParagraph"/>
        <w:numPr>
          <w:ilvl w:val="0"/>
          <w:numId w:val="13"/>
        </w:numPr>
        <w:rPr>
          <w:rFonts w:ascii="Arial" w:hAnsi="Arial" w:cs="Arial"/>
          <w:sz w:val="24"/>
          <w:szCs w:val="24"/>
        </w:rPr>
      </w:pPr>
      <w:r>
        <w:rPr>
          <w:rFonts w:ascii="Arial" w:hAnsi="Arial" w:cs="Arial"/>
          <w:sz w:val="24"/>
          <w:szCs w:val="24"/>
        </w:rPr>
        <w:t>K</w:t>
      </w:r>
      <w:r w:rsidR="00206220" w:rsidRPr="00F40462">
        <w:rPr>
          <w:rFonts w:ascii="Arial" w:hAnsi="Arial" w:cs="Arial"/>
          <w:sz w:val="24"/>
          <w:szCs w:val="24"/>
        </w:rPr>
        <w:t xml:space="preserve">inh nghiệm làm việc với các đơn vị kiểm lâm, ban quản lý rừng </w:t>
      </w:r>
      <w:r w:rsidR="006D53A0">
        <w:rPr>
          <w:rFonts w:ascii="Arial" w:hAnsi="Arial" w:cs="Arial"/>
          <w:sz w:val="24"/>
          <w:szCs w:val="24"/>
        </w:rPr>
        <w:t xml:space="preserve">phòng hộ, rừng đặc dụng… </w:t>
      </w:r>
      <w:r w:rsidR="00206220" w:rsidRPr="00F40462">
        <w:rPr>
          <w:rFonts w:ascii="Arial" w:hAnsi="Arial" w:cs="Arial"/>
          <w:sz w:val="24"/>
          <w:szCs w:val="24"/>
        </w:rPr>
        <w:t>tại tỉnh Quảng Trị.</w:t>
      </w:r>
    </w:p>
    <w:p w14:paraId="27407CA3" w14:textId="6FFA427E" w:rsidR="006D53A0" w:rsidRDefault="00206220" w:rsidP="00206220">
      <w:pPr>
        <w:pStyle w:val="ListParagraph"/>
        <w:numPr>
          <w:ilvl w:val="0"/>
          <w:numId w:val="13"/>
        </w:numPr>
        <w:rPr>
          <w:rFonts w:ascii="Arial" w:hAnsi="Arial" w:cs="Arial"/>
          <w:sz w:val="24"/>
          <w:szCs w:val="24"/>
        </w:rPr>
      </w:pPr>
      <w:r w:rsidRPr="006D53A0">
        <w:rPr>
          <w:rFonts w:ascii="Arial" w:hAnsi="Arial" w:cs="Arial"/>
          <w:sz w:val="24"/>
          <w:szCs w:val="24"/>
        </w:rPr>
        <w:t>Có kỹ năng viết báo cáo và giao tiếp tốt bằng tiếng Anh</w:t>
      </w:r>
      <w:r w:rsidR="006D53A0">
        <w:rPr>
          <w:rFonts w:ascii="Arial" w:hAnsi="Arial" w:cs="Arial"/>
          <w:sz w:val="24"/>
          <w:szCs w:val="24"/>
        </w:rPr>
        <w:t>.</w:t>
      </w:r>
    </w:p>
    <w:p w14:paraId="6E43F617" w14:textId="17E780AF" w:rsidR="00206220" w:rsidRDefault="00206220" w:rsidP="00206220">
      <w:pPr>
        <w:pStyle w:val="ListParagraph"/>
        <w:numPr>
          <w:ilvl w:val="0"/>
          <w:numId w:val="13"/>
        </w:numPr>
        <w:rPr>
          <w:rFonts w:ascii="Arial" w:hAnsi="Arial" w:cs="Arial"/>
          <w:sz w:val="24"/>
          <w:szCs w:val="24"/>
        </w:rPr>
      </w:pPr>
      <w:r w:rsidRPr="006D53A0">
        <w:rPr>
          <w:rFonts w:ascii="Arial" w:hAnsi="Arial" w:cs="Arial"/>
          <w:sz w:val="24"/>
          <w:szCs w:val="24"/>
        </w:rPr>
        <w:t>Có kỹ năng sử dụng phần mềm GIS để lập bản đồ phân bố là một lợi thế.</w:t>
      </w:r>
    </w:p>
    <w:p w14:paraId="5E85ABFA" w14:textId="77777777" w:rsidR="006D53A0" w:rsidRPr="006D53A0" w:rsidRDefault="006D53A0" w:rsidP="006D53A0">
      <w:pPr>
        <w:pStyle w:val="ListParagraph"/>
        <w:rPr>
          <w:rFonts w:ascii="Arial" w:hAnsi="Arial" w:cs="Arial"/>
          <w:sz w:val="12"/>
          <w:szCs w:val="12"/>
        </w:rPr>
      </w:pPr>
    </w:p>
    <w:p w14:paraId="4044AF97" w14:textId="3AE7B029" w:rsidR="00206220" w:rsidRPr="006D53A0" w:rsidRDefault="00206220" w:rsidP="006D53A0">
      <w:pPr>
        <w:pStyle w:val="ListParagraph"/>
        <w:numPr>
          <w:ilvl w:val="0"/>
          <w:numId w:val="12"/>
        </w:numPr>
        <w:rPr>
          <w:rFonts w:ascii="Arial" w:hAnsi="Arial" w:cs="Arial"/>
          <w:b/>
          <w:bCs/>
          <w:sz w:val="24"/>
          <w:szCs w:val="24"/>
        </w:rPr>
      </w:pPr>
      <w:r w:rsidRPr="006D53A0">
        <w:rPr>
          <w:rFonts w:ascii="Arial" w:hAnsi="Arial" w:cs="Arial"/>
          <w:b/>
          <w:bCs/>
          <w:sz w:val="24"/>
          <w:szCs w:val="24"/>
        </w:rPr>
        <w:t>Yêu cầu khác:</w:t>
      </w:r>
    </w:p>
    <w:p w14:paraId="5C973659" w14:textId="77777777" w:rsidR="006D53A0" w:rsidRDefault="00206220" w:rsidP="00206220">
      <w:pPr>
        <w:pStyle w:val="ListParagraph"/>
        <w:numPr>
          <w:ilvl w:val="0"/>
          <w:numId w:val="13"/>
        </w:numPr>
        <w:rPr>
          <w:rFonts w:ascii="Arial" w:hAnsi="Arial" w:cs="Arial"/>
          <w:sz w:val="24"/>
          <w:szCs w:val="24"/>
        </w:rPr>
      </w:pPr>
      <w:r w:rsidRPr="004914FD">
        <w:rPr>
          <w:rFonts w:ascii="Arial" w:hAnsi="Arial" w:cs="Arial"/>
          <w:sz w:val="24"/>
          <w:szCs w:val="24"/>
        </w:rPr>
        <w:lastRenderedPageBreak/>
        <w:t>Thể hiện khả năng làm việc độc lập và cung cấp kết quả đầu ra chất lượng cao đúng thời hạn</w:t>
      </w:r>
      <w:r w:rsidR="006D53A0">
        <w:rPr>
          <w:rFonts w:ascii="Arial" w:hAnsi="Arial" w:cs="Arial"/>
          <w:sz w:val="24"/>
          <w:szCs w:val="24"/>
        </w:rPr>
        <w:t>.</w:t>
      </w:r>
    </w:p>
    <w:p w14:paraId="5FCF6047" w14:textId="77777777" w:rsidR="006D53A0" w:rsidRDefault="00206220" w:rsidP="00206220">
      <w:pPr>
        <w:pStyle w:val="ListParagraph"/>
        <w:numPr>
          <w:ilvl w:val="0"/>
          <w:numId w:val="13"/>
        </w:numPr>
        <w:rPr>
          <w:rFonts w:ascii="Arial" w:hAnsi="Arial" w:cs="Arial"/>
          <w:sz w:val="24"/>
          <w:szCs w:val="24"/>
        </w:rPr>
      </w:pPr>
      <w:r w:rsidRPr="006D53A0">
        <w:rPr>
          <w:rFonts w:ascii="Arial" w:hAnsi="Arial" w:cs="Arial"/>
          <w:sz w:val="24"/>
          <w:szCs w:val="24"/>
        </w:rPr>
        <w:t>Hiểu biết sâu sắc về hòa nhập xã hội, nhạy cảm về giới và các phương pháp tiếp cận có sự tham gia trong quản lý tài nguyên thiên nhiên</w:t>
      </w:r>
      <w:r w:rsidR="006D53A0">
        <w:rPr>
          <w:rFonts w:ascii="Arial" w:hAnsi="Arial" w:cs="Arial"/>
          <w:sz w:val="24"/>
          <w:szCs w:val="24"/>
        </w:rPr>
        <w:t>.</w:t>
      </w:r>
    </w:p>
    <w:p w14:paraId="376E9711" w14:textId="2FEA550B" w:rsidR="00206220" w:rsidRDefault="00206220" w:rsidP="00206220">
      <w:pPr>
        <w:pStyle w:val="ListParagraph"/>
        <w:numPr>
          <w:ilvl w:val="0"/>
          <w:numId w:val="13"/>
        </w:numPr>
        <w:rPr>
          <w:rFonts w:ascii="Arial" w:hAnsi="Arial" w:cs="Arial"/>
          <w:sz w:val="24"/>
          <w:szCs w:val="24"/>
        </w:rPr>
      </w:pPr>
      <w:r w:rsidRPr="006D53A0">
        <w:rPr>
          <w:rFonts w:ascii="Arial" w:hAnsi="Arial" w:cs="Arial"/>
          <w:sz w:val="24"/>
          <w:szCs w:val="24"/>
        </w:rPr>
        <w:t>Sẵn sàng thảo luận với WWF trong trường hợp có những phát sinh và hoặc sự việc cần ưu tiên giải quyết</w:t>
      </w:r>
      <w:r w:rsidR="0033159D">
        <w:rPr>
          <w:rFonts w:ascii="Arial" w:hAnsi="Arial" w:cs="Arial"/>
          <w:sz w:val="24"/>
          <w:szCs w:val="24"/>
        </w:rPr>
        <w:t>.</w:t>
      </w:r>
    </w:p>
    <w:p w14:paraId="2131019B" w14:textId="77777777" w:rsidR="0033159D" w:rsidRDefault="0033159D" w:rsidP="0033159D">
      <w:pPr>
        <w:pStyle w:val="ListParagraph"/>
        <w:rPr>
          <w:rFonts w:ascii="Arial" w:hAnsi="Arial" w:cs="Arial"/>
          <w:sz w:val="24"/>
          <w:szCs w:val="24"/>
        </w:rPr>
      </w:pPr>
    </w:p>
    <w:p w14:paraId="3830AB43" w14:textId="66C3F9FC" w:rsidR="00890C4E" w:rsidRDefault="00890C4E" w:rsidP="00890C4E">
      <w:pPr>
        <w:pStyle w:val="ListParagraph"/>
        <w:numPr>
          <w:ilvl w:val="0"/>
          <w:numId w:val="5"/>
        </w:numPr>
        <w:rPr>
          <w:rFonts w:ascii="Arial" w:hAnsi="Arial" w:cs="Arial"/>
          <w:b/>
          <w:bCs/>
          <w:sz w:val="24"/>
          <w:szCs w:val="24"/>
        </w:rPr>
      </w:pPr>
      <w:r w:rsidRPr="0033159D">
        <w:rPr>
          <w:rFonts w:ascii="Arial" w:hAnsi="Arial" w:cs="Arial"/>
          <w:b/>
          <w:bCs/>
          <w:sz w:val="24"/>
          <w:szCs w:val="24"/>
        </w:rPr>
        <w:t>QUẢN LÝ VÀ BÁO CÁO</w:t>
      </w:r>
    </w:p>
    <w:p w14:paraId="6F1DFC02" w14:textId="53BA3232" w:rsidR="0033159D" w:rsidRPr="0033159D" w:rsidRDefault="00890C4E" w:rsidP="00890C4E">
      <w:pPr>
        <w:ind w:firstLine="360"/>
        <w:rPr>
          <w:rFonts w:ascii="Arial" w:hAnsi="Arial" w:cs="Arial"/>
          <w:sz w:val="24"/>
          <w:szCs w:val="24"/>
        </w:rPr>
      </w:pPr>
      <w:r>
        <w:rPr>
          <w:rFonts w:ascii="Arial" w:hAnsi="Arial" w:cs="Arial"/>
          <w:sz w:val="24"/>
          <w:szCs w:val="24"/>
        </w:rPr>
        <w:t>T</w:t>
      </w:r>
      <w:r w:rsidR="0033159D" w:rsidRPr="0033159D">
        <w:rPr>
          <w:rFonts w:ascii="Arial" w:hAnsi="Arial" w:cs="Arial"/>
          <w:sz w:val="24"/>
          <w:szCs w:val="24"/>
        </w:rPr>
        <w:t>ư vấn sẽ báo cáo cho Quản lý Dự án LRF của WWF-Việt Nam và làm việc chặt chẽ với các cán bộ chương trình</w:t>
      </w:r>
      <w:r>
        <w:rPr>
          <w:rFonts w:ascii="Arial" w:hAnsi="Arial" w:cs="Arial"/>
          <w:sz w:val="24"/>
          <w:szCs w:val="24"/>
        </w:rPr>
        <w:t>, tài chính</w:t>
      </w:r>
      <w:r w:rsidR="0033159D" w:rsidRPr="0033159D">
        <w:rPr>
          <w:rFonts w:ascii="Arial" w:hAnsi="Arial" w:cs="Arial"/>
          <w:sz w:val="24"/>
          <w:szCs w:val="24"/>
        </w:rPr>
        <w:t xml:space="preserve"> liên quan.</w:t>
      </w:r>
    </w:p>
    <w:p w14:paraId="4B65B29E" w14:textId="77777777" w:rsidR="0033159D" w:rsidRPr="006D53A0" w:rsidRDefault="0033159D" w:rsidP="0033159D">
      <w:pPr>
        <w:pStyle w:val="ListParagraph"/>
        <w:rPr>
          <w:rFonts w:ascii="Arial" w:hAnsi="Arial" w:cs="Arial"/>
          <w:sz w:val="24"/>
          <w:szCs w:val="24"/>
        </w:rPr>
      </w:pPr>
    </w:p>
    <w:p w14:paraId="17077709" w14:textId="0814E493" w:rsidR="00452F77" w:rsidRPr="004914FD" w:rsidRDefault="00452F77" w:rsidP="0092338F">
      <w:pPr>
        <w:rPr>
          <w:rFonts w:ascii="Arial" w:hAnsi="Arial" w:cs="Arial"/>
          <w:sz w:val="24"/>
          <w:szCs w:val="24"/>
          <w:lang w:val="vi-VN"/>
        </w:rPr>
      </w:pPr>
    </w:p>
    <w:sectPr w:rsidR="00452F77" w:rsidRPr="004914FD" w:rsidSect="00322669">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4F5"/>
    <w:multiLevelType w:val="hybridMultilevel"/>
    <w:tmpl w:val="17BA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03DF"/>
    <w:multiLevelType w:val="multilevel"/>
    <w:tmpl w:val="5E8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B33EC"/>
    <w:multiLevelType w:val="hybridMultilevel"/>
    <w:tmpl w:val="D66ECED0"/>
    <w:lvl w:ilvl="0" w:tplc="80DCEED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2661E"/>
    <w:multiLevelType w:val="hybridMultilevel"/>
    <w:tmpl w:val="709A54BA"/>
    <w:lvl w:ilvl="0" w:tplc="6702404A">
      <w:start w:val="1"/>
      <w:numFmt w:val="upperRoman"/>
      <w:lvlText w:val="%1."/>
      <w:lvlJc w:val="right"/>
      <w:pPr>
        <w:ind w:left="720" w:hanging="360"/>
      </w:pPr>
      <w:rPr>
        <w:b/>
        <w:bCs/>
      </w:rPr>
    </w:lvl>
    <w:lvl w:ilvl="1" w:tplc="FBC41336">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45D23"/>
    <w:multiLevelType w:val="hybridMultilevel"/>
    <w:tmpl w:val="C14AB0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8B7F87"/>
    <w:multiLevelType w:val="hybridMultilevel"/>
    <w:tmpl w:val="46EC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E6D65"/>
    <w:multiLevelType w:val="hybridMultilevel"/>
    <w:tmpl w:val="51082A7E"/>
    <w:lvl w:ilvl="0" w:tplc="ABDA71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A27E3A"/>
    <w:multiLevelType w:val="hybridMultilevel"/>
    <w:tmpl w:val="A8007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16937"/>
    <w:multiLevelType w:val="hybridMultilevel"/>
    <w:tmpl w:val="ADB0E5CC"/>
    <w:lvl w:ilvl="0" w:tplc="6D249F96">
      <w:start w:val="1"/>
      <w:numFmt w:val="upperRoman"/>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3076B"/>
    <w:multiLevelType w:val="hybridMultilevel"/>
    <w:tmpl w:val="D66ECED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BF247E"/>
    <w:multiLevelType w:val="hybridMultilevel"/>
    <w:tmpl w:val="552A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3E3A37"/>
    <w:multiLevelType w:val="hybridMultilevel"/>
    <w:tmpl w:val="44A62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7F7E6C"/>
    <w:multiLevelType w:val="hybridMultilevel"/>
    <w:tmpl w:val="01AED9D4"/>
    <w:lvl w:ilvl="0" w:tplc="391EB9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3455B"/>
    <w:multiLevelType w:val="hybridMultilevel"/>
    <w:tmpl w:val="C14AB0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F793EEC"/>
    <w:multiLevelType w:val="hybridMultilevel"/>
    <w:tmpl w:val="38DCDFF4"/>
    <w:lvl w:ilvl="0" w:tplc="0200010A">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357580">
    <w:abstractNumId w:val="10"/>
  </w:num>
  <w:num w:numId="2" w16cid:durableId="1638683221">
    <w:abstractNumId w:val="11"/>
  </w:num>
  <w:num w:numId="3" w16cid:durableId="174998896">
    <w:abstractNumId w:val="8"/>
  </w:num>
  <w:num w:numId="4" w16cid:durableId="1377587787">
    <w:abstractNumId w:val="6"/>
  </w:num>
  <w:num w:numId="5" w16cid:durableId="1585719640">
    <w:abstractNumId w:val="3"/>
  </w:num>
  <w:num w:numId="6" w16cid:durableId="582376203">
    <w:abstractNumId w:val="7"/>
  </w:num>
  <w:num w:numId="7" w16cid:durableId="1403747948">
    <w:abstractNumId w:val="0"/>
  </w:num>
  <w:num w:numId="8" w16cid:durableId="31928043">
    <w:abstractNumId w:val="2"/>
  </w:num>
  <w:num w:numId="9" w16cid:durableId="1475370613">
    <w:abstractNumId w:val="9"/>
  </w:num>
  <w:num w:numId="10" w16cid:durableId="1610045911">
    <w:abstractNumId w:val="4"/>
  </w:num>
  <w:num w:numId="11" w16cid:durableId="182981315">
    <w:abstractNumId w:val="13"/>
  </w:num>
  <w:num w:numId="12" w16cid:durableId="852567895">
    <w:abstractNumId w:val="12"/>
  </w:num>
  <w:num w:numId="13" w16cid:durableId="1244290927">
    <w:abstractNumId w:val="5"/>
  </w:num>
  <w:num w:numId="14" w16cid:durableId="1740637260">
    <w:abstractNumId w:val="1"/>
  </w:num>
  <w:num w:numId="15" w16cid:durableId="12560196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15"/>
    <w:rsid w:val="00006A6A"/>
    <w:rsid w:val="000159FB"/>
    <w:rsid w:val="000208CC"/>
    <w:rsid w:val="00021A1C"/>
    <w:rsid w:val="000411D0"/>
    <w:rsid w:val="00042D25"/>
    <w:rsid w:val="000445F3"/>
    <w:rsid w:val="000C6D2E"/>
    <w:rsid w:val="000D6B27"/>
    <w:rsid w:val="000E167E"/>
    <w:rsid w:val="000E6A55"/>
    <w:rsid w:val="00100933"/>
    <w:rsid w:val="00104204"/>
    <w:rsid w:val="00111C2A"/>
    <w:rsid w:val="00134768"/>
    <w:rsid w:val="00155AA2"/>
    <w:rsid w:val="00165532"/>
    <w:rsid w:val="001A5E9C"/>
    <w:rsid w:val="001A6712"/>
    <w:rsid w:val="001C0BC0"/>
    <w:rsid w:val="001C36BA"/>
    <w:rsid w:val="001C5599"/>
    <w:rsid w:val="001F0F35"/>
    <w:rsid w:val="001F36C2"/>
    <w:rsid w:val="001F6C53"/>
    <w:rsid w:val="00206220"/>
    <w:rsid w:val="002211B3"/>
    <w:rsid w:val="002217BF"/>
    <w:rsid w:val="00224E53"/>
    <w:rsid w:val="00231098"/>
    <w:rsid w:val="002772F6"/>
    <w:rsid w:val="002878CB"/>
    <w:rsid w:val="002A748F"/>
    <w:rsid w:val="002B3383"/>
    <w:rsid w:val="002C3B2D"/>
    <w:rsid w:val="002D7B01"/>
    <w:rsid w:val="002E67C4"/>
    <w:rsid w:val="002F76C2"/>
    <w:rsid w:val="003142D7"/>
    <w:rsid w:val="00322669"/>
    <w:rsid w:val="00322EA4"/>
    <w:rsid w:val="003249CB"/>
    <w:rsid w:val="003256AA"/>
    <w:rsid w:val="0033159D"/>
    <w:rsid w:val="00333E4C"/>
    <w:rsid w:val="00350FCB"/>
    <w:rsid w:val="00371D38"/>
    <w:rsid w:val="00372438"/>
    <w:rsid w:val="003807CD"/>
    <w:rsid w:val="00383C91"/>
    <w:rsid w:val="00386771"/>
    <w:rsid w:val="00391F77"/>
    <w:rsid w:val="003937DF"/>
    <w:rsid w:val="003A60BF"/>
    <w:rsid w:val="003A634D"/>
    <w:rsid w:val="003C2919"/>
    <w:rsid w:val="003C7468"/>
    <w:rsid w:val="003D49BD"/>
    <w:rsid w:val="003D5E33"/>
    <w:rsid w:val="003D78D7"/>
    <w:rsid w:val="003F161A"/>
    <w:rsid w:val="00413281"/>
    <w:rsid w:val="00436136"/>
    <w:rsid w:val="00451054"/>
    <w:rsid w:val="00452F77"/>
    <w:rsid w:val="00453698"/>
    <w:rsid w:val="004632D4"/>
    <w:rsid w:val="00465684"/>
    <w:rsid w:val="00466C57"/>
    <w:rsid w:val="00466D3F"/>
    <w:rsid w:val="00480963"/>
    <w:rsid w:val="00480FEC"/>
    <w:rsid w:val="004811CE"/>
    <w:rsid w:val="004816C7"/>
    <w:rsid w:val="004914FD"/>
    <w:rsid w:val="00496038"/>
    <w:rsid w:val="004B4696"/>
    <w:rsid w:val="004E5F7B"/>
    <w:rsid w:val="004E6FBC"/>
    <w:rsid w:val="004F4CE9"/>
    <w:rsid w:val="00527AE6"/>
    <w:rsid w:val="00534838"/>
    <w:rsid w:val="0054739F"/>
    <w:rsid w:val="00567147"/>
    <w:rsid w:val="00581FF1"/>
    <w:rsid w:val="005978B7"/>
    <w:rsid w:val="005A12A4"/>
    <w:rsid w:val="005B2948"/>
    <w:rsid w:val="005B31D5"/>
    <w:rsid w:val="005B6CB3"/>
    <w:rsid w:val="005C020F"/>
    <w:rsid w:val="005E2637"/>
    <w:rsid w:val="006116BE"/>
    <w:rsid w:val="00631251"/>
    <w:rsid w:val="00637B5F"/>
    <w:rsid w:val="00657B32"/>
    <w:rsid w:val="00667455"/>
    <w:rsid w:val="00680C16"/>
    <w:rsid w:val="0069769F"/>
    <w:rsid w:val="006A6FDF"/>
    <w:rsid w:val="006B04DF"/>
    <w:rsid w:val="006C7C76"/>
    <w:rsid w:val="006D06B0"/>
    <w:rsid w:val="006D20A6"/>
    <w:rsid w:val="006D53A0"/>
    <w:rsid w:val="0070229C"/>
    <w:rsid w:val="007112BC"/>
    <w:rsid w:val="0071572C"/>
    <w:rsid w:val="00725AAB"/>
    <w:rsid w:val="00733B11"/>
    <w:rsid w:val="00771F37"/>
    <w:rsid w:val="00776A49"/>
    <w:rsid w:val="00781A9E"/>
    <w:rsid w:val="00784E5F"/>
    <w:rsid w:val="00790283"/>
    <w:rsid w:val="00793300"/>
    <w:rsid w:val="007945A0"/>
    <w:rsid w:val="007A383F"/>
    <w:rsid w:val="007A5DDF"/>
    <w:rsid w:val="007D0B46"/>
    <w:rsid w:val="007E02D4"/>
    <w:rsid w:val="007E46C5"/>
    <w:rsid w:val="00810FAE"/>
    <w:rsid w:val="008135AA"/>
    <w:rsid w:val="00817ACB"/>
    <w:rsid w:val="008403A4"/>
    <w:rsid w:val="00890C4E"/>
    <w:rsid w:val="0089178C"/>
    <w:rsid w:val="00893285"/>
    <w:rsid w:val="008B3FA7"/>
    <w:rsid w:val="008C61E4"/>
    <w:rsid w:val="008E3D58"/>
    <w:rsid w:val="008E4688"/>
    <w:rsid w:val="008F75F9"/>
    <w:rsid w:val="009104FB"/>
    <w:rsid w:val="0092338F"/>
    <w:rsid w:val="00930073"/>
    <w:rsid w:val="00932E96"/>
    <w:rsid w:val="00935BE1"/>
    <w:rsid w:val="00940585"/>
    <w:rsid w:val="009461B0"/>
    <w:rsid w:val="00966315"/>
    <w:rsid w:val="00966E59"/>
    <w:rsid w:val="00976C32"/>
    <w:rsid w:val="00985D97"/>
    <w:rsid w:val="00992707"/>
    <w:rsid w:val="009A7634"/>
    <w:rsid w:val="009B32B9"/>
    <w:rsid w:val="009D4CFB"/>
    <w:rsid w:val="009F0A4A"/>
    <w:rsid w:val="009F269F"/>
    <w:rsid w:val="009F342D"/>
    <w:rsid w:val="009F5F3D"/>
    <w:rsid w:val="009F7BD4"/>
    <w:rsid w:val="00A10321"/>
    <w:rsid w:val="00A15C9C"/>
    <w:rsid w:val="00A166E3"/>
    <w:rsid w:val="00A21A69"/>
    <w:rsid w:val="00A2235D"/>
    <w:rsid w:val="00A34D16"/>
    <w:rsid w:val="00A4346A"/>
    <w:rsid w:val="00A65ED8"/>
    <w:rsid w:val="00A670BE"/>
    <w:rsid w:val="00A72536"/>
    <w:rsid w:val="00AB0890"/>
    <w:rsid w:val="00AC2CDC"/>
    <w:rsid w:val="00AC32FC"/>
    <w:rsid w:val="00AC6A4B"/>
    <w:rsid w:val="00AE5B11"/>
    <w:rsid w:val="00B02C1C"/>
    <w:rsid w:val="00B14516"/>
    <w:rsid w:val="00B17302"/>
    <w:rsid w:val="00B227AF"/>
    <w:rsid w:val="00B23262"/>
    <w:rsid w:val="00B23305"/>
    <w:rsid w:val="00B5350F"/>
    <w:rsid w:val="00B540C6"/>
    <w:rsid w:val="00B74A12"/>
    <w:rsid w:val="00B81322"/>
    <w:rsid w:val="00B931A7"/>
    <w:rsid w:val="00B95CC2"/>
    <w:rsid w:val="00B96EAF"/>
    <w:rsid w:val="00BD2F7A"/>
    <w:rsid w:val="00BE2577"/>
    <w:rsid w:val="00BE3E48"/>
    <w:rsid w:val="00BE5BA2"/>
    <w:rsid w:val="00BF1A5F"/>
    <w:rsid w:val="00C02997"/>
    <w:rsid w:val="00C132B6"/>
    <w:rsid w:val="00C248E8"/>
    <w:rsid w:val="00C34208"/>
    <w:rsid w:val="00C4178C"/>
    <w:rsid w:val="00C56C56"/>
    <w:rsid w:val="00C606FA"/>
    <w:rsid w:val="00C62EDA"/>
    <w:rsid w:val="00C92847"/>
    <w:rsid w:val="00C96962"/>
    <w:rsid w:val="00CA5B95"/>
    <w:rsid w:val="00CC39B8"/>
    <w:rsid w:val="00CC4E79"/>
    <w:rsid w:val="00CC618A"/>
    <w:rsid w:val="00CE3739"/>
    <w:rsid w:val="00CF05EA"/>
    <w:rsid w:val="00D21DAB"/>
    <w:rsid w:val="00D22FFD"/>
    <w:rsid w:val="00D24D58"/>
    <w:rsid w:val="00D501A2"/>
    <w:rsid w:val="00D538B5"/>
    <w:rsid w:val="00D56595"/>
    <w:rsid w:val="00D8144A"/>
    <w:rsid w:val="00D83336"/>
    <w:rsid w:val="00DA1855"/>
    <w:rsid w:val="00DA1933"/>
    <w:rsid w:val="00DA1ED7"/>
    <w:rsid w:val="00DA3A02"/>
    <w:rsid w:val="00DB5F4D"/>
    <w:rsid w:val="00DC1C3B"/>
    <w:rsid w:val="00DC7A42"/>
    <w:rsid w:val="00DD33F4"/>
    <w:rsid w:val="00DF62D7"/>
    <w:rsid w:val="00E005D6"/>
    <w:rsid w:val="00E300CE"/>
    <w:rsid w:val="00E340B9"/>
    <w:rsid w:val="00E65752"/>
    <w:rsid w:val="00E736A7"/>
    <w:rsid w:val="00E77384"/>
    <w:rsid w:val="00E83819"/>
    <w:rsid w:val="00E856A7"/>
    <w:rsid w:val="00E87FED"/>
    <w:rsid w:val="00EB6A11"/>
    <w:rsid w:val="00EC5001"/>
    <w:rsid w:val="00ED09E2"/>
    <w:rsid w:val="00ED3B1C"/>
    <w:rsid w:val="00ED770E"/>
    <w:rsid w:val="00EE01F1"/>
    <w:rsid w:val="00EE1FB2"/>
    <w:rsid w:val="00EE5928"/>
    <w:rsid w:val="00EF7209"/>
    <w:rsid w:val="00F0699E"/>
    <w:rsid w:val="00F1575D"/>
    <w:rsid w:val="00F157BC"/>
    <w:rsid w:val="00F23DB2"/>
    <w:rsid w:val="00F306C6"/>
    <w:rsid w:val="00F338C0"/>
    <w:rsid w:val="00F3766F"/>
    <w:rsid w:val="00F40462"/>
    <w:rsid w:val="00F53019"/>
    <w:rsid w:val="00F5735D"/>
    <w:rsid w:val="00F847E2"/>
    <w:rsid w:val="00FB6854"/>
    <w:rsid w:val="00FC09E1"/>
    <w:rsid w:val="00FE0161"/>
    <w:rsid w:val="00FE3B4C"/>
    <w:rsid w:val="00FE65B7"/>
    <w:rsid w:val="00FF2278"/>
    <w:rsid w:val="00FF4F54"/>
    <w:rsid w:val="00FF5031"/>
    <w:rsid w:val="00FF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0AE7"/>
  <w15:chartTrackingRefBased/>
  <w15:docId w15:val="{AAB9EFD8-B6AE-468D-9DD8-627360EE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D5"/>
  </w:style>
  <w:style w:type="paragraph" w:styleId="Heading1">
    <w:name w:val="heading 1"/>
    <w:basedOn w:val="Normal"/>
    <w:next w:val="Normal"/>
    <w:link w:val="Heading1Char"/>
    <w:uiPriority w:val="9"/>
    <w:qFormat/>
    <w:rsid w:val="005B31D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5B31D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5B31D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5B31D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B31D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B31D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B31D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B31D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B31D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1D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5B31D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B31D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5B31D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B31D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B31D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B31D5"/>
    <w:rPr>
      <w:i/>
      <w:iCs/>
    </w:rPr>
  </w:style>
  <w:style w:type="character" w:customStyle="1" w:styleId="Heading8Char">
    <w:name w:val="Heading 8 Char"/>
    <w:basedOn w:val="DefaultParagraphFont"/>
    <w:link w:val="Heading8"/>
    <w:uiPriority w:val="9"/>
    <w:semiHidden/>
    <w:rsid w:val="005B31D5"/>
    <w:rPr>
      <w:b/>
      <w:bCs/>
    </w:rPr>
  </w:style>
  <w:style w:type="character" w:customStyle="1" w:styleId="Heading9Char">
    <w:name w:val="Heading 9 Char"/>
    <w:basedOn w:val="DefaultParagraphFont"/>
    <w:link w:val="Heading9"/>
    <w:uiPriority w:val="9"/>
    <w:semiHidden/>
    <w:rsid w:val="005B31D5"/>
    <w:rPr>
      <w:i/>
      <w:iCs/>
    </w:rPr>
  </w:style>
  <w:style w:type="paragraph" w:styleId="Title">
    <w:name w:val="Title"/>
    <w:basedOn w:val="Normal"/>
    <w:next w:val="Normal"/>
    <w:link w:val="TitleChar"/>
    <w:uiPriority w:val="10"/>
    <w:qFormat/>
    <w:rsid w:val="005B31D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B31D5"/>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B31D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B31D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5B31D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B31D5"/>
    <w:rPr>
      <w:rFonts w:asciiTheme="majorHAnsi" w:eastAsiaTheme="majorEastAsia" w:hAnsiTheme="majorHAnsi" w:cstheme="majorBidi"/>
      <w:i/>
      <w:iCs/>
      <w:sz w:val="24"/>
      <w:szCs w:val="24"/>
    </w:rPr>
  </w:style>
  <w:style w:type="paragraph" w:styleId="ListParagraph">
    <w:name w:val="List Paragraph"/>
    <w:basedOn w:val="Normal"/>
    <w:uiPriority w:val="34"/>
    <w:qFormat/>
    <w:rsid w:val="00966315"/>
    <w:pPr>
      <w:ind w:left="720"/>
      <w:contextualSpacing/>
    </w:pPr>
  </w:style>
  <w:style w:type="character" w:styleId="IntenseEmphasis">
    <w:name w:val="Intense Emphasis"/>
    <w:basedOn w:val="DefaultParagraphFont"/>
    <w:uiPriority w:val="21"/>
    <w:qFormat/>
    <w:rsid w:val="005B31D5"/>
    <w:rPr>
      <w:b/>
      <w:bCs/>
      <w:i/>
      <w:iCs/>
      <w:color w:val="auto"/>
    </w:rPr>
  </w:style>
  <w:style w:type="paragraph" w:styleId="IntenseQuote">
    <w:name w:val="Intense Quote"/>
    <w:basedOn w:val="Normal"/>
    <w:next w:val="Normal"/>
    <w:link w:val="IntenseQuoteChar"/>
    <w:uiPriority w:val="30"/>
    <w:qFormat/>
    <w:rsid w:val="005B31D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B31D5"/>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5B31D5"/>
    <w:rPr>
      <w:b/>
      <w:bCs/>
      <w:smallCaps/>
      <w:color w:val="auto"/>
      <w:u w:val="single"/>
    </w:rPr>
  </w:style>
  <w:style w:type="table" w:styleId="TableGrid">
    <w:name w:val="Table Grid"/>
    <w:basedOn w:val="TableNormal"/>
    <w:uiPriority w:val="39"/>
    <w:rsid w:val="0043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632D4"/>
    <w:pPr>
      <w:widowControl w:val="0"/>
      <w:spacing w:after="100" w:line="271" w:lineRule="auto"/>
      <w:ind w:firstLine="400"/>
    </w:pPr>
    <w:rPr>
      <w:rFonts w:eastAsia="Times New Roman" w:cs="Times New Roman"/>
      <w:color w:val="000000"/>
      <w:szCs w:val="26"/>
      <w:lang w:val="vi-VN" w:eastAsia="vi-VN" w:bidi="vi-VN"/>
    </w:rPr>
  </w:style>
  <w:style w:type="paragraph" w:styleId="NormalWeb">
    <w:name w:val="Normal (Web)"/>
    <w:basedOn w:val="Normal"/>
    <w:uiPriority w:val="99"/>
    <w:semiHidden/>
    <w:unhideWhenUsed/>
    <w:rsid w:val="00637B5F"/>
    <w:rPr>
      <w:rFonts w:cs="Times New Roman"/>
      <w:sz w:val="24"/>
      <w:szCs w:val="24"/>
    </w:rPr>
  </w:style>
  <w:style w:type="character" w:styleId="Strong">
    <w:name w:val="Strong"/>
    <w:basedOn w:val="DefaultParagraphFont"/>
    <w:uiPriority w:val="22"/>
    <w:qFormat/>
    <w:rsid w:val="005B31D5"/>
    <w:rPr>
      <w:b/>
      <w:bCs/>
      <w:color w:val="auto"/>
    </w:rPr>
  </w:style>
  <w:style w:type="paragraph" w:styleId="Caption">
    <w:name w:val="caption"/>
    <w:basedOn w:val="Normal"/>
    <w:next w:val="Normal"/>
    <w:uiPriority w:val="35"/>
    <w:semiHidden/>
    <w:unhideWhenUsed/>
    <w:qFormat/>
    <w:rsid w:val="005B31D5"/>
    <w:rPr>
      <w:b/>
      <w:bCs/>
      <w:sz w:val="18"/>
      <w:szCs w:val="18"/>
    </w:rPr>
  </w:style>
  <w:style w:type="character" w:styleId="Emphasis">
    <w:name w:val="Emphasis"/>
    <w:basedOn w:val="DefaultParagraphFont"/>
    <w:uiPriority w:val="20"/>
    <w:qFormat/>
    <w:rsid w:val="005B31D5"/>
    <w:rPr>
      <w:i/>
      <w:iCs/>
      <w:color w:val="auto"/>
    </w:rPr>
  </w:style>
  <w:style w:type="paragraph" w:styleId="NoSpacing">
    <w:name w:val="No Spacing"/>
    <w:uiPriority w:val="1"/>
    <w:qFormat/>
    <w:rsid w:val="005B31D5"/>
    <w:pPr>
      <w:spacing w:after="0" w:line="240" w:lineRule="auto"/>
    </w:pPr>
  </w:style>
  <w:style w:type="character" w:styleId="SubtleEmphasis">
    <w:name w:val="Subtle Emphasis"/>
    <w:basedOn w:val="DefaultParagraphFont"/>
    <w:uiPriority w:val="19"/>
    <w:qFormat/>
    <w:rsid w:val="005B31D5"/>
    <w:rPr>
      <w:i/>
      <w:iCs/>
      <w:color w:val="auto"/>
    </w:rPr>
  </w:style>
  <w:style w:type="character" w:styleId="SubtleReference">
    <w:name w:val="Subtle Reference"/>
    <w:basedOn w:val="DefaultParagraphFont"/>
    <w:uiPriority w:val="31"/>
    <w:qFormat/>
    <w:rsid w:val="005B31D5"/>
    <w:rPr>
      <w:smallCaps/>
      <w:color w:val="auto"/>
      <w:u w:val="single" w:color="7F7F7F" w:themeColor="text1" w:themeTint="80"/>
    </w:rPr>
  </w:style>
  <w:style w:type="character" w:styleId="BookTitle">
    <w:name w:val="Book Title"/>
    <w:basedOn w:val="DefaultParagraphFont"/>
    <w:uiPriority w:val="33"/>
    <w:qFormat/>
    <w:rsid w:val="005B31D5"/>
    <w:rPr>
      <w:b/>
      <w:bCs/>
      <w:smallCaps/>
      <w:color w:val="auto"/>
    </w:rPr>
  </w:style>
  <w:style w:type="paragraph" w:styleId="TOCHeading">
    <w:name w:val="TOC Heading"/>
    <w:basedOn w:val="Heading1"/>
    <w:next w:val="Normal"/>
    <w:uiPriority w:val="39"/>
    <w:semiHidden/>
    <w:unhideWhenUsed/>
    <w:qFormat/>
    <w:rsid w:val="005B31D5"/>
    <w:pPr>
      <w:outlineLvl w:val="9"/>
    </w:pPr>
  </w:style>
  <w:style w:type="paragraph" w:styleId="Revision">
    <w:name w:val="Revision"/>
    <w:hidden/>
    <w:uiPriority w:val="99"/>
    <w:semiHidden/>
    <w:rsid w:val="00006A6A"/>
    <w:pPr>
      <w:spacing w:after="0" w:line="240" w:lineRule="auto"/>
      <w:jc w:val="left"/>
    </w:pPr>
  </w:style>
  <w:style w:type="character" w:styleId="CommentReference">
    <w:name w:val="annotation reference"/>
    <w:basedOn w:val="DefaultParagraphFont"/>
    <w:uiPriority w:val="99"/>
    <w:semiHidden/>
    <w:unhideWhenUsed/>
    <w:rsid w:val="00042D25"/>
    <w:rPr>
      <w:sz w:val="16"/>
      <w:szCs w:val="16"/>
    </w:rPr>
  </w:style>
  <w:style w:type="paragraph" w:styleId="CommentText">
    <w:name w:val="annotation text"/>
    <w:basedOn w:val="Normal"/>
    <w:link w:val="CommentTextChar"/>
    <w:uiPriority w:val="99"/>
    <w:semiHidden/>
    <w:unhideWhenUsed/>
    <w:rsid w:val="00042D25"/>
    <w:pPr>
      <w:spacing w:line="240" w:lineRule="auto"/>
    </w:pPr>
    <w:rPr>
      <w:sz w:val="20"/>
      <w:szCs w:val="20"/>
    </w:rPr>
  </w:style>
  <w:style w:type="character" w:customStyle="1" w:styleId="CommentTextChar">
    <w:name w:val="Comment Text Char"/>
    <w:basedOn w:val="DefaultParagraphFont"/>
    <w:link w:val="CommentText"/>
    <w:uiPriority w:val="99"/>
    <w:semiHidden/>
    <w:rsid w:val="00042D25"/>
    <w:rPr>
      <w:sz w:val="20"/>
      <w:szCs w:val="20"/>
    </w:rPr>
  </w:style>
  <w:style w:type="paragraph" w:styleId="CommentSubject">
    <w:name w:val="annotation subject"/>
    <w:basedOn w:val="CommentText"/>
    <w:next w:val="CommentText"/>
    <w:link w:val="CommentSubjectChar"/>
    <w:uiPriority w:val="99"/>
    <w:semiHidden/>
    <w:unhideWhenUsed/>
    <w:rsid w:val="00042D25"/>
    <w:rPr>
      <w:b/>
      <w:bCs/>
    </w:rPr>
  </w:style>
  <w:style w:type="character" w:customStyle="1" w:styleId="CommentSubjectChar">
    <w:name w:val="Comment Subject Char"/>
    <w:basedOn w:val="CommentTextChar"/>
    <w:link w:val="CommentSubject"/>
    <w:uiPriority w:val="99"/>
    <w:semiHidden/>
    <w:rsid w:val="00042D25"/>
    <w:rPr>
      <w:b/>
      <w:bCs/>
      <w:sz w:val="20"/>
      <w:szCs w:val="20"/>
    </w:rPr>
  </w:style>
  <w:style w:type="paragraph" w:styleId="BalloonText">
    <w:name w:val="Balloon Text"/>
    <w:basedOn w:val="Normal"/>
    <w:link w:val="BalloonTextChar"/>
    <w:uiPriority w:val="99"/>
    <w:semiHidden/>
    <w:unhideWhenUsed/>
    <w:rsid w:val="00776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02820">
      <w:bodyDiv w:val="1"/>
      <w:marLeft w:val="0"/>
      <w:marRight w:val="0"/>
      <w:marTop w:val="0"/>
      <w:marBottom w:val="0"/>
      <w:divBdr>
        <w:top w:val="none" w:sz="0" w:space="0" w:color="auto"/>
        <w:left w:val="none" w:sz="0" w:space="0" w:color="auto"/>
        <w:bottom w:val="none" w:sz="0" w:space="0" w:color="auto"/>
        <w:right w:val="none" w:sz="0" w:space="0" w:color="auto"/>
      </w:divBdr>
      <w:divsChild>
        <w:div w:id="393622781">
          <w:marLeft w:val="0"/>
          <w:marRight w:val="0"/>
          <w:marTop w:val="0"/>
          <w:marBottom w:val="0"/>
          <w:divBdr>
            <w:top w:val="none" w:sz="0" w:space="0" w:color="auto"/>
            <w:left w:val="none" w:sz="0" w:space="0" w:color="auto"/>
            <w:bottom w:val="none" w:sz="0" w:space="0" w:color="auto"/>
            <w:right w:val="none" w:sz="0" w:space="0" w:color="auto"/>
          </w:divBdr>
        </w:div>
        <w:div w:id="1644042866">
          <w:marLeft w:val="0"/>
          <w:marRight w:val="0"/>
          <w:marTop w:val="0"/>
          <w:marBottom w:val="0"/>
          <w:divBdr>
            <w:top w:val="none" w:sz="0" w:space="0" w:color="auto"/>
            <w:left w:val="none" w:sz="0" w:space="0" w:color="auto"/>
            <w:bottom w:val="none" w:sz="0" w:space="0" w:color="auto"/>
            <w:right w:val="none" w:sz="0" w:space="0" w:color="auto"/>
          </w:divBdr>
        </w:div>
        <w:div w:id="438913423">
          <w:marLeft w:val="0"/>
          <w:marRight w:val="0"/>
          <w:marTop w:val="0"/>
          <w:marBottom w:val="0"/>
          <w:divBdr>
            <w:top w:val="none" w:sz="0" w:space="0" w:color="auto"/>
            <w:left w:val="none" w:sz="0" w:space="0" w:color="auto"/>
            <w:bottom w:val="none" w:sz="0" w:space="0" w:color="auto"/>
            <w:right w:val="none" w:sz="0" w:space="0" w:color="auto"/>
          </w:divBdr>
        </w:div>
        <w:div w:id="24550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2927</Words>
  <Characters>10516</Characters>
  <Application>Microsoft Office Word</Application>
  <DocSecurity>0</DocSecurity>
  <Lines>269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Duong Xo Viet</dc:creator>
  <cp:keywords/>
  <dc:description/>
  <cp:lastModifiedBy>Duc Do Minh</cp:lastModifiedBy>
  <cp:revision>5</cp:revision>
  <cp:lastPrinted>2025-10-25T07:37:00Z</cp:lastPrinted>
  <dcterms:created xsi:type="dcterms:W3CDTF">2025-11-07T07:32:00Z</dcterms:created>
  <dcterms:modified xsi:type="dcterms:W3CDTF">2025-11-12T03:09:00Z</dcterms:modified>
</cp:coreProperties>
</file>