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F25" w14:textId="050BB40B" w:rsidR="001A1BCB" w:rsidRPr="001A1BCB" w:rsidRDefault="001A1BCB" w:rsidP="001A1BCB">
      <w:pPr>
        <w:spacing w:after="0" w:line="240" w:lineRule="auto"/>
        <w:jc w:val="center"/>
        <w:rPr>
          <w:rFonts w:ascii="Arial" w:eastAsia="Times New Roman" w:hAnsi="Arial" w:cs="Arial"/>
          <w:b/>
          <w:color w:val="auto"/>
          <w:kern w:val="0"/>
          <w:lang w:val="en-US" w:eastAsia="en-US"/>
          <w14:ligatures w14:val="none"/>
        </w:rPr>
      </w:pPr>
      <w:r w:rsidRPr="001A1BCB">
        <w:rPr>
          <w:rFonts w:ascii="Arial" w:eastAsia="Times New Roman" w:hAnsi="Arial" w:cs="Arial"/>
          <w:b/>
          <w:color w:val="auto"/>
          <w:kern w:val="0"/>
          <w:u w:val="single"/>
          <w:lang w:val="en-US" w:eastAsia="en-US"/>
          <w14:ligatures w14:val="none"/>
        </w:rPr>
        <w:t>APPENDIX</w:t>
      </w:r>
      <w:r w:rsidRPr="001A1BCB">
        <w:rPr>
          <w:rFonts w:ascii="Arial" w:eastAsia="Times New Roman" w:hAnsi="Arial" w:cs="Arial"/>
          <w:b/>
          <w:color w:val="auto"/>
          <w:kern w:val="0"/>
          <w:u w:val="single"/>
          <w:lang w:eastAsia="en-US"/>
          <w14:ligatures w14:val="none"/>
        </w:rPr>
        <w:t xml:space="preserve"> A:</w:t>
      </w:r>
      <w:r w:rsidRPr="001A1BCB">
        <w:rPr>
          <w:rFonts w:ascii="Arial" w:eastAsia="Times New Roman" w:hAnsi="Arial" w:cs="Arial"/>
          <w:b/>
          <w:color w:val="auto"/>
          <w:kern w:val="0"/>
          <w:lang w:eastAsia="en-US"/>
          <w14:ligatures w14:val="none"/>
        </w:rPr>
        <w:t xml:space="preserve"> </w:t>
      </w:r>
      <w:r w:rsidRPr="001A1BCB">
        <w:rPr>
          <w:rFonts w:ascii="Arial" w:eastAsia="Times New Roman" w:hAnsi="Arial" w:cs="Arial"/>
          <w:b/>
          <w:color w:val="auto"/>
          <w:kern w:val="0"/>
          <w:lang w:val="en-US" w:eastAsia="en-US"/>
          <w14:ligatures w14:val="none"/>
        </w:rPr>
        <w:t xml:space="preserve">BẢN THAM CHIẾU CÔNG VIỆC | </w:t>
      </w:r>
      <w:r w:rsidRPr="001A1BCB">
        <w:rPr>
          <w:rFonts w:ascii="Arial" w:eastAsia="Times New Roman" w:hAnsi="Arial" w:cs="Arial"/>
          <w:b/>
          <w:i/>
          <w:iCs/>
          <w:color w:val="auto"/>
          <w:kern w:val="0"/>
          <w:lang w:val="en-US" w:eastAsia="en-US"/>
          <w14:ligatures w14:val="none"/>
        </w:rPr>
        <w:t>TERMS OF REFERENCE</w:t>
      </w:r>
      <w:r w:rsidRPr="001A1BCB">
        <w:rPr>
          <w:rFonts w:ascii="Arial" w:eastAsia="Times New Roman" w:hAnsi="Arial" w:cs="Arial"/>
          <w:b/>
          <w:color w:val="auto"/>
          <w:kern w:val="0"/>
          <w:lang w:val="en-US" w:eastAsia="en-US"/>
          <w14:ligatures w14:val="none"/>
        </w:rPr>
        <w:t xml:space="preserve"> </w:t>
      </w:r>
    </w:p>
    <w:p w14:paraId="6AA524D5" w14:textId="77777777" w:rsidR="001A1BCB" w:rsidRPr="001A1BCB" w:rsidRDefault="001A1BCB" w:rsidP="001A1BCB">
      <w:pPr>
        <w:tabs>
          <w:tab w:val="left" w:pos="2552"/>
        </w:tabs>
        <w:spacing w:after="0" w:line="240" w:lineRule="auto"/>
        <w:jc w:val="center"/>
        <w:rPr>
          <w:rFonts w:ascii="Arial" w:eastAsia="Times New Roman" w:hAnsi="Arial" w:cs="Arial"/>
          <w:b/>
          <w:color w:val="auto"/>
          <w:kern w:val="0"/>
          <w:lang w:val="en-US" w:eastAsia="en-US"/>
          <w14:ligatures w14:val="none"/>
        </w:rPr>
      </w:pPr>
    </w:p>
    <w:p w14:paraId="5C82E9C7" w14:textId="78882FBE" w:rsidR="001A1BCB" w:rsidRPr="001A1BCB" w:rsidRDefault="001A1BCB" w:rsidP="001A1BCB">
      <w:pPr>
        <w:tabs>
          <w:tab w:val="left" w:pos="2552"/>
        </w:tabs>
        <w:spacing w:after="0" w:line="240" w:lineRule="auto"/>
        <w:jc w:val="center"/>
        <w:rPr>
          <w:rFonts w:ascii="Arial" w:eastAsia="Arial" w:hAnsi="Arial" w:cs="Arial"/>
          <w:b/>
          <w:bCs/>
          <w:color w:val="auto"/>
          <w:kern w:val="0"/>
          <w:lang w:eastAsia="en-US"/>
          <w14:ligatures w14:val="none"/>
        </w:rPr>
      </w:pPr>
      <w:r w:rsidRPr="00D85E15">
        <w:rPr>
          <w:rFonts w:ascii="Arial" w:eastAsia="Times New Roman" w:hAnsi="Arial" w:cs="Arial"/>
          <w:b/>
          <w:bCs/>
        </w:rPr>
        <w:t xml:space="preserve">Rà soát, đánh giá và hoàn thiện cơ sở dữ liệu cho </w:t>
      </w:r>
      <w:r w:rsidRPr="00D85E15">
        <w:rPr>
          <w:rFonts w:ascii="Arial" w:hAnsi="Arial" w:cs="Arial"/>
          <w:b/>
          <w:bCs/>
          <w:i/>
          <w:iCs/>
        </w:rPr>
        <w:t>“Các khu vực đất ngập nước có biện pháp bảo tồn hiệu quả khác (OECM)</w:t>
      </w:r>
      <w:r w:rsidRPr="00D85E15">
        <w:rPr>
          <w:rFonts w:ascii="Arial" w:hAnsi="Arial" w:cs="Arial"/>
          <w:b/>
          <w:bCs/>
        </w:rPr>
        <w:t>” tiềm năng tại thành phố Huế.</w:t>
      </w:r>
    </w:p>
    <w:p w14:paraId="254F4E70" w14:textId="77777777" w:rsidR="001A1BCB" w:rsidRPr="001A1BCB" w:rsidRDefault="001A1BCB" w:rsidP="001A1BCB">
      <w:pPr>
        <w:tabs>
          <w:tab w:val="left" w:pos="2552"/>
        </w:tabs>
        <w:spacing w:after="0" w:line="240" w:lineRule="auto"/>
        <w:jc w:val="center"/>
        <w:rPr>
          <w:rFonts w:ascii="Arial" w:eastAsia="Arial" w:hAnsi="Arial" w:cs="Arial"/>
          <w:b/>
          <w:bCs/>
          <w:color w:val="auto"/>
          <w:kern w:val="0"/>
          <w:lang w:eastAsia="en-US"/>
          <w14:ligatures w14:val="none"/>
        </w:rPr>
      </w:pPr>
    </w:p>
    <w:p w14:paraId="6E80DBAD" w14:textId="60ED111B" w:rsidR="001A1BCB" w:rsidRPr="001A1BCB" w:rsidRDefault="001A1BCB" w:rsidP="001A1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i/>
          <w:iCs/>
          <w:color w:val="202124"/>
          <w:kern w:val="0"/>
          <w:lang w:eastAsia="en-US"/>
          <w14:ligatures w14:val="none"/>
        </w:rPr>
      </w:pPr>
    </w:p>
    <w:p w14:paraId="60787681" w14:textId="77777777" w:rsidR="001A1BCB" w:rsidRPr="001A1BCB" w:rsidRDefault="001A1BCB" w:rsidP="001A1BCB">
      <w:pPr>
        <w:tabs>
          <w:tab w:val="left" w:pos="2552"/>
        </w:tabs>
        <w:spacing w:after="0" w:line="240" w:lineRule="auto"/>
        <w:jc w:val="center"/>
        <w:rPr>
          <w:rFonts w:ascii="Arial" w:eastAsia="Times New Roman" w:hAnsi="Arial" w:cs="Arial"/>
          <w:b/>
          <w:color w:val="202124"/>
          <w:kern w:val="0"/>
          <w:lang w:eastAsia="en-US"/>
          <w14:ligatures w14:val="none"/>
        </w:rPr>
      </w:pPr>
    </w:p>
    <w:tbl>
      <w:tblPr>
        <w:tblW w:w="9087" w:type="dxa"/>
        <w:tblBorders>
          <w:top w:val="nil"/>
          <w:left w:val="nil"/>
          <w:bottom w:val="nil"/>
          <w:right w:val="nil"/>
          <w:insideH w:val="nil"/>
          <w:insideV w:val="nil"/>
        </w:tblBorders>
        <w:tblLayout w:type="fixed"/>
        <w:tblLook w:val="0600" w:firstRow="0" w:lastRow="0" w:firstColumn="0" w:lastColumn="0" w:noHBand="1" w:noVBand="1"/>
      </w:tblPr>
      <w:tblGrid>
        <w:gridCol w:w="2593"/>
        <w:gridCol w:w="6494"/>
      </w:tblGrid>
      <w:tr w:rsidR="001A1BCB" w:rsidRPr="001A1BCB" w14:paraId="5EEAB934" w14:textId="77777777" w:rsidTr="00EA4117">
        <w:trPr>
          <w:trHeight w:val="215"/>
        </w:trPr>
        <w:tc>
          <w:tcPr>
            <w:tcW w:w="2593" w:type="dxa"/>
            <w:tcBorders>
              <w:top w:val="nil"/>
              <w:left w:val="nil"/>
              <w:bottom w:val="nil"/>
              <w:right w:val="nil"/>
            </w:tcBorders>
            <w:tcMar>
              <w:top w:w="100" w:type="dxa"/>
              <w:left w:w="100" w:type="dxa"/>
              <w:bottom w:w="100" w:type="dxa"/>
              <w:right w:w="100" w:type="dxa"/>
            </w:tcMar>
            <w:vAlign w:val="center"/>
          </w:tcPr>
          <w:p w14:paraId="08671A0B"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Loại hợp đồng:</w:t>
            </w:r>
          </w:p>
          <w:p w14:paraId="765ED00A"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 xml:space="preserve">Category: </w:t>
            </w:r>
          </w:p>
        </w:tc>
        <w:tc>
          <w:tcPr>
            <w:tcW w:w="6494" w:type="dxa"/>
            <w:tcBorders>
              <w:top w:val="nil"/>
              <w:left w:val="nil"/>
              <w:bottom w:val="nil"/>
              <w:right w:val="nil"/>
            </w:tcBorders>
            <w:tcMar>
              <w:top w:w="100" w:type="dxa"/>
              <w:left w:w="100" w:type="dxa"/>
              <w:bottom w:w="100" w:type="dxa"/>
              <w:right w:w="100" w:type="dxa"/>
            </w:tcMar>
            <w:vAlign w:val="center"/>
          </w:tcPr>
          <w:p w14:paraId="2E600ABE"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val="en-US" w:eastAsia="en-US"/>
                <w14:ligatures w14:val="none"/>
              </w:rPr>
              <w:t>Dịch vụ tư vấn</w:t>
            </w:r>
          </w:p>
          <w:p w14:paraId="3588DF49"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Consultancy Service</w:t>
            </w:r>
          </w:p>
        </w:tc>
      </w:tr>
      <w:tr w:rsidR="001A1BCB" w:rsidRPr="001A1BCB" w14:paraId="089F5559" w14:textId="77777777" w:rsidTr="00EA4117">
        <w:trPr>
          <w:trHeight w:val="99"/>
        </w:trPr>
        <w:tc>
          <w:tcPr>
            <w:tcW w:w="2593" w:type="dxa"/>
            <w:tcBorders>
              <w:top w:val="nil"/>
              <w:left w:val="nil"/>
              <w:bottom w:val="nil"/>
              <w:right w:val="nil"/>
            </w:tcBorders>
            <w:tcMar>
              <w:top w:w="100" w:type="dxa"/>
              <w:left w:w="100" w:type="dxa"/>
              <w:bottom w:w="100" w:type="dxa"/>
              <w:right w:w="100" w:type="dxa"/>
            </w:tcMar>
            <w:vAlign w:val="center"/>
          </w:tcPr>
          <w:p w14:paraId="6DCFD6E1"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Báo cáo đến</w:t>
            </w:r>
            <w:r w:rsidRPr="001A1BCB">
              <w:rPr>
                <w:rFonts w:ascii="Arial" w:eastAsia="Times New Roman" w:hAnsi="Arial" w:cs="Arial"/>
                <w:b/>
                <w:color w:val="auto"/>
                <w:kern w:val="0"/>
                <w:lang w:eastAsia="en-US"/>
                <w14:ligatures w14:val="none"/>
              </w:rPr>
              <w:t>:</w:t>
            </w:r>
          </w:p>
          <w:p w14:paraId="59737185"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 xml:space="preserve">Report to: </w:t>
            </w:r>
          </w:p>
        </w:tc>
        <w:tc>
          <w:tcPr>
            <w:tcW w:w="6494" w:type="dxa"/>
            <w:tcBorders>
              <w:top w:val="nil"/>
              <w:left w:val="nil"/>
              <w:bottom w:val="nil"/>
              <w:right w:val="nil"/>
            </w:tcBorders>
            <w:tcMar>
              <w:top w:w="100" w:type="dxa"/>
              <w:left w:w="100" w:type="dxa"/>
              <w:bottom w:w="100" w:type="dxa"/>
              <w:right w:w="100" w:type="dxa"/>
            </w:tcMar>
            <w:vAlign w:val="center"/>
          </w:tcPr>
          <w:p w14:paraId="3CD6D7DA" w14:textId="77777777" w:rsidR="001A1BCB" w:rsidRPr="001A1BCB" w:rsidRDefault="001A1BCB" w:rsidP="001A1BCB">
            <w:pPr>
              <w:tabs>
                <w:tab w:val="left" w:pos="2552"/>
              </w:tabs>
              <w:spacing w:after="0" w:line="240" w:lineRule="auto"/>
              <w:jc w:val="both"/>
              <w:rPr>
                <w:rFonts w:ascii="Arial" w:eastAsia="Times New Roman" w:hAnsi="Arial" w:cs="Arial"/>
                <w:kern w:val="0"/>
                <w:lang w:eastAsia="en-US"/>
                <w14:ligatures w14:val="none"/>
              </w:rPr>
            </w:pPr>
            <w:r w:rsidRPr="001A1BCB">
              <w:rPr>
                <w:rFonts w:ascii="Arial" w:eastAsia="Times New Roman" w:hAnsi="Arial" w:cs="Arial"/>
                <w:kern w:val="0"/>
                <w:lang w:eastAsia="en-US"/>
                <w14:ligatures w14:val="none"/>
              </w:rPr>
              <w:t>Nguyễn Thị Thanh Hải, Quản lý dự án</w:t>
            </w:r>
          </w:p>
          <w:p w14:paraId="1923AC8D" w14:textId="77777777" w:rsidR="001A1BCB" w:rsidRPr="001A1BCB" w:rsidRDefault="001A1BCB" w:rsidP="001A1BCB">
            <w:pPr>
              <w:tabs>
                <w:tab w:val="left" w:pos="2552"/>
              </w:tabs>
              <w:spacing w:after="0" w:line="240" w:lineRule="auto"/>
              <w:jc w:val="both"/>
              <w:rPr>
                <w:rFonts w:ascii="Arial" w:eastAsia="Times New Roman" w:hAnsi="Arial" w:cs="Arial"/>
                <w:i/>
                <w:iCs/>
                <w:kern w:val="0"/>
                <w:lang w:eastAsia="en-US"/>
                <w14:ligatures w14:val="none"/>
              </w:rPr>
            </w:pPr>
            <w:r w:rsidRPr="001A1BCB">
              <w:rPr>
                <w:rFonts w:ascii="Arial" w:eastAsia="Times New Roman" w:hAnsi="Arial" w:cs="Arial"/>
                <w:i/>
                <w:iCs/>
                <w:kern w:val="0"/>
                <w:lang w:eastAsia="en-US"/>
                <w14:ligatures w14:val="none"/>
              </w:rPr>
              <w:t xml:space="preserve">Nguyen Thi Thanh Hai, Project Manager </w:t>
            </w:r>
          </w:p>
        </w:tc>
      </w:tr>
      <w:tr w:rsidR="001A1BCB" w:rsidRPr="001A1BCB" w14:paraId="2D8B52EC" w14:textId="77777777" w:rsidTr="00EA4117">
        <w:trPr>
          <w:trHeight w:val="188"/>
        </w:trPr>
        <w:tc>
          <w:tcPr>
            <w:tcW w:w="2593" w:type="dxa"/>
            <w:tcBorders>
              <w:top w:val="nil"/>
              <w:left w:val="nil"/>
              <w:bottom w:val="nil"/>
              <w:right w:val="nil"/>
            </w:tcBorders>
            <w:tcMar>
              <w:top w:w="100" w:type="dxa"/>
              <w:left w:w="100" w:type="dxa"/>
              <w:bottom w:w="100" w:type="dxa"/>
              <w:right w:w="100" w:type="dxa"/>
            </w:tcMar>
            <w:vAlign w:val="center"/>
          </w:tcPr>
          <w:p w14:paraId="6399ECAE"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Nơi làm việc:</w:t>
            </w:r>
          </w:p>
          <w:p w14:paraId="2319B5A4"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Location:</w:t>
            </w:r>
          </w:p>
        </w:tc>
        <w:tc>
          <w:tcPr>
            <w:tcW w:w="6494" w:type="dxa"/>
            <w:tcBorders>
              <w:top w:val="nil"/>
              <w:left w:val="nil"/>
              <w:bottom w:val="nil"/>
              <w:right w:val="nil"/>
            </w:tcBorders>
            <w:tcMar>
              <w:top w:w="100" w:type="dxa"/>
              <w:left w:w="100" w:type="dxa"/>
              <w:bottom w:w="100" w:type="dxa"/>
              <w:right w:w="100" w:type="dxa"/>
            </w:tcMar>
            <w:vAlign w:val="center"/>
          </w:tcPr>
          <w:p w14:paraId="2C5A13AB"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eastAsia="en-US"/>
                <w14:ligatures w14:val="none"/>
              </w:rPr>
              <w:t>Linh hoạt, chủ yếu tại Thành phố Huế</w:t>
            </w:r>
          </w:p>
          <w:p w14:paraId="16B15EB7"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 xml:space="preserve">Flexible, mainly in </w:t>
            </w:r>
            <w:r w:rsidRPr="001A1BCB">
              <w:rPr>
                <w:rFonts w:ascii="Arial" w:eastAsia="Times New Roman" w:hAnsi="Arial" w:cs="Arial"/>
                <w:i/>
                <w:iCs/>
                <w:color w:val="auto"/>
                <w:kern w:val="0"/>
                <w:lang w:val="en-US" w:eastAsia="en-US"/>
                <w14:ligatures w14:val="none"/>
              </w:rPr>
              <w:t>Hue city</w:t>
            </w:r>
          </w:p>
        </w:tc>
      </w:tr>
      <w:tr w:rsidR="001A1BCB" w:rsidRPr="001A1BCB" w14:paraId="7D4FBB81" w14:textId="77777777" w:rsidTr="00EA4117">
        <w:trPr>
          <w:trHeight w:val="197"/>
        </w:trPr>
        <w:tc>
          <w:tcPr>
            <w:tcW w:w="2593" w:type="dxa"/>
            <w:tcBorders>
              <w:top w:val="nil"/>
              <w:left w:val="nil"/>
              <w:bottom w:val="nil"/>
              <w:right w:val="nil"/>
            </w:tcBorders>
            <w:tcMar>
              <w:top w:w="100" w:type="dxa"/>
              <w:left w:w="100" w:type="dxa"/>
              <w:bottom w:w="100" w:type="dxa"/>
              <w:right w:w="100" w:type="dxa"/>
            </w:tcMar>
            <w:vAlign w:val="center"/>
          </w:tcPr>
          <w:p w14:paraId="54F8E34D"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Ngôn ngữ</w:t>
            </w:r>
            <w:r w:rsidRPr="001A1BCB">
              <w:rPr>
                <w:rFonts w:ascii="Arial" w:eastAsia="Times New Roman" w:hAnsi="Arial" w:cs="Arial"/>
                <w:b/>
                <w:color w:val="auto"/>
                <w:kern w:val="0"/>
                <w:lang w:eastAsia="en-US"/>
                <w14:ligatures w14:val="none"/>
              </w:rPr>
              <w:t>:</w:t>
            </w:r>
          </w:p>
          <w:p w14:paraId="6B34EA52"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Language:</w:t>
            </w:r>
          </w:p>
        </w:tc>
        <w:tc>
          <w:tcPr>
            <w:tcW w:w="6494" w:type="dxa"/>
            <w:tcBorders>
              <w:top w:val="nil"/>
              <w:left w:val="nil"/>
              <w:bottom w:val="nil"/>
              <w:right w:val="nil"/>
            </w:tcBorders>
            <w:tcMar>
              <w:top w:w="100" w:type="dxa"/>
              <w:left w:w="100" w:type="dxa"/>
              <w:bottom w:w="100" w:type="dxa"/>
              <w:right w:w="100" w:type="dxa"/>
            </w:tcMar>
            <w:vAlign w:val="center"/>
          </w:tcPr>
          <w:p w14:paraId="680E3476"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val="en-US" w:eastAsia="en-US"/>
                <w14:ligatures w14:val="none"/>
              </w:rPr>
              <w:t>Tiếng Việt</w:t>
            </w:r>
          </w:p>
          <w:p w14:paraId="03FF89A2"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Vietnamese</w:t>
            </w:r>
          </w:p>
        </w:tc>
      </w:tr>
      <w:tr w:rsidR="001A1BCB" w:rsidRPr="001A1BCB" w14:paraId="1528B039" w14:textId="77777777" w:rsidTr="00EA4117">
        <w:trPr>
          <w:trHeight w:val="14"/>
        </w:trPr>
        <w:tc>
          <w:tcPr>
            <w:tcW w:w="2593" w:type="dxa"/>
            <w:tcBorders>
              <w:top w:val="nil"/>
              <w:left w:val="nil"/>
              <w:bottom w:val="nil"/>
              <w:right w:val="nil"/>
            </w:tcBorders>
            <w:tcMar>
              <w:top w:w="100" w:type="dxa"/>
              <w:left w:w="100" w:type="dxa"/>
              <w:bottom w:w="100" w:type="dxa"/>
              <w:right w:w="100" w:type="dxa"/>
            </w:tcMar>
            <w:vAlign w:val="center"/>
          </w:tcPr>
          <w:p w14:paraId="76D931C8"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b/>
                <w:color w:val="auto"/>
                <w:kern w:val="0"/>
                <w:lang w:val="en-US" w:eastAsia="en-US"/>
                <w14:ligatures w14:val="none"/>
              </w:rPr>
              <w:t>Thời gian thực hiện</w:t>
            </w:r>
            <w:r w:rsidRPr="001A1BCB">
              <w:rPr>
                <w:rFonts w:ascii="Arial" w:eastAsia="Times New Roman" w:hAnsi="Arial" w:cs="Arial"/>
                <w:color w:val="auto"/>
                <w:kern w:val="0"/>
                <w:lang w:val="en-US" w:eastAsia="en-US"/>
                <w14:ligatures w14:val="none"/>
              </w:rPr>
              <w:t>:</w:t>
            </w:r>
          </w:p>
          <w:p w14:paraId="0557B17B" w14:textId="77777777" w:rsidR="001A1BCB" w:rsidRPr="001A1BCB" w:rsidRDefault="001A1BCB" w:rsidP="001A1BCB">
            <w:pPr>
              <w:tabs>
                <w:tab w:val="left" w:pos="2552"/>
              </w:tabs>
              <w:spacing w:after="0" w:line="240" w:lineRule="auto"/>
              <w:jc w:val="both"/>
              <w:rPr>
                <w:rFonts w:ascii="Arial" w:eastAsia="Times New Roman" w:hAnsi="Arial" w:cs="Arial"/>
                <w:b/>
                <w:bCs/>
                <w:i/>
                <w:iCs/>
                <w:color w:val="auto"/>
                <w:kern w:val="0"/>
                <w:lang w:eastAsia="en-US"/>
                <w14:ligatures w14:val="none"/>
              </w:rPr>
            </w:pPr>
            <w:r w:rsidRPr="001A1BCB">
              <w:rPr>
                <w:rFonts w:ascii="Arial" w:eastAsia="Times New Roman" w:hAnsi="Arial" w:cs="Arial"/>
                <w:b/>
                <w:bCs/>
                <w:i/>
                <w:iCs/>
                <w:color w:val="auto"/>
                <w:kern w:val="0"/>
                <w:lang w:eastAsia="en-US"/>
                <w14:ligatures w14:val="none"/>
              </w:rPr>
              <w:t>Duration:</w:t>
            </w:r>
          </w:p>
        </w:tc>
        <w:tc>
          <w:tcPr>
            <w:tcW w:w="6494" w:type="dxa"/>
            <w:tcBorders>
              <w:top w:val="nil"/>
              <w:left w:val="nil"/>
              <w:bottom w:val="nil"/>
              <w:right w:val="nil"/>
            </w:tcBorders>
            <w:tcMar>
              <w:top w:w="100" w:type="dxa"/>
              <w:left w:w="100" w:type="dxa"/>
              <w:bottom w:w="100" w:type="dxa"/>
              <w:right w:w="100" w:type="dxa"/>
            </w:tcMar>
            <w:vAlign w:val="center"/>
          </w:tcPr>
          <w:p w14:paraId="10407DD9" w14:textId="69EDA2ED" w:rsidR="001A1BCB" w:rsidRPr="001A1BCB" w:rsidRDefault="002A3B93" w:rsidP="001A1BCB">
            <w:pPr>
              <w:tabs>
                <w:tab w:val="left" w:pos="2552"/>
              </w:tabs>
              <w:spacing w:after="0" w:line="240" w:lineRule="auto"/>
              <w:jc w:val="both"/>
              <w:rPr>
                <w:rFonts w:ascii="Arial" w:eastAsia="Times New Roman" w:hAnsi="Arial" w:cs="Arial"/>
                <w:color w:val="auto"/>
                <w:kern w:val="0"/>
                <w:lang w:val="en-US" w:eastAsia="en-US"/>
                <w14:ligatures w14:val="none"/>
              </w:rPr>
            </w:pPr>
            <w:r>
              <w:rPr>
                <w:rFonts w:ascii="Arial" w:eastAsia="Times New Roman" w:hAnsi="Arial" w:cs="Arial"/>
                <w:color w:val="auto"/>
                <w:kern w:val="0"/>
                <w:lang w:val="en-US" w:eastAsia="en-US"/>
                <w14:ligatures w14:val="none"/>
              </w:rPr>
              <w:t>03</w:t>
            </w:r>
            <w:r w:rsidR="001A1BCB" w:rsidRPr="00D85E15">
              <w:rPr>
                <w:rFonts w:ascii="Arial" w:eastAsia="Times New Roman" w:hAnsi="Arial" w:cs="Arial"/>
                <w:color w:val="auto"/>
                <w:kern w:val="0"/>
                <w:lang w:val="en-US" w:eastAsia="en-US"/>
                <w14:ligatures w14:val="none"/>
              </w:rPr>
              <w:t>/</w:t>
            </w:r>
            <w:r w:rsidR="00DD3850">
              <w:rPr>
                <w:rFonts w:ascii="Arial" w:eastAsia="Times New Roman" w:hAnsi="Arial" w:cs="Arial"/>
                <w:color w:val="auto"/>
                <w:kern w:val="0"/>
                <w:lang w:val="en-US" w:eastAsia="en-US"/>
                <w14:ligatures w14:val="none"/>
              </w:rPr>
              <w:t>1</w:t>
            </w:r>
            <w:r>
              <w:rPr>
                <w:rFonts w:ascii="Arial" w:eastAsia="Times New Roman" w:hAnsi="Arial" w:cs="Arial"/>
                <w:color w:val="auto"/>
                <w:kern w:val="0"/>
                <w:lang w:val="en-US" w:eastAsia="en-US"/>
                <w14:ligatures w14:val="none"/>
              </w:rPr>
              <w:t>1</w:t>
            </w:r>
            <w:r w:rsidR="001A1BCB" w:rsidRPr="00D85E15">
              <w:rPr>
                <w:rFonts w:ascii="Arial" w:eastAsia="Times New Roman" w:hAnsi="Arial" w:cs="Arial"/>
                <w:color w:val="auto"/>
                <w:kern w:val="0"/>
                <w:lang w:val="en-US" w:eastAsia="en-US"/>
                <w14:ligatures w14:val="none"/>
              </w:rPr>
              <w:t xml:space="preserve">/2025 – </w:t>
            </w:r>
            <w:r>
              <w:rPr>
                <w:rFonts w:ascii="Arial" w:eastAsia="Times New Roman" w:hAnsi="Arial" w:cs="Arial"/>
                <w:color w:val="auto"/>
                <w:kern w:val="0"/>
                <w:lang w:val="en-US" w:eastAsia="en-US"/>
                <w14:ligatures w14:val="none"/>
              </w:rPr>
              <w:t>30</w:t>
            </w:r>
            <w:r w:rsidR="001A1BCB" w:rsidRPr="00D85E15">
              <w:rPr>
                <w:rFonts w:ascii="Arial" w:eastAsia="Times New Roman" w:hAnsi="Arial" w:cs="Arial"/>
                <w:color w:val="auto"/>
                <w:kern w:val="0"/>
                <w:lang w:val="en-US" w:eastAsia="en-US"/>
                <w14:ligatures w14:val="none"/>
              </w:rPr>
              <w:t>/1</w:t>
            </w:r>
            <w:r w:rsidR="00DD3850">
              <w:rPr>
                <w:rFonts w:ascii="Arial" w:eastAsia="Times New Roman" w:hAnsi="Arial" w:cs="Arial"/>
                <w:color w:val="auto"/>
                <w:kern w:val="0"/>
                <w:lang w:val="en-US" w:eastAsia="en-US"/>
                <w14:ligatures w14:val="none"/>
              </w:rPr>
              <w:t>1</w:t>
            </w:r>
            <w:r w:rsidR="001A1BCB" w:rsidRPr="00D85E15">
              <w:rPr>
                <w:rFonts w:ascii="Arial" w:eastAsia="Times New Roman" w:hAnsi="Arial" w:cs="Arial"/>
                <w:color w:val="auto"/>
                <w:kern w:val="0"/>
                <w:lang w:val="en-US" w:eastAsia="en-US"/>
                <w14:ligatures w14:val="none"/>
              </w:rPr>
              <w:t>/2025</w:t>
            </w:r>
          </w:p>
        </w:tc>
      </w:tr>
      <w:tr w:rsidR="001A1BCB" w:rsidRPr="00D85E15" w14:paraId="6EC05AEF" w14:textId="77777777" w:rsidTr="00EA4117">
        <w:trPr>
          <w:trHeight w:val="14"/>
        </w:trPr>
        <w:tc>
          <w:tcPr>
            <w:tcW w:w="2593" w:type="dxa"/>
            <w:tcBorders>
              <w:top w:val="nil"/>
              <w:left w:val="nil"/>
              <w:bottom w:val="nil"/>
              <w:right w:val="nil"/>
            </w:tcBorders>
            <w:tcMar>
              <w:top w:w="100" w:type="dxa"/>
              <w:left w:w="100" w:type="dxa"/>
              <w:bottom w:w="100" w:type="dxa"/>
              <w:right w:w="100" w:type="dxa"/>
            </w:tcMar>
            <w:vAlign w:val="center"/>
          </w:tcPr>
          <w:p w14:paraId="35FD9ACC" w14:textId="77777777" w:rsidR="001A1BCB" w:rsidRPr="00D85E15" w:rsidRDefault="001A1BCB" w:rsidP="001A1BCB">
            <w:pPr>
              <w:tabs>
                <w:tab w:val="left" w:pos="2552"/>
              </w:tabs>
              <w:spacing w:after="0" w:line="240" w:lineRule="auto"/>
              <w:jc w:val="both"/>
              <w:rPr>
                <w:rFonts w:ascii="Arial" w:eastAsia="Times New Roman" w:hAnsi="Arial" w:cs="Arial"/>
                <w:b/>
                <w:color w:val="auto"/>
                <w:kern w:val="0"/>
                <w:lang w:val="en-US" w:eastAsia="en-US"/>
                <w14:ligatures w14:val="none"/>
              </w:rPr>
            </w:pPr>
          </w:p>
        </w:tc>
        <w:tc>
          <w:tcPr>
            <w:tcW w:w="6494" w:type="dxa"/>
            <w:tcBorders>
              <w:top w:val="nil"/>
              <w:left w:val="nil"/>
              <w:bottom w:val="nil"/>
              <w:right w:val="nil"/>
            </w:tcBorders>
            <w:tcMar>
              <w:top w:w="100" w:type="dxa"/>
              <w:left w:w="100" w:type="dxa"/>
              <w:bottom w:w="100" w:type="dxa"/>
              <w:right w:w="100" w:type="dxa"/>
            </w:tcMar>
            <w:vAlign w:val="center"/>
          </w:tcPr>
          <w:p w14:paraId="5D285136" w14:textId="77777777" w:rsidR="001A1BCB" w:rsidRPr="00D85E15" w:rsidRDefault="001A1BCB" w:rsidP="001A1BCB">
            <w:pPr>
              <w:tabs>
                <w:tab w:val="left" w:pos="2552"/>
              </w:tabs>
              <w:spacing w:after="0" w:line="240" w:lineRule="auto"/>
              <w:jc w:val="both"/>
              <w:rPr>
                <w:rFonts w:ascii="Arial" w:eastAsia="Times New Roman" w:hAnsi="Arial" w:cs="Arial"/>
                <w:color w:val="auto"/>
                <w:kern w:val="0"/>
                <w:lang w:val="en-US" w:eastAsia="en-US"/>
                <w14:ligatures w14:val="none"/>
              </w:rPr>
            </w:pPr>
          </w:p>
        </w:tc>
      </w:tr>
    </w:tbl>
    <w:p w14:paraId="1E8B3A70" w14:textId="77777777" w:rsidR="001A1BCB" w:rsidRPr="00D85E15" w:rsidRDefault="001A1BCB" w:rsidP="001A1BCB">
      <w:pPr>
        <w:pStyle w:val="Heading1"/>
        <w:numPr>
          <w:ilvl w:val="0"/>
          <w:numId w:val="35"/>
        </w:numPr>
        <w:tabs>
          <w:tab w:val="num" w:pos="360"/>
          <w:tab w:val="num" w:pos="1260"/>
        </w:tabs>
        <w:spacing w:before="0" w:after="0"/>
        <w:ind w:left="1260" w:hanging="1260"/>
        <w:jc w:val="both"/>
        <w:rPr>
          <w:rFonts w:ascii="Arial" w:hAnsi="Arial" w:cs="Arial"/>
          <w:b/>
          <w:bCs/>
          <w:color w:val="000000"/>
          <w:sz w:val="22"/>
          <w:szCs w:val="22"/>
        </w:rPr>
      </w:pPr>
      <w:r w:rsidRPr="00D85E15">
        <w:rPr>
          <w:rFonts w:ascii="Arial" w:hAnsi="Arial" w:cs="Arial"/>
          <w:b/>
          <w:bCs/>
          <w:color w:val="000000"/>
          <w:sz w:val="22"/>
          <w:szCs w:val="22"/>
        </w:rPr>
        <w:t xml:space="preserve">BỐI CẢNH / BACKGROUND </w:t>
      </w:r>
    </w:p>
    <w:p w14:paraId="5E4DA99D" w14:textId="77777777" w:rsidR="001A1BCB" w:rsidRPr="00D85E15" w:rsidRDefault="001A1BCB" w:rsidP="001A1BCB">
      <w:pPr>
        <w:spacing w:before="120" w:line="248" w:lineRule="auto"/>
        <w:ind w:right="26"/>
        <w:jc w:val="both"/>
        <w:rPr>
          <w:rFonts w:ascii="Arial" w:hAnsi="Arial" w:cs="Arial"/>
        </w:rPr>
      </w:pPr>
      <w:r w:rsidRPr="00D85E15">
        <w:rPr>
          <w:rFonts w:ascii="Arial" w:eastAsia="Arial" w:hAnsi="Arial" w:cs="Arial"/>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7">
        <w:r w:rsidRPr="00D85E15">
          <w:rPr>
            <w:rFonts w:ascii="Arial" w:eastAsia="Arial" w:hAnsi="Arial" w:cs="Arial"/>
            <w:color w:val="0563C1"/>
            <w:u w:val="single"/>
          </w:rPr>
          <w:t>http://vietnam.panda.org/</w:t>
        </w:r>
      </w:hyperlink>
      <w:hyperlink r:id="rId8">
        <w:r w:rsidRPr="00D85E15">
          <w:rPr>
            <w:rFonts w:ascii="Arial" w:eastAsia="Arial" w:hAnsi="Arial" w:cs="Arial"/>
            <w:u w:val="single"/>
          </w:rPr>
          <w:t>.</w:t>
        </w:r>
      </w:hyperlink>
    </w:p>
    <w:p w14:paraId="6470D78E"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Khung Đa dạng Sinh học Toàn cầu Côn Minh-Montreal (GBF) đã được 196 Bên tham gia thông qua trong khuôn khổ Hội nghị lần thứ 15 của Các Bên tham gia Công ước (COP 15) sau quá trình tham vấn và đàm phán kéo dài bốn năm. Đây là một khung lịch sử, hỗ trợ việc đạt được các Mục tiêu Phát triển Bền vững và được xây dựng dựa trên các Kế hoạch Chiến lược trước đây của Công ước. GBF đưa ra một lộ trình đầy tham vọng để đạt được tầm nhìn toàn cầu về một thế giới sống hài hòa với thiên nhiên vào năm 2050, với 4 mục tiêu cho năm 2050 và 23 chỉ tiêu cho năm 2030. Để triển khai thành công, việc đảm bảo đủ nguồn lực tài chính và sự tham gia tích cực của các bên liên quan ở mọi cấp độ là rất quan trọng.</w:t>
      </w:r>
    </w:p>
    <w:p w14:paraId="580A5586"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Tại Việt Nam, Chiến lược Quốc gia về Đa dạng Sinh học (NBSAP) đến năm 2030, tầm nhìn đến năm 2050 đã được xây dựng trong giai đoạn đại dịch Covid-19, tích hợp các nội dung từ các bản dự thảo GBF kể từ năm 2021, và được Thủ tướng Chính phủ phê duyệt tại Quyết định số 149/QĐ-TTg ngày 28 tháng 01 năm 2022. NBSAP bao gồm các chương trình, đề án và dự án ưu tiên để thực hiện Chiến lược, đồng thời đề ra 14 chỉ số để theo dõi tiến độ thực hiện. Tất cả các bộ, ngành, cũng như Uỷ ban nhân dân (UBND) các tỉnh, được yêu cầu huy động nguồn lực và kinh phí để thực hiện NBSAP. Đặc biệt, UBND các tỉnh được chỉ đạo xây dựng và triển khai Kế hoạch Hành động Đa dạng Sinh học cấp tỉnh vào năm 2022.</w:t>
      </w:r>
    </w:p>
    <w:p w14:paraId="1F7FE7F3"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 xml:space="preserve">Trong bối cảnh này, WWF-Việt Nam đã thiết lập Dự án </w:t>
      </w:r>
      <w:r w:rsidRPr="00D85E15">
        <w:rPr>
          <w:rFonts w:ascii="Arial" w:eastAsia="Arial" w:hAnsi="Arial" w:cs="Arial"/>
          <w:i/>
          <w:iCs/>
        </w:rPr>
        <w:t>“Thúc đẩy sự tham gia của cộng đồng trong thực hiện mục tiêu Khung Đa dạng Sinh học Toàn cầu (GBF) và Chiến lược Quốc gia về Đa dạng sinh học (NBSAP) tại Thành phố Huế”</w:t>
      </w:r>
      <w:r w:rsidRPr="00D85E15">
        <w:rPr>
          <w:rFonts w:ascii="Arial" w:eastAsia="Arial" w:hAnsi="Arial" w:cs="Arial"/>
        </w:rPr>
        <w:t>. Dự án này là một nỗ lực của WWF-Việt Nam nhằm góp phần ngăn chặn và đảo ngược suy giảm đa dạng sinh học vào năm 2030, lồng ghép đa dạng sinh học vào các cấp quốc gia và khu vực, đồng thời tích hợp đa dạng sinh học với thích ứng biến đổi khí hậu, quyền con người và cách tiếp cận bình đẳng giới.</w:t>
      </w:r>
    </w:p>
    <w:p w14:paraId="08F208D5" w14:textId="44C94C2A" w:rsidR="001A1BCB" w:rsidRPr="00D10894" w:rsidRDefault="001A1BCB" w:rsidP="001A1BCB">
      <w:pPr>
        <w:spacing w:before="120" w:after="200" w:line="248" w:lineRule="auto"/>
        <w:ind w:right="26"/>
        <w:jc w:val="both"/>
        <w:rPr>
          <w:rFonts w:ascii="Arial" w:hAnsi="Arial" w:cs="Arial"/>
        </w:rPr>
      </w:pPr>
      <w:r w:rsidRPr="00D10894">
        <w:rPr>
          <w:rFonts w:ascii="Arial" w:hAnsi="Arial" w:cs="Arial"/>
        </w:rPr>
        <w:lastRenderedPageBreak/>
        <w:t xml:space="preserve">Dự án đang tìm kiếm tư vấn thực hiện nhiệm vụ rà soát đánh giá các </w:t>
      </w:r>
      <w:r w:rsidR="00D10894" w:rsidRPr="00D10894">
        <w:rPr>
          <w:rFonts w:ascii="Arial" w:hAnsi="Arial" w:cs="Arial"/>
        </w:rPr>
        <w:t>vùng</w:t>
      </w:r>
      <w:r w:rsidRPr="00D10894">
        <w:rPr>
          <w:rFonts w:ascii="Arial" w:hAnsi="Arial" w:cs="Arial"/>
        </w:rPr>
        <w:t xml:space="preserve"> đất ngập nước </w:t>
      </w:r>
      <w:r w:rsidR="00D10894" w:rsidRPr="004D6128">
        <w:rPr>
          <w:rFonts w:ascii="Arial" w:hAnsi="Arial" w:cs="Arial"/>
        </w:rPr>
        <w:t>(bao gồm vùng đất ngập nước ven biển và vùng đất ngập nước nội địa),</w:t>
      </w:r>
      <w:r w:rsidR="00D10894" w:rsidRPr="00D10894">
        <w:rPr>
          <w:rFonts w:ascii="Arial" w:hAnsi="Arial" w:cs="Arial"/>
        </w:rPr>
        <w:t xml:space="preserve"> </w:t>
      </w:r>
      <w:r w:rsidRPr="00D10894">
        <w:rPr>
          <w:rFonts w:ascii="Arial" w:hAnsi="Arial" w:cs="Arial"/>
        </w:rPr>
        <w:t xml:space="preserve">có biện pháp bảo tồn hiệu quả khác (OECM) tiềm năng tại Thành phố </w:t>
      </w:r>
      <w:r w:rsidR="009C680D" w:rsidRPr="00D10894">
        <w:rPr>
          <w:rFonts w:ascii="Arial" w:hAnsi="Arial" w:cs="Arial"/>
        </w:rPr>
        <w:t>Huế.</w:t>
      </w:r>
    </w:p>
    <w:p w14:paraId="484985A8"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 xml:space="preserve">WWF was one of the first International non-government organizations working in Viet Nam. In 1985, WWF began working on a national conservation strategy and since then has worked closely with the Vietnamese Government on a diverse range of environmental issues and implemented field activities across the country. Find out more at  </w:t>
      </w:r>
      <w:hyperlink r:id="rId9">
        <w:r w:rsidRPr="00D85E15">
          <w:rPr>
            <w:rFonts w:ascii="Arial" w:eastAsia="Arial" w:hAnsi="Arial" w:cs="Arial"/>
            <w:i/>
            <w:iCs/>
            <w:color w:val="0563C1"/>
            <w:u w:val="single"/>
          </w:rPr>
          <w:t>http://vietnam.panda.org/</w:t>
        </w:r>
      </w:hyperlink>
      <w:hyperlink r:id="rId10">
        <w:r w:rsidRPr="00D85E15">
          <w:rPr>
            <w:rFonts w:ascii="Arial" w:eastAsia="Arial" w:hAnsi="Arial" w:cs="Arial"/>
            <w:i/>
            <w:iCs/>
            <w:u w:val="single"/>
          </w:rPr>
          <w:t>.</w:t>
        </w:r>
      </w:hyperlink>
      <w:r w:rsidRPr="00D85E15">
        <w:rPr>
          <w:rFonts w:ascii="Arial" w:eastAsia="Arial" w:hAnsi="Arial" w:cs="Arial"/>
          <w:i/>
          <w:iCs/>
        </w:rPr>
        <w:t xml:space="preserve"> </w:t>
      </w:r>
    </w:p>
    <w:p w14:paraId="4799534D"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The Kunming-Montreal Global Biodiversity Framework (GBF) was signed by 196 Parties during the fifteenth meeting of the Conference of the Parties (COP 15) following a four-year consultation and negotiation process. This historic Framework, which supports the achievement of the Sustainable Development Goals and builds on the Convention’s previous Strategic Plans, sets out an ambitious pathway to reach the global vision of a world living in harmony with nature by 2050 with 4 goals for 2050 and 23 targets for 2030. For successful implementation, it is critical to ensure sufficient and accessible financial resources and active stakeholder engagement at all levels.</w:t>
      </w:r>
    </w:p>
    <w:p w14:paraId="601D7F92"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 xml:space="preserve">In Viet Nam, the National Biodiversity Strategy (as known as NBSAP) to 2030 and Vision to 2050 were developed during the Covid-19 years and integrated contents of the GBF drafts since 2021 and was approved by the Prime Minister at Decision No 149/QD-TTg dated 28 January 2022. This NBSAP includes the priority programs, schemes, and projects for implementation of the Strategy and provides 14 indicators to monitor the strategy implementation progress. All ministries and sectors, the People's Councils of Provinces are requested to mobilize resources and funding for implementation of the NBSAP, particularly People's Councils of Provinces are directed to develop and implement the Provincial Biodiversity Action Plan in 2022. </w:t>
      </w:r>
    </w:p>
    <w:p w14:paraId="66B3F2A2" w14:textId="77777777" w:rsidR="001A1BCB" w:rsidRPr="00D85E15" w:rsidRDefault="001A1BCB" w:rsidP="001A1BCB">
      <w:pPr>
        <w:spacing w:before="120" w:after="200" w:line="248" w:lineRule="auto"/>
        <w:ind w:right="26"/>
        <w:jc w:val="both"/>
        <w:rPr>
          <w:rFonts w:ascii="Arial" w:eastAsia="Arial" w:hAnsi="Arial" w:cs="Arial"/>
          <w:i/>
          <w:iCs/>
          <w:lang w:val="en-GB"/>
        </w:rPr>
      </w:pPr>
      <w:r w:rsidRPr="00D85E15">
        <w:rPr>
          <w:rFonts w:ascii="Arial" w:eastAsia="Arial" w:hAnsi="Arial" w:cs="Arial"/>
          <w:i/>
          <w:iCs/>
        </w:rPr>
        <w:t>In this context, WWF-Viet Nam established the project</w:t>
      </w:r>
      <w:r w:rsidRPr="00D85E15">
        <w:rPr>
          <w:rFonts w:ascii="Arial" w:eastAsia="Arial" w:hAnsi="Arial" w:cs="Arial"/>
          <w:i/>
          <w:iCs/>
          <w:lang w:val="en-GB"/>
        </w:rPr>
        <w:t xml:space="preserve"> </w:t>
      </w:r>
      <w:r w:rsidRPr="00D85E15">
        <w:rPr>
          <w:rFonts w:ascii="Arial" w:eastAsia="Arial" w:hAnsi="Arial" w:cs="Arial"/>
          <w:i/>
          <w:iCs/>
        </w:rPr>
        <w:t xml:space="preserve">named </w:t>
      </w:r>
      <w:r w:rsidRPr="00D85E15">
        <w:rPr>
          <w:rFonts w:ascii="Arial" w:eastAsia="Arial" w:hAnsi="Arial" w:cs="Arial"/>
          <w:i/>
          <w:iCs/>
          <w:lang w:val="en-GB"/>
        </w:rPr>
        <w:t xml:space="preserve">“Strengthen the engagement of local communities in </w:t>
      </w:r>
      <w:r w:rsidRPr="00D85E15">
        <w:rPr>
          <w:rFonts w:ascii="Arial" w:eastAsia="Arial" w:hAnsi="Arial" w:cs="Arial"/>
          <w:i/>
          <w:iCs/>
        </w:rPr>
        <w:t>Global Biodiversity Framework</w:t>
      </w:r>
      <w:r w:rsidRPr="00D85E15">
        <w:rPr>
          <w:rFonts w:ascii="Arial" w:eastAsia="Arial" w:hAnsi="Arial" w:cs="Arial"/>
          <w:i/>
          <w:iCs/>
          <w:lang w:val="en-GB"/>
        </w:rPr>
        <w:t xml:space="preserve"> (GBF) and National Biodiversity Strategy and Action Plan (NBSAP) implementation in Quang</w:t>
      </w:r>
      <w:r w:rsidRPr="00D85E15">
        <w:rPr>
          <w:rFonts w:ascii="Arial" w:eastAsia="Arial" w:hAnsi="Arial" w:cs="Arial"/>
          <w:i/>
          <w:iCs/>
        </w:rPr>
        <w:t xml:space="preserve"> Nam province</w:t>
      </w:r>
      <w:r w:rsidRPr="00D85E15">
        <w:rPr>
          <w:rFonts w:ascii="Arial" w:eastAsia="Arial" w:hAnsi="Arial" w:cs="Arial"/>
          <w:i/>
          <w:iCs/>
          <w:lang w:val="en-GB"/>
        </w:rPr>
        <w:t xml:space="preserve">” </w:t>
      </w:r>
      <w:r w:rsidRPr="00D85E15">
        <w:rPr>
          <w:rFonts w:ascii="Arial" w:eastAsia="Arial" w:hAnsi="Arial" w:cs="Arial"/>
          <w:i/>
          <w:iCs/>
        </w:rPr>
        <w:t>contributing to halting and reversing biodiversity loss by 2030, mainstream biodiversity at national and regional levels and integrating biodiversity with climate adaptation and human rights and gender approaches.</w:t>
      </w:r>
    </w:p>
    <w:p w14:paraId="20700E97" w14:textId="78FD5F7E" w:rsidR="001A1BCB" w:rsidRPr="00D85E15" w:rsidRDefault="00FA639F" w:rsidP="001A1BCB">
      <w:pPr>
        <w:spacing w:before="120" w:after="200" w:line="248" w:lineRule="auto"/>
        <w:ind w:right="26"/>
        <w:jc w:val="both"/>
        <w:rPr>
          <w:rFonts w:ascii="Arial" w:eastAsia="Arial" w:hAnsi="Arial" w:cs="Arial"/>
          <w:i/>
          <w:iCs/>
          <w:lang w:val="en-US"/>
        </w:rPr>
      </w:pPr>
      <w:r w:rsidRPr="00FA639F">
        <w:rPr>
          <w:rFonts w:ascii="Arial" w:eastAsia="Arial" w:hAnsi="Arial" w:cs="Arial"/>
          <w:i/>
          <w:iCs/>
        </w:rPr>
        <w:t>The project is seeking a consultant to undertake a review and assessment of wetlands (including coastal wetlands and inland wetlands) with potential other effective conservation measures (OECMs) in Hue City.</w:t>
      </w:r>
    </w:p>
    <w:p w14:paraId="144F70FE" w14:textId="77777777" w:rsidR="00D85E15" w:rsidRPr="00D85E15" w:rsidRDefault="00D85E15" w:rsidP="00D85E15">
      <w:pPr>
        <w:pStyle w:val="ListParagraph"/>
        <w:numPr>
          <w:ilvl w:val="0"/>
          <w:numId w:val="35"/>
        </w:numPr>
        <w:pBdr>
          <w:top w:val="nil"/>
          <w:left w:val="nil"/>
          <w:bottom w:val="nil"/>
          <w:right w:val="nil"/>
          <w:between w:val="nil"/>
        </w:pBdr>
        <w:spacing w:after="120" w:line="240" w:lineRule="auto"/>
        <w:ind w:left="360"/>
        <w:contextualSpacing w:val="0"/>
        <w:jc w:val="both"/>
        <w:rPr>
          <w:rFonts w:ascii="Arial" w:hAnsi="Arial" w:cs="Arial"/>
          <w:b/>
        </w:rPr>
      </w:pPr>
      <w:r w:rsidRPr="00D85E15">
        <w:rPr>
          <w:rFonts w:ascii="Arial" w:hAnsi="Arial" w:cs="Arial"/>
          <w:b/>
        </w:rPr>
        <w:t xml:space="preserve">MỤC TIÊU VÀ PHẠM VI NHIỆM VỤ / OBJECTIVES AND SCOPE OF WORK </w:t>
      </w:r>
    </w:p>
    <w:p w14:paraId="46AE88F4" w14:textId="77777777" w:rsidR="00D85E15" w:rsidRPr="00D85E15" w:rsidRDefault="00D85E15" w:rsidP="00D85E1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color w:val="202124"/>
        </w:rPr>
      </w:pPr>
      <w:r w:rsidRPr="00D85E15">
        <w:rPr>
          <w:rFonts w:ascii="Arial" w:hAnsi="Arial" w:cs="Arial"/>
          <w:b/>
          <w:color w:val="202124"/>
        </w:rPr>
        <w:t>2.1 Mục tiêu / Objectives:</w:t>
      </w:r>
    </w:p>
    <w:p w14:paraId="0B5AAF80" w14:textId="6D70B38F" w:rsidR="00D85E15" w:rsidRPr="00D85E15" w:rsidRDefault="00D85E15" w:rsidP="00D85E15">
      <w:pPr>
        <w:widowControl w:val="0"/>
        <w:autoSpaceDE w:val="0"/>
        <w:autoSpaceDN w:val="0"/>
        <w:spacing w:beforeLines="60" w:before="144" w:afterLines="60" w:after="144" w:line="240" w:lineRule="auto"/>
        <w:ind w:left="107" w:firstLine="433"/>
        <w:jc w:val="both"/>
        <w:rPr>
          <w:rFonts w:ascii="Arial" w:eastAsia="Times New Roman" w:hAnsi="Arial" w:cs="Arial"/>
          <w:color w:val="000000" w:themeColor="text1"/>
          <w:kern w:val="0"/>
          <w:lang w:eastAsia="en-US"/>
          <w14:ligatures w14:val="none"/>
        </w:rPr>
      </w:pPr>
      <w:r w:rsidRPr="00D85E15">
        <w:rPr>
          <w:rFonts w:ascii="Arial" w:eastAsia="Times New Roman" w:hAnsi="Arial" w:cs="Arial"/>
          <w:color w:val="000000" w:themeColor="text1"/>
          <w:kern w:val="0"/>
          <w:lang w:eastAsia="en-US"/>
          <w14:ligatures w14:val="none"/>
        </w:rPr>
        <w:t xml:space="preserve">Hoạt động gồm </w:t>
      </w:r>
      <w:r w:rsidR="0009770C" w:rsidRPr="00276E73">
        <w:rPr>
          <w:rFonts w:ascii="Arial" w:eastAsia="Times New Roman" w:hAnsi="Arial" w:cs="Arial"/>
          <w:color w:val="000000" w:themeColor="text1"/>
          <w:kern w:val="0"/>
          <w:lang w:eastAsia="en-US"/>
          <w14:ligatures w14:val="none"/>
        </w:rPr>
        <w:t>các</w:t>
      </w:r>
      <w:r w:rsidRPr="00D85E15">
        <w:rPr>
          <w:rFonts w:ascii="Arial" w:eastAsia="Times New Roman" w:hAnsi="Arial" w:cs="Arial"/>
          <w:color w:val="000000" w:themeColor="text1"/>
          <w:kern w:val="0"/>
          <w:lang w:eastAsia="en-US"/>
          <w14:ligatures w14:val="none"/>
        </w:rPr>
        <w:t xml:space="preserve"> mục tiêu </w:t>
      </w:r>
      <w:r w:rsidR="0009770C" w:rsidRPr="0009770C">
        <w:rPr>
          <w:rFonts w:ascii="Arial" w:eastAsia="Times New Roman" w:hAnsi="Arial" w:cs="Arial"/>
          <w:color w:val="000000" w:themeColor="text1"/>
          <w:kern w:val="0"/>
          <w:lang w:eastAsia="en-US"/>
          <w14:ligatures w14:val="none"/>
        </w:rPr>
        <w:t>sau đây</w:t>
      </w:r>
      <w:r w:rsidRPr="00D85E15">
        <w:rPr>
          <w:rFonts w:ascii="Arial" w:eastAsia="Times New Roman" w:hAnsi="Arial" w:cs="Arial"/>
          <w:color w:val="000000" w:themeColor="text1"/>
          <w:kern w:val="0"/>
          <w:lang w:eastAsia="en-US"/>
          <w14:ligatures w14:val="none"/>
        </w:rPr>
        <w:t>:</w:t>
      </w:r>
    </w:p>
    <w:p w14:paraId="310B7E45" w14:textId="3F581145" w:rsidR="00D85E15" w:rsidRPr="0009770C" w:rsidRDefault="00D85E15" w:rsidP="0009770C">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3" w:hanging="426"/>
        <w:jc w:val="both"/>
        <w:rPr>
          <w:rFonts w:ascii="Arial" w:eastAsia="Arial" w:hAnsi="Arial" w:cs="Arial"/>
        </w:rPr>
      </w:pPr>
      <w:r w:rsidRPr="0009770C">
        <w:rPr>
          <w:rFonts w:ascii="Arial" w:eastAsia="Arial" w:hAnsi="Arial" w:cs="Arial"/>
        </w:rPr>
        <w:t>Rà soát và đánh giá các</w:t>
      </w:r>
      <w:r w:rsidR="00D10894" w:rsidRPr="0009770C">
        <w:rPr>
          <w:rFonts w:ascii="Arial" w:eastAsia="Arial" w:hAnsi="Arial" w:cs="Arial"/>
        </w:rPr>
        <w:t>vùng</w:t>
      </w:r>
      <w:r w:rsidRPr="0009770C">
        <w:rPr>
          <w:rFonts w:ascii="Arial" w:eastAsia="Arial" w:hAnsi="Arial" w:cs="Arial"/>
        </w:rPr>
        <w:t xml:space="preserve"> đất ngập nước</w:t>
      </w:r>
      <w:r w:rsidR="00D10894" w:rsidRPr="0009770C">
        <w:rPr>
          <w:rFonts w:ascii="Arial" w:eastAsia="Arial" w:hAnsi="Arial" w:cs="Arial"/>
        </w:rPr>
        <w:t xml:space="preserve"> ven biển và vùng đất ngập nước nội địa</w:t>
      </w:r>
      <w:r w:rsidRPr="0009770C">
        <w:rPr>
          <w:rFonts w:ascii="Arial" w:eastAsia="Arial" w:hAnsi="Arial" w:cs="Arial"/>
        </w:rPr>
        <w:t xml:space="preserve"> phù hợp là ứng viên OECM tiềm năng tại thành phố Huế</w:t>
      </w:r>
      <w:r w:rsidR="00AF63A8" w:rsidRPr="00AF63A8">
        <w:rPr>
          <w:rFonts w:ascii="Arial" w:eastAsia="Arial" w:hAnsi="Arial" w:cs="Arial"/>
        </w:rPr>
        <w:t xml:space="preserve"> bao gồm nhưng không giới hạn: Vùng biển ven bờ Lăng Cô - Bắc Hải Vân (xã Chân Mây - Lăng Cô), 22 khu bảo vệ nguồn lợi thủy sản (BVNLTS) v</w:t>
      </w:r>
      <w:r w:rsidR="00AF63A8" w:rsidRPr="00FA1F6F">
        <w:rPr>
          <w:rFonts w:ascii="Arial" w:eastAsia="Arial" w:hAnsi="Arial" w:cs="Arial"/>
        </w:rPr>
        <w:t xml:space="preserve">à </w:t>
      </w:r>
      <w:r w:rsidR="00AF63A8" w:rsidRPr="00AF63A8">
        <w:rPr>
          <w:rFonts w:ascii="Arial" w:eastAsia="Arial" w:hAnsi="Arial" w:cs="Arial"/>
        </w:rPr>
        <w:t>vùng giáp ranh của 2 khu BVNLTS gần nhau, vùng sông A Sáp ( A Lưới); Vùng đầm Lập An (Lăng Cô), vùng cồn Sơn (phá Tam Giang)</w:t>
      </w:r>
      <w:r w:rsidRPr="0009770C">
        <w:rPr>
          <w:rFonts w:ascii="Arial" w:eastAsia="Arial" w:hAnsi="Arial" w:cs="Arial"/>
        </w:rPr>
        <w:t>;</w:t>
      </w:r>
    </w:p>
    <w:p w14:paraId="2AAB53EB" w14:textId="4D2CA4C0" w:rsidR="004123BA" w:rsidRPr="00D10894"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Hoàn thiện cơ sở dữ liệu bản đồ cho các khu vực OECM tiềm năng, phù hợp với hướng dẫn của Tổ chức Bảo tồn Thiên nhiên Quốc tế (IUCN)</w:t>
      </w:r>
      <w:r w:rsidR="00385FD3" w:rsidRPr="00D10894">
        <w:rPr>
          <w:rFonts w:ascii="Arial" w:eastAsia="Arial" w:hAnsi="Arial" w:cs="Arial"/>
        </w:rPr>
        <w:t xml:space="preserve"> (chi tiết tại Phụ lục II)</w:t>
      </w:r>
      <w:r w:rsidRPr="00D85E15">
        <w:rPr>
          <w:rFonts w:ascii="Arial" w:eastAsia="Arial" w:hAnsi="Arial" w:cs="Arial"/>
        </w:rPr>
        <w:t xml:space="preserve"> và Trung tâm </w:t>
      </w:r>
      <w:r w:rsidR="00D10894" w:rsidRPr="00D10894">
        <w:rPr>
          <w:rFonts w:ascii="Arial" w:eastAsia="Arial" w:hAnsi="Arial" w:cs="Arial"/>
        </w:rPr>
        <w:t>Giám sát Bảo tồn Môi trường Thế giới (UNEP-WCMC);</w:t>
      </w:r>
    </w:p>
    <w:p w14:paraId="35D53A68" w14:textId="4F02280B"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lastRenderedPageBreak/>
        <w:t>Làm việc chặt chẽ với</w:t>
      </w:r>
      <w:r w:rsidR="00D10894" w:rsidRPr="00D10894">
        <w:rPr>
          <w:rFonts w:ascii="Arial" w:eastAsia="Arial" w:hAnsi="Arial" w:cs="Arial"/>
        </w:rPr>
        <w:t xml:space="preserve"> dự án,</w:t>
      </w:r>
      <w:r w:rsidRPr="00D85E15">
        <w:rPr>
          <w:rFonts w:ascii="Arial" w:eastAsia="Arial" w:hAnsi="Arial" w:cs="Arial"/>
        </w:rPr>
        <w:t xml:space="preserve"> các đầu mối của chính quyền địa phương,</w:t>
      </w:r>
      <w:r w:rsidR="004703A0" w:rsidRPr="00D10894">
        <w:rPr>
          <w:rFonts w:ascii="Arial" w:eastAsia="Arial" w:hAnsi="Arial" w:cs="Arial"/>
        </w:rPr>
        <w:t xml:space="preserve"> phỏng vấn</w:t>
      </w:r>
      <w:r w:rsidRPr="00D85E15">
        <w:rPr>
          <w:rFonts w:ascii="Arial" w:eastAsia="Arial" w:hAnsi="Arial" w:cs="Arial"/>
        </w:rPr>
        <w:t xml:space="preserve"> đại diện cộng đồng và các bên liên quan khác tại </w:t>
      </w:r>
      <w:r w:rsidRPr="00D85E15">
        <w:rPr>
          <w:rFonts w:ascii="Arial" w:eastAsia="Arial" w:hAnsi="Arial" w:cs="Arial"/>
          <w:lang w:val="es-MX"/>
        </w:rPr>
        <w:t>t</w:t>
      </w:r>
      <w:r w:rsidRPr="00D85E15">
        <w:rPr>
          <w:rFonts w:ascii="Arial" w:eastAsia="Arial" w:hAnsi="Arial" w:cs="Arial"/>
        </w:rPr>
        <w:t>hành phố Huế nhằm thống nhất kế hoạch và danh mục các khu vực rà soát đánh giá tiềm năng OECM;</w:t>
      </w:r>
    </w:p>
    <w:p w14:paraId="502E801F" w14:textId="0DC5EB71"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Khảo sát</w:t>
      </w:r>
      <w:r w:rsidR="004703A0" w:rsidRPr="00D10894">
        <w:rPr>
          <w:rFonts w:ascii="Arial" w:eastAsia="Arial" w:hAnsi="Arial" w:cs="Arial"/>
        </w:rPr>
        <w:t xml:space="preserve"> thực địa</w:t>
      </w:r>
      <w:r w:rsidRPr="00D85E15">
        <w:rPr>
          <w:rFonts w:ascii="Arial" w:eastAsia="Arial" w:hAnsi="Arial" w:cs="Arial"/>
        </w:rPr>
        <w:t xml:space="preserve"> và thu thập dữ liệu</w:t>
      </w:r>
      <w:r w:rsidR="00EB00FE" w:rsidRPr="00EB00FE">
        <w:rPr>
          <w:rFonts w:ascii="Arial" w:eastAsia="Arial" w:hAnsi="Arial" w:cs="Arial"/>
        </w:rPr>
        <w:t xml:space="preserve"> hiện trạng</w:t>
      </w:r>
      <w:r w:rsidRPr="00D85E15">
        <w:rPr>
          <w:rFonts w:ascii="Arial" w:eastAsia="Arial" w:hAnsi="Arial" w:cs="Arial"/>
        </w:rPr>
        <w:t xml:space="preserve"> để xây dựng cơ sở dữ liệu cho từng khu vực OECM tiềm năng (bao gồm dữ liệu GIS dạng đa giác - polygon, thông tin thuộc tính và bản đồ chi tiết của từng khu vực; chi tiết tại Phụ lục I);</w:t>
      </w:r>
    </w:p>
    <w:p w14:paraId="532B6FE6" w14:textId="79F2C6F6" w:rsidR="00D85E15" w:rsidRPr="00D85E15" w:rsidRDefault="00276E73"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276E73">
        <w:rPr>
          <w:rFonts w:ascii="Arial" w:eastAsia="Arial" w:hAnsi="Arial" w:cs="Arial"/>
        </w:rPr>
        <w:t>Thu thập</w:t>
      </w:r>
      <w:r w:rsidR="00D85E15" w:rsidRPr="00D85E15">
        <w:rPr>
          <w:rFonts w:ascii="Arial" w:eastAsia="Arial" w:hAnsi="Arial" w:cs="Arial"/>
        </w:rPr>
        <w:t xml:space="preserve"> xác nhận từ cơ quan có thẩm quyền tại địa phương về dữ liệu bản đồ và cơ sở dữ liệu của các khu vực khảo sát;</w:t>
      </w:r>
    </w:p>
    <w:p w14:paraId="4470B7A6" w14:textId="6AAFC185"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Thực hiện và hoàn thiện báo cáo đánh giá các khu vực OECM tiềm năng</w:t>
      </w:r>
      <w:r w:rsidR="00276E73" w:rsidRPr="00276E73">
        <w:rPr>
          <w:rFonts w:ascii="Arial" w:eastAsia="Arial" w:hAnsi="Arial" w:cs="Arial"/>
        </w:rPr>
        <w:t xml:space="preserve"> được khảo sát theo 3 tiêu chí (tại Phụ lục 2)</w:t>
      </w:r>
      <w:r w:rsidRPr="00D85E15">
        <w:rPr>
          <w:rFonts w:ascii="Arial" w:eastAsia="Arial" w:hAnsi="Arial" w:cs="Arial"/>
        </w:rPr>
        <w:t>;</w:t>
      </w:r>
    </w:p>
    <w:p w14:paraId="33424721" w14:textId="24BB946B"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Phối hợp chặt chẽ với cán bộ</w:t>
      </w:r>
      <w:r w:rsidR="001174CF" w:rsidRPr="001174CF">
        <w:rPr>
          <w:rFonts w:ascii="Arial" w:eastAsia="Arial" w:hAnsi="Arial" w:cs="Arial"/>
        </w:rPr>
        <w:t xml:space="preserve"> </w:t>
      </w:r>
      <w:r w:rsidRPr="008A55B0">
        <w:rPr>
          <w:rFonts w:ascii="Arial" w:eastAsia="Arial" w:hAnsi="Arial" w:cs="Arial"/>
          <w:color w:val="000000" w:themeColor="text1"/>
        </w:rPr>
        <w:t>WWF-Việt Nam</w:t>
      </w:r>
      <w:r w:rsidRPr="00D85E15">
        <w:rPr>
          <w:rFonts w:ascii="Arial" w:eastAsia="Arial" w:hAnsi="Arial" w:cs="Arial"/>
          <w:color w:val="EE0000"/>
        </w:rPr>
        <w:t xml:space="preserve"> </w:t>
      </w:r>
      <w:r w:rsidRPr="00D85E15">
        <w:rPr>
          <w:rFonts w:ascii="Arial" w:eastAsia="Arial" w:hAnsi="Arial" w:cs="Arial"/>
        </w:rPr>
        <w:t>trong suốt quá trình triển khai để đảm bảo chất lượng và tiến độ của công việc.</w:t>
      </w:r>
    </w:p>
    <w:p w14:paraId="23C134AA" w14:textId="77777777" w:rsidR="00D85E15" w:rsidRPr="00D85E15" w:rsidRDefault="00D85E15" w:rsidP="00D85E15">
      <w:pPr>
        <w:pBdr>
          <w:top w:val="nil"/>
          <w:left w:val="nil"/>
          <w:bottom w:val="nil"/>
          <w:right w:val="nil"/>
          <w:between w:val="nil"/>
        </w:pBdr>
        <w:jc w:val="both"/>
        <w:rPr>
          <w:rFonts w:ascii="Arial" w:hAnsi="Arial" w:cs="Arial"/>
        </w:rPr>
      </w:pPr>
    </w:p>
    <w:p w14:paraId="460E15F4" w14:textId="77777777" w:rsidR="00D85E15" w:rsidRPr="00D85E15" w:rsidRDefault="00D85E15" w:rsidP="00D85E15">
      <w:pPr>
        <w:numPr>
          <w:ilvl w:val="0"/>
          <w:numId w:val="35"/>
        </w:numPr>
        <w:pBdr>
          <w:top w:val="nil"/>
          <w:left w:val="nil"/>
          <w:bottom w:val="nil"/>
          <w:right w:val="nil"/>
          <w:between w:val="nil"/>
        </w:pBdr>
        <w:spacing w:after="0" w:line="240" w:lineRule="auto"/>
        <w:ind w:left="360"/>
        <w:jc w:val="both"/>
        <w:rPr>
          <w:rFonts w:ascii="Arial" w:hAnsi="Arial" w:cs="Arial"/>
          <w:b/>
          <w:lang w:val="en-GB"/>
        </w:rPr>
      </w:pPr>
      <w:r w:rsidRPr="00D85E15">
        <w:rPr>
          <w:rFonts w:ascii="Arial" w:hAnsi="Arial" w:cs="Arial"/>
          <w:b/>
        </w:rPr>
        <w:t>SẢN PHẨM VÀ KẾ HOẠCH GIAO NỘP</w:t>
      </w:r>
      <w:r w:rsidRPr="00D85E15">
        <w:rPr>
          <w:rFonts w:ascii="Arial" w:hAnsi="Arial" w:cs="Arial"/>
          <w:b/>
          <w:lang w:val="en-GB"/>
        </w:rPr>
        <w:t xml:space="preserve"> / </w:t>
      </w:r>
      <w:r w:rsidRPr="00D85E15">
        <w:rPr>
          <w:rFonts w:ascii="Arial" w:hAnsi="Arial" w:cs="Arial"/>
          <w:b/>
          <w:i/>
          <w:iCs/>
        </w:rPr>
        <w:t>DELIVERABLES AND SUBMISSION SCHEDULE</w:t>
      </w:r>
    </w:p>
    <w:p w14:paraId="256D1453" w14:textId="77777777" w:rsidR="00D85E15" w:rsidRPr="00D85E15" w:rsidRDefault="00D85E15" w:rsidP="00D85E15">
      <w:pPr>
        <w:spacing w:before="120" w:after="200" w:line="248" w:lineRule="auto"/>
        <w:ind w:right="26"/>
        <w:jc w:val="both"/>
        <w:rPr>
          <w:rFonts w:ascii="Arial" w:eastAsia="Arial" w:hAnsi="Arial" w:cs="Arial"/>
        </w:rPr>
      </w:pPr>
      <w:r w:rsidRPr="00D85E15">
        <w:rPr>
          <w:rFonts w:ascii="Arial" w:eastAsia="Arial" w:hAnsi="Arial" w:cs="Arial"/>
        </w:rPr>
        <w:t>Phần này trình bày phạm vi công việc, các sản phẩm dự kiến, thời hạn và khối lượng công việc yêu cầu đối với tư vấn. Tư vấn được kỳ vọng sẽ phối hợp chặt chẽ với WWF-Việt Nam để đạt được các mục tiêu và kết quả như dưới đây.</w:t>
      </w:r>
    </w:p>
    <w:p w14:paraId="64B17018" w14:textId="77777777" w:rsidR="00D85E15" w:rsidRPr="00D85E15" w:rsidRDefault="00D85E15" w:rsidP="00D85E15">
      <w:pPr>
        <w:spacing w:before="120" w:after="200" w:line="248" w:lineRule="auto"/>
        <w:ind w:right="26"/>
        <w:jc w:val="both"/>
        <w:rPr>
          <w:rFonts w:ascii="Arial" w:eastAsia="Arial" w:hAnsi="Arial" w:cs="Arial"/>
          <w:i/>
          <w:iCs/>
        </w:rPr>
      </w:pPr>
      <w:r w:rsidRPr="00D85E15">
        <w:rPr>
          <w:rFonts w:ascii="Arial" w:eastAsia="Arial" w:hAnsi="Arial" w:cs="Arial"/>
          <w:i/>
          <w:iCs/>
        </w:rPr>
        <w:t>This section presents the scope of work, expected deliverables, timelines, and the required level of effort for the consultancy. The consultant is expected to coordinate closely with WWF-Viet Nam to achieve the objectives and outputs outlined below.</w:t>
      </w:r>
    </w:p>
    <w:p w14:paraId="48DF0F73" w14:textId="75CD8CF9" w:rsidR="00055D6A" w:rsidRPr="00D85E15" w:rsidRDefault="00055D6A" w:rsidP="00D85E15">
      <w:pPr>
        <w:pStyle w:val="Heading1"/>
        <w:tabs>
          <w:tab w:val="left" w:pos="426"/>
        </w:tabs>
        <w:spacing w:before="120"/>
        <w:rPr>
          <w:rFonts w:ascii="Arial" w:hAnsi="Arial" w:cs="Arial"/>
          <w:b/>
          <w:bCs/>
          <w:sz w:val="22"/>
          <w:szCs w:val="22"/>
          <w:lang w:val="en-US"/>
        </w:rPr>
      </w:pPr>
      <w:bookmarkStart w:id="0" w:name="_heading=h.2et92p0" w:colFirst="0" w:colLast="0"/>
      <w:bookmarkStart w:id="1" w:name="_Toc459876838"/>
      <w:bookmarkStart w:id="2" w:name="_Toc454548372"/>
      <w:bookmarkEnd w:id="0"/>
    </w:p>
    <w:tbl>
      <w:tblPr>
        <w:tblStyle w:val="TableGrid0"/>
        <w:tblW w:w="5000" w:type="pct"/>
        <w:tblLook w:val="04A0" w:firstRow="1" w:lastRow="0" w:firstColumn="1" w:lastColumn="0" w:noHBand="0" w:noVBand="1"/>
      </w:tblPr>
      <w:tblGrid>
        <w:gridCol w:w="931"/>
        <w:gridCol w:w="3325"/>
        <w:gridCol w:w="3052"/>
        <w:gridCol w:w="1471"/>
      </w:tblGrid>
      <w:tr w:rsidR="00FB1B4A" w:rsidRPr="00D85E15" w14:paraId="44A12611" w14:textId="49A025A6" w:rsidTr="00D85E15">
        <w:tc>
          <w:tcPr>
            <w:tcW w:w="530" w:type="pct"/>
            <w:vAlign w:val="center"/>
          </w:tcPr>
          <w:bookmarkEnd w:id="1"/>
          <w:bookmarkEnd w:id="2"/>
          <w:p w14:paraId="1CA61B31" w14:textId="77777777" w:rsidR="006161AB" w:rsidRPr="00D85E15" w:rsidRDefault="006161AB" w:rsidP="007B4A48">
            <w:pPr>
              <w:pStyle w:val="ListParagraph"/>
              <w:spacing w:before="120" w:after="120" w:line="360" w:lineRule="exact"/>
              <w:ind w:left="0"/>
              <w:jc w:val="center"/>
              <w:rPr>
                <w:rFonts w:ascii="Arial" w:hAnsi="Arial" w:cs="Arial"/>
                <w:b/>
                <w:bCs/>
                <w:sz w:val="22"/>
                <w:szCs w:val="22"/>
                <w:lang w:val="es-MX"/>
              </w:rPr>
            </w:pPr>
            <w:r w:rsidRPr="00D85E15">
              <w:rPr>
                <w:rFonts w:ascii="Arial" w:hAnsi="Arial" w:cs="Arial"/>
                <w:b/>
                <w:bCs/>
                <w:sz w:val="22"/>
                <w:szCs w:val="22"/>
                <w:lang w:val="es-MX"/>
              </w:rPr>
              <w:t>STT</w:t>
            </w:r>
          </w:p>
        </w:tc>
        <w:tc>
          <w:tcPr>
            <w:tcW w:w="1894" w:type="pct"/>
            <w:vAlign w:val="center"/>
          </w:tcPr>
          <w:p w14:paraId="2B6DF780" w14:textId="77777777" w:rsidR="006161AB" w:rsidRPr="00D85E15" w:rsidRDefault="006161AB" w:rsidP="00DA7A87">
            <w:pPr>
              <w:pStyle w:val="ListParagraph"/>
              <w:spacing w:before="120" w:after="120" w:line="360" w:lineRule="exact"/>
              <w:ind w:left="0"/>
              <w:jc w:val="center"/>
              <w:rPr>
                <w:rFonts w:ascii="Arial" w:hAnsi="Arial" w:cs="Arial"/>
                <w:b/>
                <w:bCs/>
                <w:sz w:val="22"/>
                <w:szCs w:val="22"/>
              </w:rPr>
            </w:pPr>
            <w:r w:rsidRPr="00D85E15">
              <w:rPr>
                <w:rFonts w:ascii="Arial" w:hAnsi="Arial" w:cs="Arial"/>
                <w:b/>
                <w:bCs/>
                <w:sz w:val="22"/>
                <w:szCs w:val="22"/>
                <w:lang w:val="es-MX"/>
              </w:rPr>
              <w:t>Hoạt</w:t>
            </w:r>
            <w:r w:rsidRPr="00D85E15">
              <w:rPr>
                <w:rFonts w:ascii="Arial" w:hAnsi="Arial" w:cs="Arial"/>
                <w:b/>
                <w:bCs/>
                <w:sz w:val="22"/>
                <w:szCs w:val="22"/>
              </w:rPr>
              <w:t xml:space="preserve"> động</w:t>
            </w:r>
          </w:p>
        </w:tc>
        <w:tc>
          <w:tcPr>
            <w:tcW w:w="1738" w:type="pct"/>
            <w:vAlign w:val="center"/>
          </w:tcPr>
          <w:p w14:paraId="34BCB507" w14:textId="35CC6C14" w:rsidR="006161AB" w:rsidRPr="00D85E15" w:rsidRDefault="009D3EFD" w:rsidP="00DA7A87">
            <w:pPr>
              <w:pStyle w:val="ListParagraph"/>
              <w:spacing w:before="120" w:after="120" w:line="360" w:lineRule="exact"/>
              <w:ind w:left="0"/>
              <w:jc w:val="center"/>
              <w:rPr>
                <w:rFonts w:ascii="Arial" w:hAnsi="Arial" w:cs="Arial"/>
                <w:b/>
                <w:bCs/>
                <w:sz w:val="22"/>
                <w:szCs w:val="22"/>
                <w:lang w:val="en-US"/>
              </w:rPr>
            </w:pPr>
            <w:r w:rsidRPr="00D85E15">
              <w:rPr>
                <w:rFonts w:ascii="Arial" w:hAnsi="Arial" w:cs="Arial"/>
                <w:b/>
                <w:bCs/>
                <w:sz w:val="22"/>
                <w:szCs w:val="22"/>
                <w:lang w:val="en-US"/>
              </w:rPr>
              <w:t>Sản phẩm giao nộp</w:t>
            </w:r>
          </w:p>
        </w:tc>
        <w:tc>
          <w:tcPr>
            <w:tcW w:w="839" w:type="pct"/>
          </w:tcPr>
          <w:p w14:paraId="1FD12AB2" w14:textId="5E2E42CD" w:rsidR="006161AB" w:rsidRPr="00D85E15" w:rsidRDefault="009D3EFD" w:rsidP="00DA7A87">
            <w:pPr>
              <w:pStyle w:val="ListParagraph"/>
              <w:spacing w:before="120" w:after="120" w:line="360" w:lineRule="exact"/>
              <w:ind w:left="0"/>
              <w:jc w:val="center"/>
              <w:rPr>
                <w:rFonts w:ascii="Arial" w:hAnsi="Arial" w:cs="Arial"/>
                <w:b/>
                <w:bCs/>
                <w:sz w:val="22"/>
                <w:szCs w:val="22"/>
                <w:lang w:val="es-MX"/>
              </w:rPr>
            </w:pPr>
            <w:r w:rsidRPr="00D85E15">
              <w:rPr>
                <w:rFonts w:ascii="Arial" w:hAnsi="Arial" w:cs="Arial"/>
                <w:b/>
                <w:bCs/>
                <w:sz w:val="22"/>
                <w:szCs w:val="22"/>
                <w:lang w:val="es-MX"/>
              </w:rPr>
              <w:t>Thời hạn</w:t>
            </w:r>
          </w:p>
        </w:tc>
      </w:tr>
      <w:tr w:rsidR="007422CF" w:rsidRPr="00D85E15" w14:paraId="0B94D052" w14:textId="77777777" w:rsidTr="00D85E15">
        <w:tc>
          <w:tcPr>
            <w:tcW w:w="530" w:type="pct"/>
            <w:vAlign w:val="center"/>
          </w:tcPr>
          <w:p w14:paraId="1014A705" w14:textId="10CDFB08" w:rsidR="007422CF" w:rsidRPr="00D85E15" w:rsidRDefault="007422CF" w:rsidP="007422CF">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1</w:t>
            </w:r>
          </w:p>
        </w:tc>
        <w:tc>
          <w:tcPr>
            <w:tcW w:w="1894" w:type="pct"/>
          </w:tcPr>
          <w:p w14:paraId="03581A53" w14:textId="128FED02" w:rsidR="007422CF" w:rsidRPr="00D85E15" w:rsidRDefault="007422CF" w:rsidP="007422CF">
            <w:pPr>
              <w:pStyle w:val="ListParagraph"/>
              <w:spacing w:before="120" w:after="120" w:line="360" w:lineRule="exact"/>
              <w:ind w:left="0"/>
              <w:jc w:val="both"/>
              <w:rPr>
                <w:rFonts w:ascii="Arial" w:hAnsi="Arial" w:cs="Arial"/>
                <w:sz w:val="22"/>
                <w:szCs w:val="22"/>
                <w:lang w:val="es-MX"/>
              </w:rPr>
            </w:pPr>
            <w:r w:rsidRPr="00D85E15">
              <w:rPr>
                <w:rFonts w:ascii="Arial" w:hAnsi="Arial" w:cs="Arial"/>
                <w:sz w:val="22"/>
                <w:szCs w:val="22"/>
                <w:lang w:val="es-MX"/>
              </w:rPr>
              <w:t xml:space="preserve">Lập danh mục các khu vực </w:t>
            </w:r>
            <w:r w:rsidR="00753C7D">
              <w:rPr>
                <w:rFonts w:ascii="Arial" w:hAnsi="Arial" w:cs="Arial"/>
                <w:sz w:val="22"/>
                <w:szCs w:val="22"/>
                <w:lang w:val="es-MX"/>
              </w:rPr>
              <w:t xml:space="preserve">đất ngập nước ven biển và đất ngập nước nội địa thực hiện </w:t>
            </w:r>
            <w:r w:rsidRPr="00D85E15">
              <w:rPr>
                <w:rFonts w:ascii="Arial" w:hAnsi="Arial" w:cs="Arial"/>
                <w:sz w:val="22"/>
                <w:szCs w:val="22"/>
                <w:lang w:val="es-MX"/>
              </w:rPr>
              <w:t xml:space="preserve">rà soát OECM tiềm năng </w:t>
            </w:r>
          </w:p>
        </w:tc>
        <w:tc>
          <w:tcPr>
            <w:tcW w:w="1738" w:type="pct"/>
            <w:vAlign w:val="center"/>
          </w:tcPr>
          <w:p w14:paraId="65F69BC5" w14:textId="6A1A5D8C" w:rsidR="007422CF" w:rsidRPr="00D85E15" w:rsidRDefault="007422CF" w:rsidP="007422CF">
            <w:pPr>
              <w:pStyle w:val="ListParagraph"/>
              <w:numPr>
                <w:ilvl w:val="0"/>
                <w:numId w:val="22"/>
              </w:numPr>
              <w:spacing w:before="120" w:after="120" w:line="360" w:lineRule="exact"/>
              <w:ind w:left="149" w:hanging="149"/>
              <w:jc w:val="both"/>
              <w:rPr>
                <w:rFonts w:ascii="Arial" w:eastAsia="Arial" w:hAnsi="Arial" w:cs="Arial"/>
                <w:sz w:val="22"/>
                <w:szCs w:val="22"/>
              </w:rPr>
            </w:pPr>
            <w:r w:rsidRPr="00D85E15">
              <w:rPr>
                <w:rFonts w:ascii="Arial" w:hAnsi="Arial" w:cs="Arial"/>
                <w:color w:val="000000" w:themeColor="text1"/>
                <w:sz w:val="22"/>
                <w:szCs w:val="22"/>
                <w:lang w:val="es-MX"/>
              </w:rPr>
              <w:t xml:space="preserve">01 danh mục các khu vực </w:t>
            </w:r>
            <w:r w:rsidR="00D85E15" w:rsidRPr="00D85E15">
              <w:rPr>
                <w:rFonts w:ascii="Arial" w:hAnsi="Arial" w:cs="Arial"/>
                <w:color w:val="000000" w:themeColor="text1"/>
                <w:sz w:val="22"/>
                <w:szCs w:val="22"/>
                <w:lang w:val="es-MX"/>
              </w:rPr>
              <w:t>đất ngập nước</w:t>
            </w:r>
            <w:r w:rsidRPr="00D85E15">
              <w:rPr>
                <w:rFonts w:ascii="Arial" w:hAnsi="Arial" w:cs="Arial"/>
                <w:color w:val="000000" w:themeColor="text1"/>
                <w:sz w:val="22"/>
                <w:szCs w:val="22"/>
                <w:lang w:val="es-MX"/>
              </w:rPr>
              <w:t xml:space="preserve"> rà soát tiềm năng OECM tại thành phố Huế</w:t>
            </w:r>
          </w:p>
        </w:tc>
        <w:tc>
          <w:tcPr>
            <w:tcW w:w="839" w:type="pct"/>
          </w:tcPr>
          <w:p w14:paraId="40C2C88E" w14:textId="2102981B" w:rsidR="007422CF" w:rsidRPr="00D85E15" w:rsidRDefault="00710505" w:rsidP="007422CF">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07</w:t>
            </w:r>
            <w:r w:rsidR="007422CF" w:rsidRPr="00D85E15">
              <w:rPr>
                <w:rFonts w:ascii="Arial" w:hAnsi="Arial" w:cs="Arial"/>
                <w:sz w:val="22"/>
                <w:szCs w:val="22"/>
                <w:lang w:val="es-MX"/>
              </w:rPr>
              <w:t>/</w:t>
            </w:r>
            <w:r w:rsidR="00753022">
              <w:rPr>
                <w:rFonts w:ascii="Arial" w:hAnsi="Arial" w:cs="Arial"/>
                <w:sz w:val="22"/>
                <w:szCs w:val="22"/>
                <w:lang w:val="es-MX"/>
              </w:rPr>
              <w:t>1</w:t>
            </w:r>
            <w:r>
              <w:rPr>
                <w:rFonts w:ascii="Arial" w:hAnsi="Arial" w:cs="Arial"/>
                <w:sz w:val="22"/>
                <w:szCs w:val="22"/>
                <w:lang w:val="es-MX"/>
              </w:rPr>
              <w:t>1</w:t>
            </w:r>
            <w:r w:rsidR="007422CF" w:rsidRPr="00D85E15">
              <w:rPr>
                <w:rFonts w:ascii="Arial" w:hAnsi="Arial" w:cs="Arial"/>
                <w:sz w:val="22"/>
                <w:szCs w:val="22"/>
                <w:lang w:val="es-MX"/>
              </w:rPr>
              <w:t>/2025</w:t>
            </w:r>
          </w:p>
        </w:tc>
      </w:tr>
      <w:tr w:rsidR="007422CF" w:rsidRPr="00D85E15" w14:paraId="580CEFCF" w14:textId="77777777" w:rsidTr="00D85E15">
        <w:tc>
          <w:tcPr>
            <w:tcW w:w="530" w:type="pct"/>
            <w:vAlign w:val="center"/>
          </w:tcPr>
          <w:p w14:paraId="01470371" w14:textId="49240B7E" w:rsidR="007422CF" w:rsidRPr="00D85E15" w:rsidRDefault="007422CF" w:rsidP="007422CF">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2</w:t>
            </w:r>
          </w:p>
        </w:tc>
        <w:tc>
          <w:tcPr>
            <w:tcW w:w="1894" w:type="pct"/>
          </w:tcPr>
          <w:p w14:paraId="1C5BBF99" w14:textId="7902DBBF" w:rsidR="007422CF" w:rsidRPr="00D85E15" w:rsidRDefault="007422CF" w:rsidP="007422CF">
            <w:pPr>
              <w:pStyle w:val="ListParagraph"/>
              <w:spacing w:before="120" w:after="120" w:line="360" w:lineRule="exact"/>
              <w:ind w:left="0"/>
              <w:jc w:val="both"/>
              <w:rPr>
                <w:rFonts w:ascii="Arial" w:hAnsi="Arial" w:cs="Arial"/>
                <w:sz w:val="22"/>
                <w:szCs w:val="22"/>
                <w:lang w:val="es-MX"/>
              </w:rPr>
            </w:pPr>
            <w:r w:rsidRPr="00D85E15">
              <w:rPr>
                <w:rFonts w:ascii="Arial" w:hAnsi="Arial" w:cs="Arial"/>
                <w:color w:val="000000" w:themeColor="text1"/>
                <w:sz w:val="22"/>
                <w:szCs w:val="22"/>
                <w:lang w:val="es-MX"/>
              </w:rPr>
              <w:t>Khảo sát và thu thập dữ liệu để xây dựng cơ sở dữ liệu cho khu vực OECM tiềm năng</w:t>
            </w:r>
          </w:p>
        </w:tc>
        <w:tc>
          <w:tcPr>
            <w:tcW w:w="1738" w:type="pct"/>
            <w:vAlign w:val="center"/>
          </w:tcPr>
          <w:p w14:paraId="06D2173F" w14:textId="5EF28A5F" w:rsidR="007422CF" w:rsidRPr="00D85E15" w:rsidRDefault="007422CF" w:rsidP="007422CF">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01 Bộ cơ sở dữ liệu và bản đồ các khu vực OECM tiềm năng tại thành phố Huế theo hướng dẫn của IUCN và UNEP-WCMC (bao gồm dữ liệu GIS dạng polygon và thông tin thuộc tính của dữ liệu tại Phụ lục I)</w:t>
            </w:r>
          </w:p>
        </w:tc>
        <w:tc>
          <w:tcPr>
            <w:tcW w:w="839" w:type="pct"/>
          </w:tcPr>
          <w:p w14:paraId="44D26F84" w14:textId="6C03F765" w:rsidR="007422CF" w:rsidRPr="00D85E15" w:rsidRDefault="00710505" w:rsidP="007422CF">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25</w:t>
            </w:r>
            <w:r w:rsidR="007422CF" w:rsidRPr="00D85E15">
              <w:rPr>
                <w:rFonts w:ascii="Arial" w:hAnsi="Arial" w:cs="Arial"/>
                <w:sz w:val="22"/>
                <w:szCs w:val="22"/>
                <w:lang w:val="es-MX"/>
              </w:rPr>
              <w:t>/</w:t>
            </w:r>
            <w:r w:rsidR="00D85E15" w:rsidRPr="00D85E15">
              <w:rPr>
                <w:rFonts w:ascii="Arial" w:hAnsi="Arial" w:cs="Arial"/>
                <w:sz w:val="22"/>
                <w:szCs w:val="22"/>
                <w:lang w:val="es-MX"/>
              </w:rPr>
              <w:t>1</w:t>
            </w:r>
            <w:r w:rsidR="00753022">
              <w:rPr>
                <w:rFonts w:ascii="Arial" w:hAnsi="Arial" w:cs="Arial"/>
                <w:sz w:val="22"/>
                <w:szCs w:val="22"/>
                <w:lang w:val="es-MX"/>
              </w:rPr>
              <w:t>1</w:t>
            </w:r>
            <w:r w:rsidR="007422CF" w:rsidRPr="00D85E15">
              <w:rPr>
                <w:rFonts w:ascii="Arial" w:hAnsi="Arial" w:cs="Arial"/>
                <w:sz w:val="22"/>
                <w:szCs w:val="22"/>
                <w:lang w:val="es-MX"/>
              </w:rPr>
              <w:t>/2025</w:t>
            </w:r>
          </w:p>
        </w:tc>
      </w:tr>
      <w:tr w:rsidR="000F0FE6" w:rsidRPr="00D85E15" w14:paraId="18DAE9E2" w14:textId="77777777" w:rsidTr="00D85E15">
        <w:tc>
          <w:tcPr>
            <w:tcW w:w="530" w:type="pct"/>
            <w:vAlign w:val="center"/>
          </w:tcPr>
          <w:p w14:paraId="3135EE33" w14:textId="33022FA2" w:rsidR="000F0FE6" w:rsidRPr="00D85E15" w:rsidRDefault="000F0FE6" w:rsidP="000F0FE6">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3</w:t>
            </w:r>
          </w:p>
        </w:tc>
        <w:tc>
          <w:tcPr>
            <w:tcW w:w="1894" w:type="pct"/>
          </w:tcPr>
          <w:p w14:paraId="7CFFF1AA" w14:textId="2AC1F1FB" w:rsidR="000F0FE6" w:rsidRPr="00D85E15" w:rsidRDefault="00B97722" w:rsidP="000F0FE6">
            <w:pPr>
              <w:pStyle w:val="ListParagraph"/>
              <w:spacing w:before="120" w:after="120" w:line="360" w:lineRule="exact"/>
              <w:ind w:left="0"/>
              <w:jc w:val="both"/>
              <w:rPr>
                <w:rFonts w:ascii="Arial" w:hAnsi="Arial" w:cs="Arial"/>
                <w:color w:val="000000" w:themeColor="text1"/>
                <w:sz w:val="22"/>
                <w:szCs w:val="22"/>
                <w:lang w:val="es-MX"/>
              </w:rPr>
            </w:pPr>
            <w:r w:rsidRPr="008A55B0">
              <w:rPr>
                <w:rFonts w:ascii="Arial" w:hAnsi="Arial" w:cs="Arial"/>
                <w:color w:val="000000" w:themeColor="text1"/>
                <w:sz w:val="22"/>
                <w:szCs w:val="22"/>
                <w:lang w:val="es-MX"/>
              </w:rPr>
              <w:t>Lập cơ sở dữ liệu</w:t>
            </w:r>
            <w:r w:rsidRPr="008A55B0">
              <w:rPr>
                <w:rFonts w:ascii="Arial" w:hAnsi="Arial" w:cs="Arial"/>
                <w:color w:val="000000" w:themeColor="text1"/>
                <w:sz w:val="22"/>
                <w:szCs w:val="22"/>
              </w:rPr>
              <w:t xml:space="preserve"> và bản đồ</w:t>
            </w:r>
            <w:r w:rsidRPr="008A55B0">
              <w:rPr>
                <w:rFonts w:ascii="Arial" w:hAnsi="Arial" w:cs="Arial"/>
                <w:color w:val="000000" w:themeColor="text1"/>
                <w:sz w:val="22"/>
                <w:szCs w:val="22"/>
                <w:lang w:val="es-MX"/>
              </w:rPr>
              <w:t xml:space="preserve"> của các khu vực khảo sát</w:t>
            </w:r>
            <w:r w:rsidRPr="008A55B0">
              <w:rPr>
                <w:rFonts w:ascii="Arial" w:hAnsi="Arial" w:cs="Arial"/>
                <w:color w:val="000000" w:themeColor="text1"/>
                <w:sz w:val="22"/>
                <w:szCs w:val="22"/>
              </w:rPr>
              <w:t>, xây dựng và trình bày báo cáo sơ bộ về kết quả sàng lọc các khu vực OECM tiềm năng tại thành phố Huế.</w:t>
            </w:r>
          </w:p>
        </w:tc>
        <w:tc>
          <w:tcPr>
            <w:tcW w:w="1738" w:type="pct"/>
          </w:tcPr>
          <w:p w14:paraId="63F02B81" w14:textId="77777777"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 xml:space="preserve">01 </w:t>
            </w:r>
            <w:r w:rsidR="00D21DD0" w:rsidRPr="00D85E15">
              <w:rPr>
                <w:rFonts w:ascii="Arial" w:hAnsi="Arial" w:cs="Arial"/>
                <w:color w:val="000000" w:themeColor="text1"/>
                <w:sz w:val="22"/>
                <w:szCs w:val="22"/>
                <w:lang w:val="es-MX"/>
              </w:rPr>
              <w:t>b</w:t>
            </w:r>
            <w:r w:rsidR="00711CEF" w:rsidRPr="00D85E15">
              <w:rPr>
                <w:rFonts w:ascii="Arial" w:hAnsi="Arial" w:cs="Arial"/>
                <w:color w:val="000000" w:themeColor="text1"/>
                <w:sz w:val="22"/>
                <w:szCs w:val="22"/>
                <w:lang w:val="es-MX"/>
              </w:rPr>
              <w:t>ản</w:t>
            </w:r>
            <w:r w:rsidRPr="00D85E15">
              <w:rPr>
                <w:rFonts w:ascii="Arial" w:hAnsi="Arial" w:cs="Arial"/>
                <w:color w:val="000000" w:themeColor="text1"/>
                <w:sz w:val="22"/>
                <w:szCs w:val="22"/>
                <w:lang w:val="es-MX"/>
              </w:rPr>
              <w:t xml:space="preserve"> dữ liệu gốc (GIS) và bản đồ thể hiện vị trí (bao gồm thông tin địa chỉ, đối tượng quản trị/quản lý, giá trị đa dạng sinh học và diện tích) các khu vực OECM </w:t>
            </w:r>
            <w:r w:rsidRPr="00D85E15">
              <w:rPr>
                <w:rFonts w:ascii="Arial" w:hAnsi="Arial" w:cs="Arial"/>
                <w:color w:val="000000" w:themeColor="text1"/>
                <w:sz w:val="22"/>
                <w:szCs w:val="22"/>
                <w:lang w:val="es-MX"/>
              </w:rPr>
              <w:lastRenderedPageBreak/>
              <w:t>tiềm năng được đánh giá tại thành phố Huế</w:t>
            </w:r>
          </w:p>
          <w:p w14:paraId="01E7107B" w14:textId="1E0F10F7" w:rsidR="00B97722" w:rsidRPr="00D85E15" w:rsidRDefault="00B97722"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8A55B0">
              <w:rPr>
                <w:rFonts w:ascii="Arial" w:hAnsi="Arial" w:cs="Arial"/>
                <w:color w:val="000000" w:themeColor="text1"/>
                <w:sz w:val="22"/>
                <w:szCs w:val="22"/>
              </w:rPr>
              <w:t>01 báo cáo bằng powerpoint kết quả sàng lọc OECM tiềm năng</w:t>
            </w:r>
          </w:p>
        </w:tc>
        <w:tc>
          <w:tcPr>
            <w:tcW w:w="839" w:type="pct"/>
          </w:tcPr>
          <w:p w14:paraId="186FECC4" w14:textId="61E77F61" w:rsidR="000F0FE6" w:rsidRPr="00D85E15" w:rsidRDefault="00710505" w:rsidP="000F0FE6">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n-US"/>
              </w:rPr>
              <w:lastRenderedPageBreak/>
              <w:t>25</w:t>
            </w:r>
            <w:r w:rsidR="000F0FE6" w:rsidRPr="00D85E15">
              <w:rPr>
                <w:rFonts w:ascii="Arial" w:hAnsi="Arial" w:cs="Arial"/>
                <w:sz w:val="22"/>
                <w:szCs w:val="22"/>
                <w:lang w:val="en-US"/>
              </w:rPr>
              <w:t>/</w:t>
            </w:r>
            <w:r w:rsidR="00D85E15" w:rsidRPr="00D85E15">
              <w:rPr>
                <w:rFonts w:ascii="Arial" w:hAnsi="Arial" w:cs="Arial"/>
                <w:sz w:val="22"/>
                <w:szCs w:val="22"/>
                <w:lang w:val="en-US"/>
              </w:rPr>
              <w:t>1</w:t>
            </w:r>
            <w:r w:rsidR="00753022">
              <w:rPr>
                <w:rFonts w:ascii="Arial" w:hAnsi="Arial" w:cs="Arial"/>
                <w:sz w:val="22"/>
                <w:szCs w:val="22"/>
                <w:lang w:val="en-US"/>
              </w:rPr>
              <w:t>1</w:t>
            </w:r>
            <w:r w:rsidR="000F0FE6" w:rsidRPr="00D85E15">
              <w:rPr>
                <w:rFonts w:ascii="Arial" w:hAnsi="Arial" w:cs="Arial"/>
                <w:sz w:val="22"/>
                <w:szCs w:val="22"/>
                <w:lang w:val="en-US"/>
              </w:rPr>
              <w:t>/2025</w:t>
            </w:r>
          </w:p>
        </w:tc>
      </w:tr>
      <w:tr w:rsidR="000F0FE6" w:rsidRPr="00D85E15" w14:paraId="775A521C" w14:textId="77777777" w:rsidTr="00D85E15">
        <w:tc>
          <w:tcPr>
            <w:tcW w:w="530" w:type="pct"/>
            <w:vAlign w:val="center"/>
          </w:tcPr>
          <w:p w14:paraId="46BB1ED9" w14:textId="64CD4CA5" w:rsidR="000F0FE6" w:rsidRPr="00D85E15" w:rsidRDefault="000F0FE6" w:rsidP="000F0FE6">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4</w:t>
            </w:r>
          </w:p>
        </w:tc>
        <w:tc>
          <w:tcPr>
            <w:tcW w:w="1894" w:type="pct"/>
          </w:tcPr>
          <w:p w14:paraId="139B46D9" w14:textId="4B05DC13" w:rsidR="000F0FE6" w:rsidRPr="00D85E15" w:rsidRDefault="000F0FE6" w:rsidP="000F0FE6">
            <w:pPr>
              <w:pStyle w:val="ListParagraph"/>
              <w:spacing w:before="120" w:after="120" w:line="360" w:lineRule="exact"/>
              <w:ind w:left="0"/>
              <w:jc w:val="both"/>
              <w:rPr>
                <w:rFonts w:ascii="Arial" w:hAnsi="Arial" w:cs="Arial"/>
                <w:color w:val="000000" w:themeColor="text1"/>
                <w:sz w:val="22"/>
                <w:szCs w:val="22"/>
                <w:lang w:val="es-MX"/>
              </w:rPr>
            </w:pPr>
            <w:r w:rsidRPr="00D85E15">
              <w:rPr>
                <w:rFonts w:ascii="Arial" w:hAnsi="Arial" w:cs="Arial"/>
                <w:sz w:val="22"/>
                <w:szCs w:val="22"/>
                <w:lang w:val="es-MX"/>
              </w:rPr>
              <w:t>Lấy xác nhận từ cơ quan có thẩm quyền tại địa phương về dữ liệu bản đồ và cơ sở dữ liệu của các khu vực khảo sát</w:t>
            </w:r>
          </w:p>
        </w:tc>
        <w:tc>
          <w:tcPr>
            <w:tcW w:w="1738" w:type="pct"/>
            <w:vAlign w:val="center"/>
          </w:tcPr>
          <w:p w14:paraId="46F9B3DF" w14:textId="316C5480"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01 bộ hồ sơ xác nhận dữ liệu (gồm vị trí, ranh giới, diện tích, đối tượng quản lý, quản trị) của chính quyền xã (hoặc thành phố) cho các địa điểm OECM tiềm năng được rà soát đánh giá (theo quy định tại Nghị định số 131/2025/NĐ-CP ngày 12/6/2025)</w:t>
            </w:r>
          </w:p>
        </w:tc>
        <w:tc>
          <w:tcPr>
            <w:tcW w:w="839" w:type="pct"/>
          </w:tcPr>
          <w:p w14:paraId="74763EF6" w14:textId="50647264" w:rsidR="000F0FE6" w:rsidRPr="00D85E15" w:rsidRDefault="00710505" w:rsidP="000F0FE6">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25</w:t>
            </w:r>
            <w:r w:rsidR="000F0FE6" w:rsidRPr="00D85E15">
              <w:rPr>
                <w:rFonts w:ascii="Arial" w:hAnsi="Arial" w:cs="Arial"/>
                <w:sz w:val="22"/>
                <w:szCs w:val="22"/>
                <w:lang w:val="es-MX"/>
              </w:rPr>
              <w:t>/</w:t>
            </w:r>
            <w:r w:rsidR="00D85E15" w:rsidRPr="00D85E15">
              <w:rPr>
                <w:rFonts w:ascii="Arial" w:hAnsi="Arial" w:cs="Arial"/>
                <w:sz w:val="22"/>
                <w:szCs w:val="22"/>
                <w:lang w:val="es-MX"/>
              </w:rPr>
              <w:t>1</w:t>
            </w:r>
            <w:r w:rsidR="00753022">
              <w:rPr>
                <w:rFonts w:ascii="Arial" w:hAnsi="Arial" w:cs="Arial"/>
                <w:sz w:val="22"/>
                <w:szCs w:val="22"/>
                <w:lang w:val="es-MX"/>
              </w:rPr>
              <w:t>1</w:t>
            </w:r>
            <w:r w:rsidR="000F0FE6" w:rsidRPr="00D85E15">
              <w:rPr>
                <w:rFonts w:ascii="Arial" w:hAnsi="Arial" w:cs="Arial"/>
                <w:sz w:val="22"/>
                <w:szCs w:val="22"/>
                <w:lang w:val="es-MX"/>
              </w:rPr>
              <w:t>/2025</w:t>
            </w:r>
          </w:p>
        </w:tc>
      </w:tr>
      <w:tr w:rsidR="000F0FE6" w:rsidRPr="00D85E15" w14:paraId="11192915" w14:textId="77777777" w:rsidTr="00D85E15">
        <w:tc>
          <w:tcPr>
            <w:tcW w:w="530" w:type="pct"/>
          </w:tcPr>
          <w:p w14:paraId="16A93F72" w14:textId="67054073" w:rsidR="000F0FE6" w:rsidRPr="00D85E15" w:rsidRDefault="000F0FE6" w:rsidP="000F0FE6">
            <w:pPr>
              <w:pStyle w:val="ListParagraph"/>
              <w:spacing w:before="120" w:after="120" w:line="360" w:lineRule="exact"/>
              <w:ind w:left="0"/>
              <w:jc w:val="center"/>
              <w:rPr>
                <w:rFonts w:ascii="Arial" w:hAnsi="Arial" w:cs="Arial"/>
                <w:sz w:val="22"/>
                <w:szCs w:val="22"/>
                <w:lang w:val="en-US"/>
              </w:rPr>
            </w:pPr>
            <w:r w:rsidRPr="00D85E15">
              <w:rPr>
                <w:rFonts w:ascii="Arial" w:hAnsi="Arial" w:cs="Arial"/>
                <w:sz w:val="22"/>
                <w:szCs w:val="22"/>
                <w:lang w:val="en-US"/>
              </w:rPr>
              <w:t>5</w:t>
            </w:r>
          </w:p>
        </w:tc>
        <w:tc>
          <w:tcPr>
            <w:tcW w:w="1894" w:type="pct"/>
          </w:tcPr>
          <w:p w14:paraId="75F3BE78" w14:textId="69502A97" w:rsidR="000F0FE6" w:rsidRPr="00D85E15" w:rsidRDefault="000F0FE6" w:rsidP="000F0FE6">
            <w:pPr>
              <w:pStyle w:val="ListParagraph"/>
              <w:spacing w:before="120" w:after="120" w:line="360" w:lineRule="exact"/>
              <w:ind w:left="0"/>
              <w:jc w:val="both"/>
              <w:rPr>
                <w:rFonts w:ascii="Arial" w:hAnsi="Arial" w:cs="Arial"/>
                <w:color w:val="0000CC"/>
                <w:sz w:val="22"/>
                <w:szCs w:val="22"/>
                <w:lang w:val="en-US"/>
              </w:rPr>
            </w:pPr>
            <w:r w:rsidRPr="00D85E15">
              <w:rPr>
                <w:rFonts w:ascii="Arial" w:hAnsi="Arial" w:cs="Arial"/>
                <w:sz w:val="22"/>
                <w:szCs w:val="22"/>
                <w:lang w:val="es-MX"/>
              </w:rPr>
              <w:t>Thực hiện và hoàn thiện báo cáo đánh giá các khu vực OECM tiềm năng</w:t>
            </w:r>
            <w:r w:rsidR="003F41F8">
              <w:rPr>
                <w:rFonts w:ascii="Arial" w:hAnsi="Arial" w:cs="Arial"/>
                <w:sz w:val="22"/>
                <w:szCs w:val="22"/>
                <w:lang w:val="es-MX"/>
              </w:rPr>
              <w:t xml:space="preserve"> theo các tiêu chí tại Phụ lục II</w:t>
            </w:r>
          </w:p>
        </w:tc>
        <w:tc>
          <w:tcPr>
            <w:tcW w:w="1738" w:type="pct"/>
          </w:tcPr>
          <w:p w14:paraId="22DEFB6E" w14:textId="26C31C14"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CC"/>
                <w:sz w:val="22"/>
                <w:szCs w:val="22"/>
                <w:lang w:val="en-GB"/>
              </w:rPr>
            </w:pPr>
            <w:r w:rsidRPr="00D85E15">
              <w:rPr>
                <w:rFonts w:ascii="Arial" w:hAnsi="Arial" w:cs="Arial"/>
                <w:color w:val="000000" w:themeColor="text1"/>
                <w:sz w:val="22"/>
                <w:szCs w:val="22"/>
                <w:lang w:val="en-US"/>
              </w:rPr>
              <w:t>01 báo cáo đánh các khu vực OECM tiềm năng</w:t>
            </w:r>
            <w:r w:rsidR="00720FF3">
              <w:rPr>
                <w:rFonts w:ascii="Arial" w:hAnsi="Arial" w:cs="Arial"/>
                <w:color w:val="000000" w:themeColor="text1"/>
                <w:sz w:val="22"/>
                <w:szCs w:val="22"/>
                <w:lang w:val="en-US"/>
              </w:rPr>
              <w:t xml:space="preserve"> được khảo sát</w:t>
            </w:r>
          </w:p>
        </w:tc>
        <w:tc>
          <w:tcPr>
            <w:tcW w:w="839" w:type="pct"/>
          </w:tcPr>
          <w:p w14:paraId="5F606BEC" w14:textId="3B4A5614" w:rsidR="000F0FE6" w:rsidRPr="00D85E15" w:rsidRDefault="00710505" w:rsidP="000F0FE6">
            <w:pPr>
              <w:spacing w:before="120" w:after="120" w:line="360" w:lineRule="exact"/>
              <w:jc w:val="both"/>
              <w:rPr>
                <w:rFonts w:ascii="Arial" w:hAnsi="Arial" w:cs="Arial"/>
                <w:sz w:val="22"/>
                <w:szCs w:val="22"/>
                <w:lang w:val="en-US"/>
              </w:rPr>
            </w:pPr>
            <w:r>
              <w:rPr>
                <w:rFonts w:ascii="Arial" w:hAnsi="Arial" w:cs="Arial"/>
                <w:sz w:val="22"/>
                <w:szCs w:val="22"/>
                <w:lang w:val="en-US"/>
              </w:rPr>
              <w:t>2</w:t>
            </w:r>
            <w:r w:rsidR="00EF05E1">
              <w:rPr>
                <w:rFonts w:ascii="Arial" w:hAnsi="Arial" w:cs="Arial"/>
                <w:sz w:val="22"/>
                <w:szCs w:val="22"/>
                <w:lang w:val="en-US"/>
              </w:rPr>
              <w:t>9</w:t>
            </w:r>
            <w:r w:rsidR="000F0FE6" w:rsidRPr="00D85E15">
              <w:rPr>
                <w:rFonts w:ascii="Arial" w:hAnsi="Arial" w:cs="Arial"/>
                <w:sz w:val="22"/>
                <w:szCs w:val="22"/>
                <w:lang w:val="en-US"/>
              </w:rPr>
              <w:t>/</w:t>
            </w:r>
            <w:r w:rsidR="00D85E15" w:rsidRPr="00D85E15">
              <w:rPr>
                <w:rFonts w:ascii="Arial" w:hAnsi="Arial" w:cs="Arial"/>
                <w:sz w:val="22"/>
                <w:szCs w:val="22"/>
                <w:lang w:val="en-US"/>
              </w:rPr>
              <w:t>1</w:t>
            </w:r>
            <w:r w:rsidR="00753022">
              <w:rPr>
                <w:rFonts w:ascii="Arial" w:hAnsi="Arial" w:cs="Arial"/>
                <w:sz w:val="22"/>
                <w:szCs w:val="22"/>
                <w:lang w:val="en-US"/>
              </w:rPr>
              <w:t>1</w:t>
            </w:r>
            <w:r w:rsidR="000F0FE6" w:rsidRPr="00D85E15">
              <w:rPr>
                <w:rFonts w:ascii="Arial" w:hAnsi="Arial" w:cs="Arial"/>
                <w:sz w:val="22"/>
                <w:szCs w:val="22"/>
                <w:lang w:val="en-US"/>
              </w:rPr>
              <w:t>/2025</w:t>
            </w:r>
          </w:p>
        </w:tc>
      </w:tr>
    </w:tbl>
    <w:p w14:paraId="34ABEA39" w14:textId="77777777" w:rsidR="00D85E15" w:rsidRDefault="00D85E15" w:rsidP="00D85E15">
      <w:pPr>
        <w:rPr>
          <w:lang w:val="en-US"/>
        </w:rPr>
      </w:pPr>
    </w:p>
    <w:p w14:paraId="53322A99" w14:textId="77777777" w:rsidR="00D85E15" w:rsidRPr="00D85E15" w:rsidRDefault="00D85E15" w:rsidP="00D85E15">
      <w:pPr>
        <w:spacing w:after="0" w:line="240" w:lineRule="auto"/>
        <w:ind w:hanging="2"/>
        <w:jc w:val="both"/>
        <w:rPr>
          <w:rFonts w:ascii="Arial" w:eastAsia="Times New Roman" w:hAnsi="Arial" w:cs="Arial"/>
          <w:kern w:val="0"/>
          <w:lang w:eastAsia="en-US"/>
          <w14:ligatures w14:val="none"/>
        </w:rPr>
      </w:pPr>
    </w:p>
    <w:p w14:paraId="46991C3A" w14:textId="77777777" w:rsidR="00D85E15" w:rsidRPr="00D85E15" w:rsidRDefault="00D85E15" w:rsidP="00D85E15">
      <w:pPr>
        <w:numPr>
          <w:ilvl w:val="0"/>
          <w:numId w:val="35"/>
        </w:numPr>
        <w:pBdr>
          <w:top w:val="nil"/>
          <w:left w:val="nil"/>
          <w:bottom w:val="nil"/>
          <w:right w:val="nil"/>
          <w:between w:val="nil"/>
        </w:pBdr>
        <w:spacing w:after="0" w:line="240" w:lineRule="auto"/>
        <w:jc w:val="both"/>
        <w:rPr>
          <w:rFonts w:ascii="Arial" w:eastAsia="Times New Roman" w:hAnsi="Arial" w:cs="Arial"/>
          <w:b/>
          <w:kern w:val="0"/>
          <w:lang w:val="en-GB" w:eastAsia="en-US"/>
          <w14:ligatures w14:val="none"/>
        </w:rPr>
      </w:pPr>
      <w:r w:rsidRPr="00D85E15">
        <w:rPr>
          <w:rFonts w:ascii="Arial" w:eastAsia="Times New Roman" w:hAnsi="Arial" w:cs="Arial"/>
          <w:b/>
          <w:kern w:val="0"/>
          <w:lang w:val="en-US" w:eastAsia="en-US"/>
          <w14:ligatures w14:val="none"/>
        </w:rPr>
        <w:t>NGÂN SÁCH CHO DỊCH VỤ</w:t>
      </w:r>
      <w:r w:rsidRPr="00D85E15">
        <w:rPr>
          <w:rFonts w:ascii="Arial" w:eastAsia="Times New Roman" w:hAnsi="Arial" w:cs="Arial"/>
          <w:b/>
          <w:kern w:val="0"/>
          <w:lang w:eastAsia="en-US"/>
          <w14:ligatures w14:val="none"/>
        </w:rPr>
        <w:t xml:space="preserve"> /</w:t>
      </w:r>
      <w:r w:rsidRPr="00D85E15">
        <w:rPr>
          <w:rFonts w:ascii="Arial" w:eastAsia="Times New Roman" w:hAnsi="Arial" w:cs="Arial"/>
          <w:b/>
          <w:kern w:val="0"/>
          <w:lang w:val="en-US" w:eastAsia="en-US"/>
          <w14:ligatures w14:val="none"/>
        </w:rPr>
        <w:t xml:space="preserve"> </w:t>
      </w:r>
      <w:r w:rsidRPr="00D85E15">
        <w:rPr>
          <w:rFonts w:ascii="Arial" w:eastAsia="Times New Roman" w:hAnsi="Arial" w:cs="Arial"/>
          <w:b/>
          <w:i/>
          <w:iCs/>
          <w:kern w:val="0"/>
          <w:lang w:val="en-US" w:eastAsia="en-US"/>
          <w14:ligatures w14:val="none"/>
        </w:rPr>
        <w:t>BUDGET FOR THE SERVICE</w:t>
      </w:r>
      <w:r w:rsidRPr="00D85E15">
        <w:rPr>
          <w:rFonts w:ascii="Arial" w:eastAsia="Times New Roman" w:hAnsi="Arial" w:cs="Arial"/>
          <w:b/>
          <w:kern w:val="0"/>
          <w:lang w:val="en-US" w:eastAsia="en-US"/>
          <w14:ligatures w14:val="none"/>
        </w:rPr>
        <w:t xml:space="preserve"> </w:t>
      </w:r>
    </w:p>
    <w:p w14:paraId="7ADCC571" w14:textId="77777777" w:rsidR="00D85E15" w:rsidRPr="00D85E15" w:rsidRDefault="00D85E15" w:rsidP="00D85E15">
      <w:pPr>
        <w:spacing w:after="120" w:line="276" w:lineRule="auto"/>
        <w:jc w:val="both"/>
        <w:rPr>
          <w:rFonts w:ascii="Arial" w:eastAsia="Times New Roman" w:hAnsi="Arial" w:cs="Arial"/>
          <w:color w:val="auto"/>
          <w:kern w:val="0"/>
          <w:lang w:eastAsia="en-US"/>
          <w14:ligatures w14:val="none"/>
        </w:rPr>
      </w:pPr>
      <w:r w:rsidRPr="00D85E15">
        <w:rPr>
          <w:rFonts w:ascii="Arial" w:eastAsia="Times New Roman" w:hAnsi="Arial" w:cs="Arial"/>
          <w:kern w:val="0"/>
          <w:lang w:val="en-US" w:eastAsia="en-US"/>
          <w14:ligatures w14:val="none"/>
        </w:rPr>
        <w:br/>
      </w:r>
      <w:r w:rsidRPr="00D85E15">
        <w:rPr>
          <w:rFonts w:ascii="Arial" w:eastAsia="Times New Roman" w:hAnsi="Arial" w:cs="Arial"/>
          <w:color w:val="auto"/>
          <w:kern w:val="0"/>
          <w:lang w:val="en-US" w:eastAsia="en-US"/>
          <w14:ligatures w14:val="none"/>
        </w:rPr>
        <w:t>Tất cả các chi phí, bao gồm phí tư vấn, chi phí đi lại của tư vấn, khách sạn và phụ cấp, đều dựa trên tiêu chuẩn chi phí của WWF.</w:t>
      </w:r>
    </w:p>
    <w:p w14:paraId="028F813B" w14:textId="77777777" w:rsidR="00D85E15" w:rsidRPr="00D85E15" w:rsidRDefault="00D85E15" w:rsidP="00D85E15">
      <w:pPr>
        <w:spacing w:after="240" w:line="276" w:lineRule="auto"/>
        <w:jc w:val="both"/>
        <w:rPr>
          <w:rFonts w:ascii="Arial" w:eastAsia="Times New Roman" w:hAnsi="Arial" w:cs="Arial"/>
          <w:i/>
          <w:iCs/>
          <w:color w:val="auto"/>
          <w:kern w:val="0"/>
          <w:lang w:eastAsia="en-US"/>
          <w14:ligatures w14:val="none"/>
        </w:rPr>
      </w:pPr>
      <w:r w:rsidRPr="00D85E15">
        <w:rPr>
          <w:rFonts w:ascii="Arial" w:eastAsia="Times New Roman" w:hAnsi="Arial" w:cs="Arial"/>
          <w:i/>
          <w:iCs/>
          <w:color w:val="auto"/>
          <w:kern w:val="0"/>
          <w:lang w:val="en-US" w:eastAsia="en-US"/>
          <w14:ligatures w14:val="none"/>
        </w:rPr>
        <w:t xml:space="preserve">All the costs, including consultant fees, travel of consultants, hotel &amp; per-diem are based on WWF cost norm. </w:t>
      </w:r>
    </w:p>
    <w:p w14:paraId="565D6D9A" w14:textId="77777777" w:rsidR="00D85E15" w:rsidRPr="00D85E15" w:rsidRDefault="00D85E15" w:rsidP="00D85E15">
      <w:pPr>
        <w:numPr>
          <w:ilvl w:val="0"/>
          <w:numId w:val="35"/>
        </w:numPr>
        <w:pBdr>
          <w:top w:val="nil"/>
          <w:left w:val="nil"/>
          <w:bottom w:val="nil"/>
          <w:right w:val="nil"/>
          <w:between w:val="nil"/>
        </w:pBdr>
        <w:spacing w:after="120" w:line="240" w:lineRule="auto"/>
        <w:jc w:val="both"/>
        <w:rPr>
          <w:rFonts w:ascii="Arial" w:eastAsia="Times New Roman" w:hAnsi="Arial" w:cs="Arial"/>
          <w:b/>
          <w:kern w:val="0"/>
          <w:lang w:val="en-US" w:eastAsia="en-US"/>
          <w14:ligatures w14:val="none"/>
        </w:rPr>
      </w:pPr>
      <w:r w:rsidRPr="00D85E15">
        <w:rPr>
          <w:rFonts w:ascii="Arial" w:eastAsia="Times New Roman" w:hAnsi="Arial" w:cs="Arial"/>
          <w:b/>
          <w:kern w:val="0"/>
          <w:lang w:val="en-US" w:eastAsia="en-US"/>
          <w14:ligatures w14:val="none"/>
        </w:rPr>
        <w:t>YÊU CẦU</w:t>
      </w:r>
      <w:r w:rsidRPr="00D85E15">
        <w:rPr>
          <w:rFonts w:ascii="Arial" w:eastAsia="Times New Roman" w:hAnsi="Arial" w:cs="Arial"/>
          <w:b/>
          <w:kern w:val="0"/>
          <w:lang w:eastAsia="en-US"/>
          <w14:ligatures w14:val="none"/>
        </w:rPr>
        <w:t xml:space="preserve"> </w:t>
      </w:r>
      <w:r w:rsidRPr="00D85E15">
        <w:rPr>
          <w:rFonts w:ascii="Arial" w:eastAsia="Times New Roman" w:hAnsi="Arial" w:cs="Arial"/>
          <w:b/>
          <w:i/>
          <w:iCs/>
          <w:kern w:val="0"/>
          <w:lang w:eastAsia="en-US"/>
          <w14:ligatures w14:val="none"/>
        </w:rPr>
        <w:t>/ REQUIREMENTS:</w:t>
      </w:r>
    </w:p>
    <w:p w14:paraId="59429D7D" w14:textId="77777777" w:rsidR="00D85E15" w:rsidRPr="00D85E15" w:rsidRDefault="00D85E15" w:rsidP="00D85E15">
      <w:pPr>
        <w:spacing w:after="120" w:line="264" w:lineRule="auto"/>
        <w:rPr>
          <w:rFonts w:ascii="Arial" w:eastAsia="Times New Roman" w:hAnsi="Arial" w:cs="Arial"/>
          <w:kern w:val="0"/>
          <w:lang w:val="en-US" w:eastAsia="en-US"/>
          <w14:ligatures w14:val="none"/>
        </w:rPr>
      </w:pPr>
      <w:r w:rsidRPr="00D85E15">
        <w:rPr>
          <w:rFonts w:ascii="Arial" w:eastAsia="Times New Roman" w:hAnsi="Arial" w:cs="Arial"/>
          <w:kern w:val="0"/>
          <w:lang w:val="en-US" w:eastAsia="en-US"/>
          <w14:ligatures w14:val="none"/>
        </w:rPr>
        <w:t>Tư vấn phải có kinh nghiệm và trình độ chuyên môn sau:</w:t>
      </w:r>
      <w:r w:rsidRPr="00D85E15">
        <w:rPr>
          <w:rFonts w:ascii="Arial" w:eastAsia="Times New Roman" w:hAnsi="Arial" w:cs="Arial"/>
          <w:kern w:val="0"/>
          <w:lang w:val="en-US" w:eastAsia="en-US"/>
          <w14:ligatures w14:val="none"/>
        </w:rPr>
        <w:br/>
      </w:r>
      <w:r w:rsidRPr="00D85E15">
        <w:rPr>
          <w:rFonts w:ascii="Arial" w:eastAsia="Times New Roman" w:hAnsi="Arial" w:cs="Arial"/>
          <w:i/>
          <w:iCs/>
          <w:kern w:val="0"/>
          <w:lang w:val="en-US" w:eastAsia="en-US"/>
          <w14:ligatures w14:val="none"/>
        </w:rPr>
        <w:t>The consultant must have the following qualifications and experience:</w:t>
      </w:r>
    </w:p>
    <w:p w14:paraId="3EE53D6E" w14:textId="77777777"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Bằng Cử nhân về quản lý tài nguyên thiên nhiên, kinh tế môi trường, lâm nghiệp hoặc các chuyên ngành có liên quan. </w:t>
      </w:r>
    </w:p>
    <w:p w14:paraId="7B7268EB" w14:textId="7B99FE70"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Ít nhất </w:t>
      </w:r>
      <w:r w:rsidR="00AD1B04">
        <w:rPr>
          <w:rFonts w:ascii="Arial" w:hAnsi="Arial" w:cs="Arial"/>
          <w:lang w:val="es-MX"/>
        </w:rPr>
        <w:t>5</w:t>
      </w:r>
      <w:r w:rsidRPr="00D85E15">
        <w:rPr>
          <w:rFonts w:ascii="Arial" w:hAnsi="Arial" w:cs="Arial"/>
          <w:lang w:val="es-MX"/>
        </w:rPr>
        <w:t xml:space="preserve"> năm kinh nghiệm về bảo tồn tài nguyên thiên nhiên, sử dụng thành thạo các phần mềm QGIS, MapInfor trong lĩnh vực quản lý tài nguyên thiên nhiên, </w:t>
      </w:r>
      <w:r w:rsidR="00D23B8F">
        <w:rPr>
          <w:rFonts w:ascii="Arial" w:hAnsi="Arial" w:cs="Arial"/>
          <w:lang w:val="es-MX"/>
        </w:rPr>
        <w:t>trong l</w:t>
      </w:r>
      <w:r w:rsidR="00751F1B">
        <w:rPr>
          <w:rFonts w:ascii="Arial" w:hAnsi="Arial" w:cs="Arial"/>
          <w:lang w:val="es-MX"/>
        </w:rPr>
        <w:t>ĩnh vực thủy sản</w:t>
      </w:r>
      <w:r w:rsidRPr="00D85E15">
        <w:rPr>
          <w:rFonts w:ascii="Arial" w:hAnsi="Arial" w:cs="Arial"/>
          <w:lang w:val="es-MX"/>
        </w:rPr>
        <w:t xml:space="preserve">, bảo tồn các loài hoang dã, các dự án phát triển bền vững, hoặc các chuyên ngành có liên quan. </w:t>
      </w:r>
    </w:p>
    <w:p w14:paraId="6F2FF5E8" w14:textId="2DBE1F08"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Ưu tiên các tư vấn đã có kinh nghiệm hợp tác với các tổ chức phi chính phủ, các tổ chức bảo tồn quốc tế hoặc các cơ quan chính phủ trong lĩnh vực bảo tồn; kinh nghiệm làm việc với </w:t>
      </w:r>
      <w:r>
        <w:rPr>
          <w:rFonts w:ascii="Arial" w:hAnsi="Arial" w:cs="Arial"/>
          <w:lang w:val="es-MX"/>
        </w:rPr>
        <w:t>WWF</w:t>
      </w:r>
      <w:r w:rsidRPr="00D85E15">
        <w:rPr>
          <w:rFonts w:ascii="Arial" w:hAnsi="Arial" w:cs="Arial"/>
          <w:lang w:val="es-MX"/>
        </w:rPr>
        <w:t xml:space="preserve"> và chính quyền thành phố Huế là một lợi thế.</w:t>
      </w:r>
    </w:p>
    <w:p w14:paraId="1DF9ACE9" w14:textId="77777777"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lastRenderedPageBreak/>
        <w:t>Có kỹ năng giao tiếp hiệu quả và khả năng làm việc trực tiếp với chính quyền, cộng đồng địa phương và các bên liên quan.</w:t>
      </w:r>
    </w:p>
    <w:p w14:paraId="61DF2093" w14:textId="7B40F3EA" w:rsidR="000F0FE6" w:rsidRPr="00D85E15" w:rsidRDefault="000F0FE6" w:rsidP="00B96B74">
      <w:pPr>
        <w:pStyle w:val="ListParagraph"/>
        <w:spacing w:before="120"/>
        <w:ind w:left="90"/>
        <w:contextualSpacing w:val="0"/>
        <w:jc w:val="both"/>
        <w:rPr>
          <w:rFonts w:ascii="Arial" w:hAnsi="Arial" w:cs="Arial"/>
          <w:lang w:val="de-DE"/>
        </w:rPr>
      </w:pPr>
    </w:p>
    <w:p w14:paraId="05DA40D6" w14:textId="20F609B7" w:rsidR="000F0FE6" w:rsidRDefault="000F0FE6" w:rsidP="00B96B74">
      <w:pPr>
        <w:pStyle w:val="ListParagraph"/>
        <w:spacing w:before="120"/>
        <w:ind w:left="90"/>
        <w:contextualSpacing w:val="0"/>
        <w:jc w:val="both"/>
        <w:rPr>
          <w:rFonts w:ascii="Arial" w:hAnsi="Arial" w:cs="Arial"/>
          <w:lang w:val="de-DE"/>
        </w:rPr>
      </w:pPr>
    </w:p>
    <w:p w14:paraId="6DDEBC6D" w14:textId="77777777" w:rsidR="004030BD" w:rsidRDefault="004030BD" w:rsidP="00B96B74">
      <w:pPr>
        <w:pStyle w:val="ListParagraph"/>
        <w:spacing w:before="120"/>
        <w:ind w:left="90"/>
        <w:contextualSpacing w:val="0"/>
        <w:jc w:val="both"/>
        <w:rPr>
          <w:rFonts w:ascii="Arial" w:hAnsi="Arial" w:cs="Arial"/>
          <w:lang w:val="de-DE"/>
        </w:rPr>
      </w:pPr>
    </w:p>
    <w:p w14:paraId="0BF2DEF4" w14:textId="7F5FFB59" w:rsidR="000F0FE6" w:rsidRPr="00D85E15" w:rsidRDefault="000F0FE6" w:rsidP="00B96B74">
      <w:pPr>
        <w:pStyle w:val="ListParagraph"/>
        <w:spacing w:before="120"/>
        <w:ind w:left="90"/>
        <w:contextualSpacing w:val="0"/>
        <w:jc w:val="both"/>
        <w:rPr>
          <w:rFonts w:ascii="Arial" w:hAnsi="Arial" w:cs="Arial"/>
          <w:lang w:val="de-DE"/>
        </w:rPr>
      </w:pPr>
    </w:p>
    <w:p w14:paraId="15FA938F" w14:textId="4EE88376" w:rsidR="000F0FE6" w:rsidRPr="00D85E15" w:rsidRDefault="000F0FE6" w:rsidP="000F0FE6">
      <w:pPr>
        <w:pStyle w:val="NormalWeb"/>
        <w:spacing w:before="0" w:beforeAutospacing="0" w:after="120" w:afterAutospacing="0" w:line="276" w:lineRule="auto"/>
        <w:ind w:left="720"/>
        <w:jc w:val="center"/>
        <w:rPr>
          <w:rFonts w:ascii="Arial" w:hAnsi="Arial" w:cs="Arial"/>
          <w:b/>
          <w:bCs/>
          <w:sz w:val="22"/>
          <w:szCs w:val="22"/>
          <w:lang w:val="vi-VN"/>
        </w:rPr>
      </w:pPr>
      <w:r w:rsidRPr="00D85E15">
        <w:rPr>
          <w:rFonts w:ascii="Arial" w:hAnsi="Arial" w:cs="Arial"/>
          <w:b/>
          <w:bCs/>
          <w:sz w:val="22"/>
          <w:szCs w:val="22"/>
          <w:lang w:val="de-DE"/>
        </w:rPr>
        <w:t>Phụ lục I: Biểu mẫu Thông tin thuộc tính dữ liệu</w:t>
      </w:r>
      <w:r w:rsidR="0033655D" w:rsidRPr="00D85E15">
        <w:rPr>
          <w:rFonts w:ascii="Arial" w:hAnsi="Arial" w:cs="Arial"/>
          <w:b/>
          <w:bCs/>
          <w:sz w:val="22"/>
          <w:szCs w:val="22"/>
          <w:lang w:val="vi-VN"/>
        </w:rPr>
        <w:t xml:space="preserve"> tham khảo của cộng đồng Tân Mỹ</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752"/>
        <w:gridCol w:w="3406"/>
        <w:gridCol w:w="1654"/>
        <w:gridCol w:w="1239"/>
      </w:tblGrid>
      <w:tr w:rsidR="007753A0" w:rsidRPr="00D85E15" w14:paraId="7679738B" w14:textId="77777777" w:rsidTr="007753A0">
        <w:trPr>
          <w:jc w:val="center"/>
        </w:trPr>
        <w:tc>
          <w:tcPr>
            <w:tcW w:w="367" w:type="pct"/>
            <w:noWrap/>
            <w:vAlign w:val="center"/>
            <w:hideMark/>
          </w:tcPr>
          <w:p w14:paraId="23B9422C" w14:textId="77777777" w:rsidR="007753A0" w:rsidRPr="00D85E15" w:rsidRDefault="007753A0" w:rsidP="00581241">
            <w:pPr>
              <w:jc w:val="center"/>
              <w:rPr>
                <w:rFonts w:ascii="Arial" w:hAnsi="Arial" w:cs="Arial"/>
                <w:b/>
                <w:bCs/>
              </w:rPr>
            </w:pPr>
            <w:r w:rsidRPr="00D85E15">
              <w:rPr>
                <w:rFonts w:ascii="Arial" w:hAnsi="Arial" w:cs="Arial"/>
                <w:b/>
                <w:bCs/>
              </w:rPr>
              <w:t>TT.</w:t>
            </w:r>
          </w:p>
        </w:tc>
        <w:tc>
          <w:tcPr>
            <w:tcW w:w="1008" w:type="pct"/>
            <w:shd w:val="clear" w:color="000000" w:fill="FFFFFF"/>
            <w:vAlign w:val="bottom"/>
            <w:hideMark/>
          </w:tcPr>
          <w:p w14:paraId="152C660F" w14:textId="77777777" w:rsidR="007753A0" w:rsidRPr="00D85E15" w:rsidRDefault="007753A0" w:rsidP="00581241">
            <w:pPr>
              <w:jc w:val="center"/>
              <w:rPr>
                <w:rFonts w:ascii="Arial" w:hAnsi="Arial" w:cs="Arial"/>
                <w:b/>
                <w:bCs/>
              </w:rPr>
            </w:pPr>
            <w:r w:rsidRPr="00D85E15">
              <w:rPr>
                <w:rFonts w:ascii="Arial" w:hAnsi="Arial" w:cs="Arial"/>
                <w:b/>
                <w:bCs/>
              </w:rPr>
              <w:t>Thuộc tính</w:t>
            </w:r>
          </w:p>
        </w:tc>
        <w:tc>
          <w:tcPr>
            <w:tcW w:w="1960" w:type="pct"/>
          </w:tcPr>
          <w:p w14:paraId="6353F948" w14:textId="77777777" w:rsidR="007753A0" w:rsidRPr="00D85E15" w:rsidRDefault="007753A0" w:rsidP="00581241">
            <w:pPr>
              <w:jc w:val="center"/>
              <w:rPr>
                <w:rFonts w:ascii="Arial" w:hAnsi="Arial" w:cs="Arial"/>
                <w:b/>
                <w:bCs/>
              </w:rPr>
            </w:pPr>
            <w:r w:rsidRPr="00D85E15">
              <w:rPr>
                <w:rFonts w:ascii="Arial" w:hAnsi="Arial" w:cs="Arial"/>
                <w:b/>
                <w:bCs/>
              </w:rPr>
              <w:t>Giải thích</w:t>
            </w:r>
          </w:p>
        </w:tc>
        <w:tc>
          <w:tcPr>
            <w:tcW w:w="952" w:type="pct"/>
            <w:vAlign w:val="bottom"/>
            <w:hideMark/>
          </w:tcPr>
          <w:p w14:paraId="278F22F6" w14:textId="77777777" w:rsidR="007753A0" w:rsidRPr="00D85E15" w:rsidRDefault="007753A0" w:rsidP="00581241">
            <w:pPr>
              <w:jc w:val="center"/>
              <w:rPr>
                <w:rFonts w:ascii="Arial" w:hAnsi="Arial" w:cs="Arial"/>
                <w:b/>
                <w:bCs/>
              </w:rPr>
            </w:pPr>
            <w:r w:rsidRPr="00D85E15">
              <w:rPr>
                <w:rFonts w:ascii="Arial" w:hAnsi="Arial" w:cs="Arial"/>
                <w:b/>
                <w:bCs/>
              </w:rPr>
              <w:t>Định vị (Polygon)</w:t>
            </w:r>
          </w:p>
        </w:tc>
        <w:tc>
          <w:tcPr>
            <w:tcW w:w="714" w:type="pct"/>
          </w:tcPr>
          <w:p w14:paraId="393D0F1C" w14:textId="77777777" w:rsidR="007753A0" w:rsidRPr="00D85E15" w:rsidRDefault="007753A0" w:rsidP="00581241">
            <w:pPr>
              <w:jc w:val="center"/>
              <w:rPr>
                <w:rFonts w:ascii="Arial" w:hAnsi="Arial" w:cs="Arial"/>
                <w:b/>
                <w:bCs/>
              </w:rPr>
            </w:pPr>
            <w:r w:rsidRPr="00D85E15">
              <w:rPr>
                <w:rFonts w:ascii="Arial" w:hAnsi="Arial" w:cs="Arial"/>
                <w:b/>
                <w:bCs/>
              </w:rPr>
              <w:t>Ghi chú</w:t>
            </w:r>
          </w:p>
        </w:tc>
      </w:tr>
      <w:tr w:rsidR="007753A0" w:rsidRPr="00D85E15" w14:paraId="4CAEBF25" w14:textId="77777777" w:rsidTr="007753A0">
        <w:trPr>
          <w:jc w:val="center"/>
        </w:trPr>
        <w:tc>
          <w:tcPr>
            <w:tcW w:w="367" w:type="pct"/>
            <w:noWrap/>
            <w:vAlign w:val="center"/>
            <w:hideMark/>
          </w:tcPr>
          <w:p w14:paraId="2C529B8D" w14:textId="77777777" w:rsidR="007753A0" w:rsidRPr="00D85E15" w:rsidRDefault="007753A0" w:rsidP="00614234">
            <w:pPr>
              <w:jc w:val="center"/>
              <w:rPr>
                <w:rFonts w:ascii="Arial" w:hAnsi="Arial" w:cs="Arial"/>
              </w:rPr>
            </w:pPr>
            <w:r w:rsidRPr="00D85E15">
              <w:rPr>
                <w:rFonts w:ascii="Arial" w:hAnsi="Arial" w:cs="Arial"/>
              </w:rPr>
              <w:t>1</w:t>
            </w:r>
          </w:p>
        </w:tc>
        <w:tc>
          <w:tcPr>
            <w:tcW w:w="1008" w:type="pct"/>
            <w:shd w:val="clear" w:color="000000" w:fill="FFFFFF"/>
            <w:vAlign w:val="bottom"/>
            <w:hideMark/>
          </w:tcPr>
          <w:p w14:paraId="78263408" w14:textId="77777777" w:rsidR="007753A0" w:rsidRPr="00D85E15" w:rsidRDefault="007753A0" w:rsidP="00614234">
            <w:pPr>
              <w:rPr>
                <w:rFonts w:ascii="Arial" w:hAnsi="Arial" w:cs="Arial"/>
              </w:rPr>
            </w:pPr>
            <w:r w:rsidRPr="00D85E15">
              <w:rPr>
                <w:rFonts w:ascii="Arial" w:hAnsi="Arial" w:cs="Arial"/>
              </w:rPr>
              <w:t>WDPAID</w:t>
            </w:r>
          </w:p>
        </w:tc>
        <w:tc>
          <w:tcPr>
            <w:tcW w:w="1960" w:type="pct"/>
          </w:tcPr>
          <w:p w14:paraId="6CA6FF81" w14:textId="77777777" w:rsidR="007753A0" w:rsidRPr="00D85E15" w:rsidRDefault="007753A0" w:rsidP="00581241">
            <w:pPr>
              <w:jc w:val="both"/>
              <w:rPr>
                <w:rFonts w:ascii="Arial" w:hAnsi="Arial" w:cs="Arial"/>
              </w:rPr>
            </w:pPr>
            <w:r w:rsidRPr="00D85E15">
              <w:rPr>
                <w:rFonts w:ascii="Arial" w:hAnsi="Arial" w:cs="Arial"/>
              </w:rPr>
              <w:t>Mã khu bảo tồn trong hệ thống WDPA</w:t>
            </w:r>
          </w:p>
        </w:tc>
        <w:tc>
          <w:tcPr>
            <w:tcW w:w="952" w:type="pct"/>
            <w:vAlign w:val="bottom"/>
            <w:hideMark/>
          </w:tcPr>
          <w:p w14:paraId="5DA4E794" w14:textId="77777777" w:rsidR="007753A0" w:rsidRPr="00D85E15" w:rsidRDefault="007753A0" w:rsidP="00581241">
            <w:pPr>
              <w:jc w:val="both"/>
              <w:rPr>
                <w:rFonts w:ascii="Arial" w:hAnsi="Arial" w:cs="Arial"/>
                <w:highlight w:val="yellow"/>
              </w:rPr>
            </w:pPr>
          </w:p>
        </w:tc>
        <w:tc>
          <w:tcPr>
            <w:tcW w:w="714" w:type="pct"/>
          </w:tcPr>
          <w:p w14:paraId="1A551260" w14:textId="77777777" w:rsidR="007753A0" w:rsidRPr="00D85E15" w:rsidRDefault="007753A0" w:rsidP="00614234">
            <w:pPr>
              <w:rPr>
                <w:rFonts w:ascii="Arial" w:hAnsi="Arial" w:cs="Arial"/>
                <w:highlight w:val="yellow"/>
              </w:rPr>
            </w:pPr>
          </w:p>
        </w:tc>
      </w:tr>
      <w:tr w:rsidR="007753A0" w:rsidRPr="00D85E15" w14:paraId="2C421042" w14:textId="77777777" w:rsidTr="007753A0">
        <w:trPr>
          <w:jc w:val="center"/>
        </w:trPr>
        <w:tc>
          <w:tcPr>
            <w:tcW w:w="367" w:type="pct"/>
            <w:noWrap/>
            <w:vAlign w:val="center"/>
            <w:hideMark/>
          </w:tcPr>
          <w:p w14:paraId="66E7D936" w14:textId="77777777" w:rsidR="007753A0" w:rsidRPr="00D85E15" w:rsidRDefault="007753A0" w:rsidP="00614234">
            <w:pPr>
              <w:jc w:val="center"/>
              <w:rPr>
                <w:rFonts w:ascii="Arial" w:hAnsi="Arial" w:cs="Arial"/>
              </w:rPr>
            </w:pPr>
            <w:r w:rsidRPr="00D85E15">
              <w:rPr>
                <w:rFonts w:ascii="Arial" w:hAnsi="Arial" w:cs="Arial"/>
              </w:rPr>
              <w:t>2</w:t>
            </w:r>
          </w:p>
        </w:tc>
        <w:tc>
          <w:tcPr>
            <w:tcW w:w="1008" w:type="pct"/>
            <w:shd w:val="clear" w:color="000000" w:fill="FFFFFF"/>
            <w:vAlign w:val="bottom"/>
            <w:hideMark/>
          </w:tcPr>
          <w:p w14:paraId="6784E699" w14:textId="77777777" w:rsidR="007753A0" w:rsidRPr="00D85E15" w:rsidRDefault="007753A0" w:rsidP="00614234">
            <w:pPr>
              <w:rPr>
                <w:rFonts w:ascii="Arial" w:hAnsi="Arial" w:cs="Arial"/>
              </w:rPr>
            </w:pPr>
            <w:r w:rsidRPr="00D85E15">
              <w:rPr>
                <w:rFonts w:ascii="Arial" w:hAnsi="Arial" w:cs="Arial"/>
              </w:rPr>
              <w:t>WDPA_PID</w:t>
            </w:r>
          </w:p>
        </w:tc>
        <w:tc>
          <w:tcPr>
            <w:tcW w:w="1960" w:type="pct"/>
          </w:tcPr>
          <w:p w14:paraId="708F70B1" w14:textId="77777777" w:rsidR="007753A0" w:rsidRPr="00D85E15" w:rsidRDefault="007753A0" w:rsidP="00581241">
            <w:pPr>
              <w:jc w:val="both"/>
              <w:rPr>
                <w:rFonts w:ascii="Arial" w:hAnsi="Arial" w:cs="Arial"/>
              </w:rPr>
            </w:pPr>
            <w:r w:rsidRPr="00D85E15">
              <w:rPr>
                <w:rFonts w:ascii="Arial" w:hAnsi="Arial" w:cs="Arial"/>
              </w:rPr>
              <w:t>Mã khu bảo tồn phụ</w:t>
            </w:r>
          </w:p>
        </w:tc>
        <w:tc>
          <w:tcPr>
            <w:tcW w:w="952" w:type="pct"/>
            <w:vAlign w:val="bottom"/>
            <w:hideMark/>
          </w:tcPr>
          <w:p w14:paraId="49E332D5" w14:textId="77777777" w:rsidR="007753A0" w:rsidRPr="00D85E15" w:rsidRDefault="007753A0" w:rsidP="00581241">
            <w:pPr>
              <w:jc w:val="both"/>
              <w:rPr>
                <w:rFonts w:ascii="Arial" w:hAnsi="Arial" w:cs="Arial"/>
                <w:highlight w:val="yellow"/>
              </w:rPr>
            </w:pPr>
          </w:p>
        </w:tc>
        <w:tc>
          <w:tcPr>
            <w:tcW w:w="714" w:type="pct"/>
          </w:tcPr>
          <w:p w14:paraId="2C21EB06" w14:textId="77777777" w:rsidR="007753A0" w:rsidRPr="00D85E15" w:rsidRDefault="007753A0" w:rsidP="00614234">
            <w:pPr>
              <w:rPr>
                <w:rFonts w:ascii="Arial" w:hAnsi="Arial" w:cs="Arial"/>
                <w:highlight w:val="yellow"/>
              </w:rPr>
            </w:pPr>
          </w:p>
        </w:tc>
      </w:tr>
      <w:tr w:rsidR="007753A0" w:rsidRPr="00D85E15" w14:paraId="1A1D414F" w14:textId="77777777" w:rsidTr="007753A0">
        <w:trPr>
          <w:jc w:val="center"/>
        </w:trPr>
        <w:tc>
          <w:tcPr>
            <w:tcW w:w="367" w:type="pct"/>
            <w:noWrap/>
            <w:vAlign w:val="center"/>
            <w:hideMark/>
          </w:tcPr>
          <w:p w14:paraId="7D768DF6" w14:textId="77777777" w:rsidR="007753A0" w:rsidRPr="00D85E15" w:rsidRDefault="007753A0" w:rsidP="00614234">
            <w:pPr>
              <w:jc w:val="center"/>
              <w:rPr>
                <w:rFonts w:ascii="Arial" w:hAnsi="Arial" w:cs="Arial"/>
              </w:rPr>
            </w:pPr>
            <w:r w:rsidRPr="00D85E15">
              <w:rPr>
                <w:rFonts w:ascii="Arial" w:hAnsi="Arial" w:cs="Arial"/>
              </w:rPr>
              <w:t>3</w:t>
            </w:r>
          </w:p>
        </w:tc>
        <w:tc>
          <w:tcPr>
            <w:tcW w:w="1008" w:type="pct"/>
            <w:shd w:val="clear" w:color="000000" w:fill="FFFFFF"/>
            <w:vAlign w:val="bottom"/>
            <w:hideMark/>
          </w:tcPr>
          <w:p w14:paraId="48311C57" w14:textId="77777777" w:rsidR="007753A0" w:rsidRPr="00D85E15" w:rsidRDefault="007753A0" w:rsidP="00614234">
            <w:pPr>
              <w:rPr>
                <w:rFonts w:ascii="Arial" w:hAnsi="Arial" w:cs="Arial"/>
              </w:rPr>
            </w:pPr>
            <w:r w:rsidRPr="00D85E15">
              <w:rPr>
                <w:rFonts w:ascii="Arial" w:hAnsi="Arial" w:cs="Arial"/>
              </w:rPr>
              <w:t>PA_DEF</w:t>
            </w:r>
          </w:p>
        </w:tc>
        <w:tc>
          <w:tcPr>
            <w:tcW w:w="1960" w:type="pct"/>
          </w:tcPr>
          <w:p w14:paraId="1F1906C1" w14:textId="77777777" w:rsidR="007753A0" w:rsidRPr="00D85E15" w:rsidRDefault="007753A0" w:rsidP="00581241">
            <w:pPr>
              <w:jc w:val="both"/>
              <w:rPr>
                <w:rFonts w:ascii="Arial" w:hAnsi="Arial" w:cs="Arial"/>
              </w:rPr>
            </w:pPr>
            <w:r w:rsidRPr="00D85E15">
              <w:rPr>
                <w:rFonts w:ascii="Arial" w:hAnsi="Arial" w:cs="Arial"/>
              </w:rPr>
              <w:t>Được định nghĩa là Khu bảo tồn</w:t>
            </w:r>
          </w:p>
        </w:tc>
        <w:tc>
          <w:tcPr>
            <w:tcW w:w="952" w:type="pct"/>
            <w:vAlign w:val="bottom"/>
            <w:hideMark/>
          </w:tcPr>
          <w:p w14:paraId="1E24E91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090EDC12" w14:textId="77777777" w:rsidR="007753A0" w:rsidRPr="00D85E15" w:rsidRDefault="007753A0" w:rsidP="00614234">
            <w:pPr>
              <w:rPr>
                <w:rFonts w:ascii="Arial" w:hAnsi="Arial" w:cs="Arial"/>
              </w:rPr>
            </w:pPr>
          </w:p>
        </w:tc>
      </w:tr>
      <w:tr w:rsidR="007753A0" w:rsidRPr="00D85E15" w14:paraId="26EC889A" w14:textId="77777777" w:rsidTr="007753A0">
        <w:trPr>
          <w:jc w:val="center"/>
        </w:trPr>
        <w:tc>
          <w:tcPr>
            <w:tcW w:w="367" w:type="pct"/>
            <w:noWrap/>
            <w:vAlign w:val="center"/>
            <w:hideMark/>
          </w:tcPr>
          <w:p w14:paraId="6F5F31F6" w14:textId="77777777" w:rsidR="007753A0" w:rsidRPr="00D85E15" w:rsidRDefault="007753A0" w:rsidP="00614234">
            <w:pPr>
              <w:jc w:val="center"/>
              <w:rPr>
                <w:rFonts w:ascii="Arial" w:hAnsi="Arial" w:cs="Arial"/>
              </w:rPr>
            </w:pPr>
            <w:r w:rsidRPr="00D85E15">
              <w:rPr>
                <w:rFonts w:ascii="Arial" w:hAnsi="Arial" w:cs="Arial"/>
              </w:rPr>
              <w:t>4</w:t>
            </w:r>
          </w:p>
        </w:tc>
        <w:tc>
          <w:tcPr>
            <w:tcW w:w="1008" w:type="pct"/>
            <w:shd w:val="clear" w:color="000000" w:fill="FFFFFF"/>
            <w:vAlign w:val="bottom"/>
            <w:hideMark/>
          </w:tcPr>
          <w:p w14:paraId="320CA866" w14:textId="77777777" w:rsidR="007753A0" w:rsidRPr="00D85E15" w:rsidRDefault="007753A0" w:rsidP="00614234">
            <w:pPr>
              <w:rPr>
                <w:rFonts w:ascii="Arial" w:hAnsi="Arial" w:cs="Arial"/>
              </w:rPr>
            </w:pPr>
            <w:r w:rsidRPr="00D85E15">
              <w:rPr>
                <w:rFonts w:ascii="Arial" w:hAnsi="Arial" w:cs="Arial"/>
              </w:rPr>
              <w:t>NAME</w:t>
            </w:r>
          </w:p>
        </w:tc>
        <w:tc>
          <w:tcPr>
            <w:tcW w:w="1960" w:type="pct"/>
            <w:vAlign w:val="center"/>
          </w:tcPr>
          <w:p w14:paraId="2AA5189D" w14:textId="77777777" w:rsidR="007753A0" w:rsidRPr="00D85E15" w:rsidRDefault="007753A0" w:rsidP="00581241">
            <w:pPr>
              <w:jc w:val="both"/>
              <w:rPr>
                <w:rFonts w:ascii="Arial" w:hAnsi="Arial" w:cs="Arial"/>
              </w:rPr>
            </w:pPr>
            <w:r w:rsidRPr="00D85E15">
              <w:rPr>
                <w:rFonts w:ascii="Arial" w:hAnsi="Arial" w:cs="Arial"/>
              </w:rPr>
              <w:t>Tên không dấu</w:t>
            </w:r>
          </w:p>
        </w:tc>
        <w:tc>
          <w:tcPr>
            <w:tcW w:w="952" w:type="pct"/>
            <w:vAlign w:val="bottom"/>
            <w:hideMark/>
          </w:tcPr>
          <w:p w14:paraId="1AAE046C" w14:textId="13A5A395" w:rsidR="007753A0" w:rsidRPr="00D85E15" w:rsidRDefault="002A3541" w:rsidP="00581241">
            <w:pPr>
              <w:jc w:val="both"/>
              <w:rPr>
                <w:rFonts w:ascii="Arial" w:hAnsi="Arial" w:cs="Arial"/>
              </w:rPr>
            </w:pPr>
            <w:r w:rsidRPr="00D85E15">
              <w:rPr>
                <w:rFonts w:ascii="Arial" w:hAnsi="Arial" w:cs="Arial"/>
              </w:rPr>
              <w:t>Tan My</w:t>
            </w:r>
          </w:p>
        </w:tc>
        <w:tc>
          <w:tcPr>
            <w:tcW w:w="714" w:type="pct"/>
          </w:tcPr>
          <w:p w14:paraId="20EC5E5B" w14:textId="77777777" w:rsidR="007753A0" w:rsidRPr="00D85E15" w:rsidRDefault="007753A0" w:rsidP="00614234">
            <w:pPr>
              <w:rPr>
                <w:rFonts w:ascii="Arial" w:hAnsi="Arial" w:cs="Arial"/>
              </w:rPr>
            </w:pPr>
          </w:p>
        </w:tc>
      </w:tr>
      <w:tr w:rsidR="007753A0" w:rsidRPr="00D85E15" w14:paraId="539DA441" w14:textId="77777777" w:rsidTr="007753A0">
        <w:trPr>
          <w:jc w:val="center"/>
        </w:trPr>
        <w:tc>
          <w:tcPr>
            <w:tcW w:w="367" w:type="pct"/>
            <w:noWrap/>
            <w:vAlign w:val="center"/>
            <w:hideMark/>
          </w:tcPr>
          <w:p w14:paraId="5B41309E" w14:textId="77777777" w:rsidR="007753A0" w:rsidRPr="00D85E15" w:rsidRDefault="007753A0" w:rsidP="00614234">
            <w:pPr>
              <w:jc w:val="center"/>
              <w:rPr>
                <w:rFonts w:ascii="Arial" w:hAnsi="Arial" w:cs="Arial"/>
              </w:rPr>
            </w:pPr>
            <w:r w:rsidRPr="00D85E15">
              <w:rPr>
                <w:rFonts w:ascii="Arial" w:hAnsi="Arial" w:cs="Arial"/>
              </w:rPr>
              <w:t>5</w:t>
            </w:r>
          </w:p>
        </w:tc>
        <w:tc>
          <w:tcPr>
            <w:tcW w:w="1008" w:type="pct"/>
            <w:shd w:val="clear" w:color="000000" w:fill="FFFFFF"/>
            <w:vAlign w:val="bottom"/>
            <w:hideMark/>
          </w:tcPr>
          <w:p w14:paraId="6EF311D6" w14:textId="77777777" w:rsidR="007753A0" w:rsidRPr="00D85E15" w:rsidRDefault="007753A0" w:rsidP="00614234">
            <w:pPr>
              <w:rPr>
                <w:rFonts w:ascii="Arial" w:hAnsi="Arial" w:cs="Arial"/>
              </w:rPr>
            </w:pPr>
            <w:r w:rsidRPr="00D85E15">
              <w:rPr>
                <w:rFonts w:ascii="Arial" w:hAnsi="Arial" w:cs="Arial"/>
              </w:rPr>
              <w:t>ORIG_NAME</w:t>
            </w:r>
          </w:p>
        </w:tc>
        <w:tc>
          <w:tcPr>
            <w:tcW w:w="1960" w:type="pct"/>
            <w:vAlign w:val="center"/>
          </w:tcPr>
          <w:p w14:paraId="7E0022EB" w14:textId="77777777" w:rsidR="007753A0" w:rsidRPr="00D85E15" w:rsidRDefault="007753A0" w:rsidP="00581241">
            <w:pPr>
              <w:jc w:val="both"/>
              <w:rPr>
                <w:rFonts w:ascii="Arial" w:hAnsi="Arial" w:cs="Arial"/>
              </w:rPr>
            </w:pPr>
            <w:r w:rsidRPr="00D85E15">
              <w:rPr>
                <w:rFonts w:ascii="Arial" w:hAnsi="Arial" w:cs="Arial"/>
              </w:rPr>
              <w:t>Tên gốc (có dấu)</w:t>
            </w:r>
          </w:p>
        </w:tc>
        <w:tc>
          <w:tcPr>
            <w:tcW w:w="952" w:type="pct"/>
            <w:vAlign w:val="bottom"/>
            <w:hideMark/>
          </w:tcPr>
          <w:p w14:paraId="66488C07" w14:textId="77777777" w:rsidR="007753A0" w:rsidRPr="00D85E15" w:rsidRDefault="007753A0" w:rsidP="00581241">
            <w:pPr>
              <w:jc w:val="both"/>
              <w:rPr>
                <w:rFonts w:ascii="Arial" w:hAnsi="Arial" w:cs="Arial"/>
              </w:rPr>
            </w:pPr>
            <w:r w:rsidRPr="00D85E15">
              <w:rPr>
                <w:rFonts w:ascii="Arial" w:hAnsi="Arial" w:cs="Arial"/>
              </w:rPr>
              <w:t>Tân Mỹ</w:t>
            </w:r>
          </w:p>
        </w:tc>
        <w:tc>
          <w:tcPr>
            <w:tcW w:w="714" w:type="pct"/>
          </w:tcPr>
          <w:p w14:paraId="0830CFB9" w14:textId="77777777" w:rsidR="007753A0" w:rsidRPr="00D85E15" w:rsidRDefault="007753A0" w:rsidP="00614234">
            <w:pPr>
              <w:rPr>
                <w:rFonts w:ascii="Arial" w:hAnsi="Arial" w:cs="Arial"/>
              </w:rPr>
            </w:pPr>
          </w:p>
        </w:tc>
      </w:tr>
      <w:tr w:rsidR="007753A0" w:rsidRPr="00D85E15" w14:paraId="25D299C2" w14:textId="77777777" w:rsidTr="007753A0">
        <w:trPr>
          <w:jc w:val="center"/>
        </w:trPr>
        <w:tc>
          <w:tcPr>
            <w:tcW w:w="367" w:type="pct"/>
            <w:noWrap/>
            <w:vAlign w:val="center"/>
            <w:hideMark/>
          </w:tcPr>
          <w:p w14:paraId="61B3265B" w14:textId="77777777" w:rsidR="007753A0" w:rsidRPr="00D85E15" w:rsidRDefault="007753A0" w:rsidP="00614234">
            <w:pPr>
              <w:jc w:val="center"/>
              <w:rPr>
                <w:rFonts w:ascii="Arial" w:hAnsi="Arial" w:cs="Arial"/>
              </w:rPr>
            </w:pPr>
            <w:r w:rsidRPr="00D85E15">
              <w:rPr>
                <w:rFonts w:ascii="Arial" w:hAnsi="Arial" w:cs="Arial"/>
              </w:rPr>
              <w:t>6</w:t>
            </w:r>
          </w:p>
        </w:tc>
        <w:tc>
          <w:tcPr>
            <w:tcW w:w="1008" w:type="pct"/>
            <w:shd w:val="clear" w:color="000000" w:fill="FFFFFF"/>
            <w:vAlign w:val="bottom"/>
            <w:hideMark/>
          </w:tcPr>
          <w:p w14:paraId="30D35B9C" w14:textId="77777777" w:rsidR="007753A0" w:rsidRPr="00D85E15" w:rsidRDefault="007753A0" w:rsidP="00614234">
            <w:pPr>
              <w:rPr>
                <w:rFonts w:ascii="Arial" w:hAnsi="Arial" w:cs="Arial"/>
              </w:rPr>
            </w:pPr>
            <w:r w:rsidRPr="00D85E15">
              <w:rPr>
                <w:rFonts w:ascii="Arial" w:hAnsi="Arial" w:cs="Arial"/>
              </w:rPr>
              <w:t>DESIG</w:t>
            </w:r>
          </w:p>
        </w:tc>
        <w:tc>
          <w:tcPr>
            <w:tcW w:w="1960" w:type="pct"/>
            <w:vAlign w:val="center"/>
          </w:tcPr>
          <w:p w14:paraId="376E2E63" w14:textId="77777777" w:rsidR="007753A0" w:rsidRPr="00D85E15" w:rsidRDefault="007753A0" w:rsidP="00581241">
            <w:pPr>
              <w:jc w:val="both"/>
              <w:rPr>
                <w:rFonts w:ascii="Arial" w:hAnsi="Arial" w:cs="Arial"/>
              </w:rPr>
            </w:pPr>
            <w:r w:rsidRPr="00D85E15">
              <w:rPr>
                <w:rFonts w:ascii="Arial" w:hAnsi="Arial" w:cs="Arial"/>
              </w:rPr>
              <w:t>Loại hình phân loại bảo tồn</w:t>
            </w:r>
          </w:p>
        </w:tc>
        <w:tc>
          <w:tcPr>
            <w:tcW w:w="952" w:type="pct"/>
            <w:vAlign w:val="bottom"/>
          </w:tcPr>
          <w:p w14:paraId="18F66715" w14:textId="77777777" w:rsidR="007753A0" w:rsidRPr="00D85E15" w:rsidRDefault="007753A0" w:rsidP="00581241">
            <w:pPr>
              <w:jc w:val="both"/>
              <w:rPr>
                <w:rFonts w:ascii="Arial" w:hAnsi="Arial" w:cs="Arial"/>
              </w:rPr>
            </w:pPr>
            <w:r w:rsidRPr="00D85E15">
              <w:rPr>
                <w:rFonts w:ascii="Arial" w:hAnsi="Arial" w:cs="Arial"/>
              </w:rPr>
              <w:t>Rừng cộng đồng</w:t>
            </w:r>
          </w:p>
        </w:tc>
        <w:tc>
          <w:tcPr>
            <w:tcW w:w="714" w:type="pct"/>
          </w:tcPr>
          <w:p w14:paraId="3FDD3F4F" w14:textId="77777777" w:rsidR="007753A0" w:rsidRPr="00D85E15" w:rsidRDefault="007753A0" w:rsidP="00614234">
            <w:pPr>
              <w:rPr>
                <w:rFonts w:ascii="Arial" w:hAnsi="Arial" w:cs="Arial"/>
              </w:rPr>
            </w:pPr>
          </w:p>
        </w:tc>
      </w:tr>
      <w:tr w:rsidR="007753A0" w:rsidRPr="00D85E15" w14:paraId="7BAFDD8A" w14:textId="77777777" w:rsidTr="007753A0">
        <w:trPr>
          <w:jc w:val="center"/>
        </w:trPr>
        <w:tc>
          <w:tcPr>
            <w:tcW w:w="367" w:type="pct"/>
            <w:noWrap/>
            <w:vAlign w:val="center"/>
            <w:hideMark/>
          </w:tcPr>
          <w:p w14:paraId="1B617C13" w14:textId="77777777" w:rsidR="007753A0" w:rsidRPr="00D85E15" w:rsidRDefault="007753A0" w:rsidP="00614234">
            <w:pPr>
              <w:jc w:val="center"/>
              <w:rPr>
                <w:rFonts w:ascii="Arial" w:hAnsi="Arial" w:cs="Arial"/>
              </w:rPr>
            </w:pPr>
            <w:r w:rsidRPr="00D85E15">
              <w:rPr>
                <w:rFonts w:ascii="Arial" w:hAnsi="Arial" w:cs="Arial"/>
              </w:rPr>
              <w:t>7</w:t>
            </w:r>
          </w:p>
        </w:tc>
        <w:tc>
          <w:tcPr>
            <w:tcW w:w="1008" w:type="pct"/>
            <w:shd w:val="clear" w:color="000000" w:fill="FFFFFF"/>
            <w:vAlign w:val="bottom"/>
            <w:hideMark/>
          </w:tcPr>
          <w:p w14:paraId="05E19B28" w14:textId="77777777" w:rsidR="007753A0" w:rsidRPr="00D85E15" w:rsidRDefault="007753A0" w:rsidP="00614234">
            <w:pPr>
              <w:rPr>
                <w:rFonts w:ascii="Arial" w:hAnsi="Arial" w:cs="Arial"/>
              </w:rPr>
            </w:pPr>
            <w:r w:rsidRPr="00D85E15">
              <w:rPr>
                <w:rFonts w:ascii="Arial" w:hAnsi="Arial" w:cs="Arial"/>
              </w:rPr>
              <w:t>DESIG_ENG</w:t>
            </w:r>
          </w:p>
        </w:tc>
        <w:tc>
          <w:tcPr>
            <w:tcW w:w="1960" w:type="pct"/>
            <w:vAlign w:val="center"/>
          </w:tcPr>
          <w:p w14:paraId="3B09EE20" w14:textId="77777777" w:rsidR="007753A0" w:rsidRPr="00D85E15" w:rsidRDefault="007753A0" w:rsidP="00581241">
            <w:pPr>
              <w:jc w:val="both"/>
              <w:rPr>
                <w:rFonts w:ascii="Arial" w:hAnsi="Arial" w:cs="Arial"/>
              </w:rPr>
            </w:pPr>
            <w:r w:rsidRPr="00D85E15">
              <w:rPr>
                <w:rFonts w:ascii="Arial" w:hAnsi="Arial" w:cs="Arial"/>
              </w:rPr>
              <w:t>Loại hình bảo tồn (tiếng Anh)</w:t>
            </w:r>
          </w:p>
        </w:tc>
        <w:tc>
          <w:tcPr>
            <w:tcW w:w="952" w:type="pct"/>
            <w:vAlign w:val="bottom"/>
          </w:tcPr>
          <w:p w14:paraId="07011BFE" w14:textId="77777777" w:rsidR="007753A0" w:rsidRPr="00D85E15" w:rsidRDefault="007753A0" w:rsidP="00581241">
            <w:pPr>
              <w:jc w:val="both"/>
              <w:rPr>
                <w:rFonts w:ascii="Arial" w:hAnsi="Arial" w:cs="Arial"/>
              </w:rPr>
            </w:pPr>
            <w:r w:rsidRPr="00D85E15">
              <w:rPr>
                <w:rFonts w:ascii="Arial" w:hAnsi="Arial" w:cs="Arial"/>
              </w:rPr>
              <w:t>Community forest</w:t>
            </w:r>
          </w:p>
        </w:tc>
        <w:tc>
          <w:tcPr>
            <w:tcW w:w="714" w:type="pct"/>
          </w:tcPr>
          <w:p w14:paraId="509B94FF" w14:textId="77777777" w:rsidR="007753A0" w:rsidRPr="00D85E15" w:rsidRDefault="007753A0" w:rsidP="00614234">
            <w:pPr>
              <w:rPr>
                <w:rFonts w:ascii="Arial" w:hAnsi="Arial" w:cs="Arial"/>
              </w:rPr>
            </w:pPr>
          </w:p>
        </w:tc>
      </w:tr>
      <w:tr w:rsidR="007753A0" w:rsidRPr="00D85E15" w14:paraId="6B739237" w14:textId="77777777" w:rsidTr="007753A0">
        <w:trPr>
          <w:jc w:val="center"/>
        </w:trPr>
        <w:tc>
          <w:tcPr>
            <w:tcW w:w="367" w:type="pct"/>
            <w:noWrap/>
            <w:vAlign w:val="center"/>
            <w:hideMark/>
          </w:tcPr>
          <w:p w14:paraId="24D2EE59" w14:textId="77777777" w:rsidR="007753A0" w:rsidRPr="00D85E15" w:rsidRDefault="007753A0" w:rsidP="00614234">
            <w:pPr>
              <w:jc w:val="center"/>
              <w:rPr>
                <w:rFonts w:ascii="Arial" w:hAnsi="Arial" w:cs="Arial"/>
              </w:rPr>
            </w:pPr>
            <w:r w:rsidRPr="00D85E15">
              <w:rPr>
                <w:rFonts w:ascii="Arial" w:hAnsi="Arial" w:cs="Arial"/>
              </w:rPr>
              <w:t>8</w:t>
            </w:r>
          </w:p>
        </w:tc>
        <w:tc>
          <w:tcPr>
            <w:tcW w:w="1008" w:type="pct"/>
            <w:shd w:val="clear" w:color="000000" w:fill="FFFFFF"/>
            <w:vAlign w:val="bottom"/>
            <w:hideMark/>
          </w:tcPr>
          <w:p w14:paraId="4B0E7F82" w14:textId="77777777" w:rsidR="007753A0" w:rsidRPr="00D85E15" w:rsidRDefault="007753A0" w:rsidP="00614234">
            <w:pPr>
              <w:rPr>
                <w:rFonts w:ascii="Arial" w:hAnsi="Arial" w:cs="Arial"/>
              </w:rPr>
            </w:pPr>
            <w:r w:rsidRPr="00D85E15">
              <w:rPr>
                <w:rFonts w:ascii="Arial" w:hAnsi="Arial" w:cs="Arial"/>
              </w:rPr>
              <w:t>DESIG_TYPE</w:t>
            </w:r>
          </w:p>
        </w:tc>
        <w:tc>
          <w:tcPr>
            <w:tcW w:w="1960" w:type="pct"/>
            <w:vAlign w:val="center"/>
          </w:tcPr>
          <w:p w14:paraId="063E7A64" w14:textId="77777777" w:rsidR="007753A0" w:rsidRPr="00D85E15" w:rsidRDefault="007753A0" w:rsidP="00581241">
            <w:pPr>
              <w:jc w:val="both"/>
              <w:rPr>
                <w:rFonts w:ascii="Arial" w:hAnsi="Arial" w:cs="Arial"/>
              </w:rPr>
            </w:pPr>
            <w:r w:rsidRPr="00D85E15">
              <w:rPr>
                <w:rFonts w:ascii="Arial" w:hAnsi="Arial" w:cs="Arial"/>
              </w:rPr>
              <w:t>Cấp độ quản lý: Quốc gia</w:t>
            </w:r>
          </w:p>
        </w:tc>
        <w:tc>
          <w:tcPr>
            <w:tcW w:w="952" w:type="pct"/>
            <w:vAlign w:val="bottom"/>
            <w:hideMark/>
          </w:tcPr>
          <w:p w14:paraId="25EA11D7" w14:textId="77777777" w:rsidR="007753A0" w:rsidRPr="00D85E15" w:rsidRDefault="007753A0" w:rsidP="00581241">
            <w:pPr>
              <w:jc w:val="both"/>
              <w:rPr>
                <w:rFonts w:ascii="Arial" w:hAnsi="Arial" w:cs="Arial"/>
              </w:rPr>
            </w:pPr>
            <w:r w:rsidRPr="00D85E15">
              <w:rPr>
                <w:rFonts w:ascii="Arial" w:hAnsi="Arial" w:cs="Arial"/>
              </w:rPr>
              <w:t>National</w:t>
            </w:r>
          </w:p>
        </w:tc>
        <w:tc>
          <w:tcPr>
            <w:tcW w:w="714" w:type="pct"/>
          </w:tcPr>
          <w:p w14:paraId="1FBB31D6" w14:textId="77777777" w:rsidR="007753A0" w:rsidRPr="00D85E15" w:rsidRDefault="007753A0" w:rsidP="00614234">
            <w:pPr>
              <w:rPr>
                <w:rFonts w:ascii="Arial" w:hAnsi="Arial" w:cs="Arial"/>
              </w:rPr>
            </w:pPr>
          </w:p>
        </w:tc>
      </w:tr>
      <w:tr w:rsidR="007753A0" w:rsidRPr="00D85E15" w14:paraId="35437E74" w14:textId="77777777" w:rsidTr="007753A0">
        <w:trPr>
          <w:jc w:val="center"/>
        </w:trPr>
        <w:tc>
          <w:tcPr>
            <w:tcW w:w="367" w:type="pct"/>
            <w:noWrap/>
            <w:vAlign w:val="center"/>
            <w:hideMark/>
          </w:tcPr>
          <w:p w14:paraId="4BBD4004" w14:textId="77777777" w:rsidR="007753A0" w:rsidRPr="00D85E15" w:rsidRDefault="007753A0" w:rsidP="00614234">
            <w:pPr>
              <w:jc w:val="center"/>
              <w:rPr>
                <w:rFonts w:ascii="Arial" w:hAnsi="Arial" w:cs="Arial"/>
              </w:rPr>
            </w:pPr>
            <w:r w:rsidRPr="00D85E15">
              <w:rPr>
                <w:rFonts w:ascii="Arial" w:hAnsi="Arial" w:cs="Arial"/>
              </w:rPr>
              <w:t>9</w:t>
            </w:r>
          </w:p>
        </w:tc>
        <w:tc>
          <w:tcPr>
            <w:tcW w:w="1008" w:type="pct"/>
            <w:shd w:val="clear" w:color="000000" w:fill="FFFFFF"/>
            <w:vAlign w:val="bottom"/>
            <w:hideMark/>
          </w:tcPr>
          <w:p w14:paraId="364DB2FE" w14:textId="77777777" w:rsidR="007753A0" w:rsidRPr="00D85E15" w:rsidRDefault="007753A0" w:rsidP="00614234">
            <w:pPr>
              <w:rPr>
                <w:rFonts w:ascii="Arial" w:hAnsi="Arial" w:cs="Arial"/>
              </w:rPr>
            </w:pPr>
            <w:r w:rsidRPr="00D85E15">
              <w:rPr>
                <w:rFonts w:ascii="Arial" w:hAnsi="Arial" w:cs="Arial"/>
              </w:rPr>
              <w:t>IUCN_CAT</w:t>
            </w:r>
          </w:p>
        </w:tc>
        <w:tc>
          <w:tcPr>
            <w:tcW w:w="1960" w:type="pct"/>
            <w:vAlign w:val="center"/>
          </w:tcPr>
          <w:p w14:paraId="5DD8966F" w14:textId="77777777" w:rsidR="007753A0" w:rsidRPr="00D85E15" w:rsidRDefault="007753A0" w:rsidP="00581241">
            <w:pPr>
              <w:jc w:val="both"/>
              <w:rPr>
                <w:rFonts w:ascii="Arial" w:hAnsi="Arial" w:cs="Arial"/>
              </w:rPr>
            </w:pPr>
            <w:r w:rsidRPr="00D85E15">
              <w:rPr>
                <w:rFonts w:ascii="Arial" w:hAnsi="Arial" w:cs="Arial"/>
              </w:rPr>
              <w:t>Phân loại theo IUCN (Loại II – Vườn quốc gia)</w:t>
            </w:r>
          </w:p>
        </w:tc>
        <w:tc>
          <w:tcPr>
            <w:tcW w:w="952" w:type="pct"/>
            <w:vAlign w:val="bottom"/>
            <w:hideMark/>
          </w:tcPr>
          <w:p w14:paraId="59100A32" w14:textId="77777777" w:rsidR="007753A0" w:rsidRPr="00D85E15" w:rsidRDefault="007753A0" w:rsidP="00581241">
            <w:pPr>
              <w:jc w:val="both"/>
              <w:rPr>
                <w:rFonts w:ascii="Arial" w:hAnsi="Arial" w:cs="Arial"/>
              </w:rPr>
            </w:pPr>
            <w:r w:rsidRPr="00D85E15">
              <w:rPr>
                <w:rFonts w:ascii="Arial" w:hAnsi="Arial" w:cs="Arial"/>
              </w:rPr>
              <w:t>Ib</w:t>
            </w:r>
          </w:p>
        </w:tc>
        <w:tc>
          <w:tcPr>
            <w:tcW w:w="714" w:type="pct"/>
          </w:tcPr>
          <w:p w14:paraId="57641341" w14:textId="77777777" w:rsidR="007753A0" w:rsidRPr="00D85E15" w:rsidRDefault="007753A0" w:rsidP="00614234">
            <w:pPr>
              <w:rPr>
                <w:rFonts w:ascii="Arial" w:hAnsi="Arial" w:cs="Arial"/>
              </w:rPr>
            </w:pPr>
          </w:p>
        </w:tc>
      </w:tr>
      <w:tr w:rsidR="007753A0" w:rsidRPr="00D85E15" w14:paraId="5BB8F1C6" w14:textId="77777777" w:rsidTr="007753A0">
        <w:trPr>
          <w:jc w:val="center"/>
        </w:trPr>
        <w:tc>
          <w:tcPr>
            <w:tcW w:w="367" w:type="pct"/>
            <w:noWrap/>
            <w:vAlign w:val="center"/>
            <w:hideMark/>
          </w:tcPr>
          <w:p w14:paraId="7956F9CF" w14:textId="77777777" w:rsidR="007753A0" w:rsidRPr="00D85E15" w:rsidRDefault="007753A0" w:rsidP="00614234">
            <w:pPr>
              <w:jc w:val="center"/>
              <w:rPr>
                <w:rFonts w:ascii="Arial" w:hAnsi="Arial" w:cs="Arial"/>
              </w:rPr>
            </w:pPr>
            <w:r w:rsidRPr="00D85E15">
              <w:rPr>
                <w:rFonts w:ascii="Arial" w:hAnsi="Arial" w:cs="Arial"/>
              </w:rPr>
              <w:t>10</w:t>
            </w:r>
          </w:p>
        </w:tc>
        <w:tc>
          <w:tcPr>
            <w:tcW w:w="1008" w:type="pct"/>
            <w:shd w:val="clear" w:color="000000" w:fill="FFFFFF"/>
            <w:vAlign w:val="bottom"/>
            <w:hideMark/>
          </w:tcPr>
          <w:p w14:paraId="18BA79F4" w14:textId="77777777" w:rsidR="007753A0" w:rsidRPr="00D85E15" w:rsidRDefault="007753A0" w:rsidP="00614234">
            <w:pPr>
              <w:rPr>
                <w:rFonts w:ascii="Arial" w:hAnsi="Arial" w:cs="Arial"/>
              </w:rPr>
            </w:pPr>
            <w:r w:rsidRPr="00D85E15">
              <w:rPr>
                <w:rFonts w:ascii="Arial" w:hAnsi="Arial" w:cs="Arial"/>
              </w:rPr>
              <w:t>INT_CRIT</w:t>
            </w:r>
          </w:p>
        </w:tc>
        <w:tc>
          <w:tcPr>
            <w:tcW w:w="1960" w:type="pct"/>
            <w:vAlign w:val="center"/>
          </w:tcPr>
          <w:p w14:paraId="44E553F1" w14:textId="77777777" w:rsidR="007753A0" w:rsidRPr="00D85E15" w:rsidRDefault="007753A0" w:rsidP="00581241">
            <w:pPr>
              <w:jc w:val="both"/>
              <w:rPr>
                <w:rFonts w:ascii="Arial" w:hAnsi="Arial" w:cs="Arial"/>
              </w:rPr>
            </w:pPr>
            <w:r w:rsidRPr="00D85E15">
              <w:rPr>
                <w:rFonts w:ascii="Arial" w:hAnsi="Arial" w:cs="Arial"/>
              </w:rPr>
              <w:t>Tiêu chí quốc tế (không áp dụng)</w:t>
            </w:r>
          </w:p>
        </w:tc>
        <w:tc>
          <w:tcPr>
            <w:tcW w:w="952" w:type="pct"/>
            <w:vAlign w:val="bottom"/>
            <w:hideMark/>
          </w:tcPr>
          <w:p w14:paraId="2CD21746" w14:textId="77777777" w:rsidR="007753A0" w:rsidRPr="00D85E15" w:rsidRDefault="007753A0" w:rsidP="00581241">
            <w:pPr>
              <w:jc w:val="both"/>
              <w:rPr>
                <w:rFonts w:ascii="Arial" w:hAnsi="Arial" w:cs="Arial"/>
              </w:rPr>
            </w:pPr>
            <w:r w:rsidRPr="00D85E15">
              <w:rPr>
                <w:rFonts w:ascii="Arial" w:hAnsi="Arial" w:cs="Arial"/>
              </w:rPr>
              <w:t>Not Applicable</w:t>
            </w:r>
          </w:p>
        </w:tc>
        <w:tc>
          <w:tcPr>
            <w:tcW w:w="714" w:type="pct"/>
          </w:tcPr>
          <w:p w14:paraId="12D3A04A" w14:textId="77777777" w:rsidR="007753A0" w:rsidRPr="00D85E15" w:rsidRDefault="007753A0" w:rsidP="00614234">
            <w:pPr>
              <w:rPr>
                <w:rFonts w:ascii="Arial" w:hAnsi="Arial" w:cs="Arial"/>
              </w:rPr>
            </w:pPr>
          </w:p>
        </w:tc>
      </w:tr>
      <w:tr w:rsidR="007753A0" w:rsidRPr="00D85E15" w14:paraId="0A1EFA86" w14:textId="77777777" w:rsidTr="007753A0">
        <w:trPr>
          <w:jc w:val="center"/>
        </w:trPr>
        <w:tc>
          <w:tcPr>
            <w:tcW w:w="367" w:type="pct"/>
            <w:noWrap/>
            <w:vAlign w:val="center"/>
            <w:hideMark/>
          </w:tcPr>
          <w:p w14:paraId="6120304A" w14:textId="77777777" w:rsidR="007753A0" w:rsidRPr="00D85E15" w:rsidRDefault="007753A0" w:rsidP="00614234">
            <w:pPr>
              <w:jc w:val="center"/>
              <w:rPr>
                <w:rFonts w:ascii="Arial" w:hAnsi="Arial" w:cs="Arial"/>
              </w:rPr>
            </w:pPr>
            <w:r w:rsidRPr="00D85E15">
              <w:rPr>
                <w:rFonts w:ascii="Arial" w:hAnsi="Arial" w:cs="Arial"/>
              </w:rPr>
              <w:t>11</w:t>
            </w:r>
          </w:p>
        </w:tc>
        <w:tc>
          <w:tcPr>
            <w:tcW w:w="1008" w:type="pct"/>
            <w:shd w:val="clear" w:color="000000" w:fill="FFFFFF"/>
            <w:vAlign w:val="bottom"/>
            <w:hideMark/>
          </w:tcPr>
          <w:p w14:paraId="2AE96E49" w14:textId="77777777" w:rsidR="007753A0" w:rsidRPr="00D85E15" w:rsidRDefault="007753A0" w:rsidP="00614234">
            <w:pPr>
              <w:rPr>
                <w:rFonts w:ascii="Arial" w:hAnsi="Arial" w:cs="Arial"/>
              </w:rPr>
            </w:pPr>
            <w:r w:rsidRPr="00D85E15">
              <w:rPr>
                <w:rFonts w:ascii="Arial" w:hAnsi="Arial" w:cs="Arial"/>
              </w:rPr>
              <w:t>MARINE</w:t>
            </w:r>
          </w:p>
        </w:tc>
        <w:tc>
          <w:tcPr>
            <w:tcW w:w="1960" w:type="pct"/>
            <w:vAlign w:val="center"/>
          </w:tcPr>
          <w:p w14:paraId="5838B378" w14:textId="77777777" w:rsidR="007753A0" w:rsidRPr="00D85E15" w:rsidRDefault="007753A0" w:rsidP="00581241">
            <w:pPr>
              <w:jc w:val="both"/>
              <w:rPr>
                <w:rFonts w:ascii="Arial" w:hAnsi="Arial" w:cs="Arial"/>
              </w:rPr>
            </w:pPr>
            <w:r w:rsidRPr="00D85E15">
              <w:rPr>
                <w:rFonts w:ascii="Arial" w:hAnsi="Arial" w:cs="Arial"/>
              </w:rPr>
              <w:t>Có phải là vùng biển không (0 = Không)</w:t>
            </w:r>
          </w:p>
        </w:tc>
        <w:tc>
          <w:tcPr>
            <w:tcW w:w="952" w:type="pct"/>
            <w:vAlign w:val="bottom"/>
            <w:hideMark/>
          </w:tcPr>
          <w:p w14:paraId="1249F15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39BC5BEA" w14:textId="77777777" w:rsidR="007753A0" w:rsidRPr="00D85E15" w:rsidRDefault="007753A0" w:rsidP="00614234">
            <w:pPr>
              <w:rPr>
                <w:rFonts w:ascii="Arial" w:hAnsi="Arial" w:cs="Arial"/>
              </w:rPr>
            </w:pPr>
          </w:p>
        </w:tc>
      </w:tr>
      <w:tr w:rsidR="007753A0" w:rsidRPr="00D85E15" w14:paraId="61517FD3" w14:textId="77777777" w:rsidTr="007753A0">
        <w:trPr>
          <w:jc w:val="center"/>
        </w:trPr>
        <w:tc>
          <w:tcPr>
            <w:tcW w:w="367" w:type="pct"/>
            <w:noWrap/>
            <w:vAlign w:val="center"/>
            <w:hideMark/>
          </w:tcPr>
          <w:p w14:paraId="617DAA57" w14:textId="77777777" w:rsidR="007753A0" w:rsidRPr="00D85E15" w:rsidRDefault="007753A0" w:rsidP="00614234">
            <w:pPr>
              <w:jc w:val="center"/>
              <w:rPr>
                <w:rFonts w:ascii="Arial" w:hAnsi="Arial" w:cs="Arial"/>
              </w:rPr>
            </w:pPr>
            <w:r w:rsidRPr="00D85E15">
              <w:rPr>
                <w:rFonts w:ascii="Arial" w:hAnsi="Arial" w:cs="Arial"/>
              </w:rPr>
              <w:t>12</w:t>
            </w:r>
          </w:p>
        </w:tc>
        <w:tc>
          <w:tcPr>
            <w:tcW w:w="1008" w:type="pct"/>
            <w:shd w:val="clear" w:color="000000" w:fill="FFFFFF"/>
            <w:vAlign w:val="bottom"/>
            <w:hideMark/>
          </w:tcPr>
          <w:p w14:paraId="2CFCA645" w14:textId="77777777" w:rsidR="007753A0" w:rsidRPr="00D85E15" w:rsidRDefault="007753A0" w:rsidP="00614234">
            <w:pPr>
              <w:rPr>
                <w:rFonts w:ascii="Arial" w:hAnsi="Arial" w:cs="Arial"/>
              </w:rPr>
            </w:pPr>
            <w:r w:rsidRPr="00D85E15">
              <w:rPr>
                <w:rFonts w:ascii="Arial" w:hAnsi="Arial" w:cs="Arial"/>
              </w:rPr>
              <w:t>REP_M_AREA</w:t>
            </w:r>
          </w:p>
        </w:tc>
        <w:tc>
          <w:tcPr>
            <w:tcW w:w="1960" w:type="pct"/>
            <w:vAlign w:val="center"/>
          </w:tcPr>
          <w:p w14:paraId="738376A9" w14:textId="77777777" w:rsidR="007753A0" w:rsidRPr="00D85E15" w:rsidRDefault="007753A0" w:rsidP="00581241">
            <w:pPr>
              <w:jc w:val="both"/>
              <w:rPr>
                <w:rFonts w:ascii="Arial" w:hAnsi="Arial" w:cs="Arial"/>
              </w:rPr>
            </w:pPr>
            <w:r w:rsidRPr="00D85E15">
              <w:rPr>
                <w:rFonts w:ascii="Arial" w:hAnsi="Arial" w:cs="Arial"/>
              </w:rPr>
              <w:t>Diện tích biển được báo cáo</w:t>
            </w:r>
          </w:p>
        </w:tc>
        <w:tc>
          <w:tcPr>
            <w:tcW w:w="952" w:type="pct"/>
            <w:vAlign w:val="bottom"/>
            <w:hideMark/>
          </w:tcPr>
          <w:p w14:paraId="156C2A2F"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719AF90E" w14:textId="77777777" w:rsidR="007753A0" w:rsidRPr="00D85E15" w:rsidRDefault="007753A0" w:rsidP="00614234">
            <w:pPr>
              <w:rPr>
                <w:rFonts w:ascii="Arial" w:hAnsi="Arial" w:cs="Arial"/>
              </w:rPr>
            </w:pPr>
          </w:p>
        </w:tc>
      </w:tr>
      <w:tr w:rsidR="007753A0" w:rsidRPr="00D85E15" w14:paraId="09461F5E" w14:textId="77777777" w:rsidTr="007753A0">
        <w:trPr>
          <w:jc w:val="center"/>
        </w:trPr>
        <w:tc>
          <w:tcPr>
            <w:tcW w:w="367" w:type="pct"/>
            <w:noWrap/>
            <w:vAlign w:val="center"/>
            <w:hideMark/>
          </w:tcPr>
          <w:p w14:paraId="0EA1B7AB" w14:textId="77777777" w:rsidR="007753A0" w:rsidRPr="00D85E15" w:rsidRDefault="007753A0" w:rsidP="00614234">
            <w:pPr>
              <w:jc w:val="center"/>
              <w:rPr>
                <w:rFonts w:ascii="Arial" w:hAnsi="Arial" w:cs="Arial"/>
              </w:rPr>
            </w:pPr>
            <w:r w:rsidRPr="00D85E15">
              <w:rPr>
                <w:rFonts w:ascii="Arial" w:hAnsi="Arial" w:cs="Arial"/>
              </w:rPr>
              <w:t>13</w:t>
            </w:r>
          </w:p>
        </w:tc>
        <w:tc>
          <w:tcPr>
            <w:tcW w:w="1008" w:type="pct"/>
            <w:shd w:val="clear" w:color="000000" w:fill="FFFFFF"/>
            <w:vAlign w:val="bottom"/>
            <w:hideMark/>
          </w:tcPr>
          <w:p w14:paraId="6D0FD1D1" w14:textId="77777777" w:rsidR="007753A0" w:rsidRPr="00D85E15" w:rsidRDefault="007753A0" w:rsidP="00614234">
            <w:pPr>
              <w:rPr>
                <w:rFonts w:ascii="Arial" w:hAnsi="Arial" w:cs="Arial"/>
              </w:rPr>
            </w:pPr>
            <w:r w:rsidRPr="00D85E15">
              <w:rPr>
                <w:rFonts w:ascii="Arial" w:hAnsi="Arial" w:cs="Arial"/>
              </w:rPr>
              <w:t>GIS_M_AREA</w:t>
            </w:r>
          </w:p>
        </w:tc>
        <w:tc>
          <w:tcPr>
            <w:tcW w:w="1960" w:type="pct"/>
            <w:vAlign w:val="center"/>
          </w:tcPr>
          <w:p w14:paraId="12F12FB2" w14:textId="77777777" w:rsidR="007753A0" w:rsidRPr="00D85E15" w:rsidRDefault="007753A0" w:rsidP="00581241">
            <w:pPr>
              <w:jc w:val="both"/>
              <w:rPr>
                <w:rFonts w:ascii="Arial" w:hAnsi="Arial" w:cs="Arial"/>
              </w:rPr>
            </w:pPr>
            <w:r w:rsidRPr="00D85E15">
              <w:rPr>
                <w:rFonts w:ascii="Arial" w:hAnsi="Arial" w:cs="Arial"/>
              </w:rPr>
              <w:t>Diện tích biển từ dữ liệu GIS</w:t>
            </w:r>
          </w:p>
        </w:tc>
        <w:tc>
          <w:tcPr>
            <w:tcW w:w="952" w:type="pct"/>
            <w:vAlign w:val="bottom"/>
            <w:hideMark/>
          </w:tcPr>
          <w:p w14:paraId="49BF8160"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52D3252D" w14:textId="77777777" w:rsidR="007753A0" w:rsidRPr="00D85E15" w:rsidRDefault="007753A0" w:rsidP="00614234">
            <w:pPr>
              <w:rPr>
                <w:rFonts w:ascii="Arial" w:hAnsi="Arial" w:cs="Arial"/>
              </w:rPr>
            </w:pPr>
          </w:p>
        </w:tc>
      </w:tr>
      <w:tr w:rsidR="007753A0" w:rsidRPr="00D85E15" w14:paraId="510F1BA7" w14:textId="77777777" w:rsidTr="007753A0">
        <w:trPr>
          <w:jc w:val="center"/>
        </w:trPr>
        <w:tc>
          <w:tcPr>
            <w:tcW w:w="367" w:type="pct"/>
            <w:noWrap/>
            <w:vAlign w:val="center"/>
            <w:hideMark/>
          </w:tcPr>
          <w:p w14:paraId="622E21D4" w14:textId="77777777" w:rsidR="007753A0" w:rsidRPr="00D85E15" w:rsidRDefault="007753A0" w:rsidP="00614234">
            <w:pPr>
              <w:jc w:val="center"/>
              <w:rPr>
                <w:rFonts w:ascii="Arial" w:hAnsi="Arial" w:cs="Arial"/>
              </w:rPr>
            </w:pPr>
            <w:r w:rsidRPr="00D85E15">
              <w:rPr>
                <w:rFonts w:ascii="Arial" w:hAnsi="Arial" w:cs="Arial"/>
              </w:rPr>
              <w:t>14</w:t>
            </w:r>
          </w:p>
        </w:tc>
        <w:tc>
          <w:tcPr>
            <w:tcW w:w="1008" w:type="pct"/>
            <w:shd w:val="clear" w:color="000000" w:fill="FFFFFF"/>
            <w:vAlign w:val="bottom"/>
            <w:hideMark/>
          </w:tcPr>
          <w:p w14:paraId="1ED4A333" w14:textId="77777777" w:rsidR="007753A0" w:rsidRPr="00D85E15" w:rsidRDefault="007753A0" w:rsidP="00614234">
            <w:pPr>
              <w:rPr>
                <w:rFonts w:ascii="Arial" w:hAnsi="Arial" w:cs="Arial"/>
              </w:rPr>
            </w:pPr>
            <w:r w:rsidRPr="00D85E15">
              <w:rPr>
                <w:rFonts w:ascii="Arial" w:hAnsi="Arial" w:cs="Arial"/>
              </w:rPr>
              <w:t>REP_AREA</w:t>
            </w:r>
          </w:p>
        </w:tc>
        <w:tc>
          <w:tcPr>
            <w:tcW w:w="1960" w:type="pct"/>
            <w:vAlign w:val="center"/>
          </w:tcPr>
          <w:p w14:paraId="5E85A58E" w14:textId="77777777" w:rsidR="007753A0" w:rsidRPr="00D85E15" w:rsidRDefault="007753A0" w:rsidP="00581241">
            <w:pPr>
              <w:jc w:val="both"/>
              <w:rPr>
                <w:rFonts w:ascii="Arial" w:hAnsi="Arial" w:cs="Arial"/>
              </w:rPr>
            </w:pPr>
            <w:r w:rsidRPr="00D85E15">
              <w:rPr>
                <w:rFonts w:ascii="Arial" w:hAnsi="Arial" w:cs="Arial"/>
              </w:rPr>
              <w:t>Diện tích được báo cáo (km²)</w:t>
            </w:r>
          </w:p>
        </w:tc>
        <w:tc>
          <w:tcPr>
            <w:tcW w:w="952" w:type="pct"/>
            <w:vAlign w:val="bottom"/>
            <w:hideMark/>
          </w:tcPr>
          <w:p w14:paraId="482D241C" w14:textId="77777777" w:rsidR="007753A0" w:rsidRPr="00D85E15" w:rsidRDefault="007753A0" w:rsidP="00581241">
            <w:pPr>
              <w:jc w:val="both"/>
              <w:rPr>
                <w:rFonts w:ascii="Arial" w:hAnsi="Arial" w:cs="Arial"/>
              </w:rPr>
            </w:pPr>
            <w:r w:rsidRPr="00D85E15">
              <w:rPr>
                <w:rFonts w:ascii="Arial" w:hAnsi="Arial" w:cs="Arial"/>
              </w:rPr>
              <w:t>5.472</w:t>
            </w:r>
          </w:p>
        </w:tc>
        <w:tc>
          <w:tcPr>
            <w:tcW w:w="714" w:type="pct"/>
          </w:tcPr>
          <w:p w14:paraId="06CF12C1" w14:textId="77777777" w:rsidR="007753A0" w:rsidRPr="00D85E15" w:rsidRDefault="007753A0" w:rsidP="00614234">
            <w:pPr>
              <w:rPr>
                <w:rFonts w:ascii="Arial" w:hAnsi="Arial" w:cs="Arial"/>
              </w:rPr>
            </w:pPr>
          </w:p>
        </w:tc>
      </w:tr>
      <w:tr w:rsidR="007753A0" w:rsidRPr="00D85E15" w14:paraId="6A782B43" w14:textId="77777777" w:rsidTr="007753A0">
        <w:trPr>
          <w:jc w:val="center"/>
        </w:trPr>
        <w:tc>
          <w:tcPr>
            <w:tcW w:w="367" w:type="pct"/>
            <w:noWrap/>
            <w:vAlign w:val="center"/>
            <w:hideMark/>
          </w:tcPr>
          <w:p w14:paraId="4BA4AF95" w14:textId="77777777" w:rsidR="007753A0" w:rsidRPr="00D85E15" w:rsidRDefault="007753A0" w:rsidP="00614234">
            <w:pPr>
              <w:jc w:val="center"/>
              <w:rPr>
                <w:rFonts w:ascii="Arial" w:hAnsi="Arial" w:cs="Arial"/>
              </w:rPr>
            </w:pPr>
            <w:r w:rsidRPr="00D85E15">
              <w:rPr>
                <w:rFonts w:ascii="Arial" w:hAnsi="Arial" w:cs="Arial"/>
              </w:rPr>
              <w:t>15</w:t>
            </w:r>
          </w:p>
        </w:tc>
        <w:tc>
          <w:tcPr>
            <w:tcW w:w="1008" w:type="pct"/>
            <w:shd w:val="clear" w:color="000000" w:fill="FFFFFF"/>
            <w:vAlign w:val="bottom"/>
            <w:hideMark/>
          </w:tcPr>
          <w:p w14:paraId="07F0BFC6" w14:textId="77777777" w:rsidR="007753A0" w:rsidRPr="00D85E15" w:rsidRDefault="007753A0" w:rsidP="00614234">
            <w:pPr>
              <w:rPr>
                <w:rFonts w:ascii="Arial" w:hAnsi="Arial" w:cs="Arial"/>
              </w:rPr>
            </w:pPr>
            <w:r w:rsidRPr="00D85E15">
              <w:rPr>
                <w:rFonts w:ascii="Arial" w:hAnsi="Arial" w:cs="Arial"/>
              </w:rPr>
              <w:t>GIS_AREA</w:t>
            </w:r>
          </w:p>
        </w:tc>
        <w:tc>
          <w:tcPr>
            <w:tcW w:w="1960" w:type="pct"/>
            <w:vAlign w:val="center"/>
          </w:tcPr>
          <w:p w14:paraId="39F9BDD6" w14:textId="77777777" w:rsidR="007753A0" w:rsidRPr="00D85E15" w:rsidRDefault="007753A0" w:rsidP="00581241">
            <w:pPr>
              <w:jc w:val="both"/>
              <w:rPr>
                <w:rFonts w:ascii="Arial" w:hAnsi="Arial" w:cs="Arial"/>
              </w:rPr>
            </w:pPr>
            <w:r w:rsidRPr="00D85E15">
              <w:rPr>
                <w:rFonts w:ascii="Arial" w:hAnsi="Arial" w:cs="Arial"/>
              </w:rPr>
              <w:t>Diện tích từ dữ liệu GIS (km²)</w:t>
            </w:r>
          </w:p>
        </w:tc>
        <w:tc>
          <w:tcPr>
            <w:tcW w:w="952" w:type="pct"/>
            <w:vAlign w:val="bottom"/>
          </w:tcPr>
          <w:p w14:paraId="3CF48958" w14:textId="77777777" w:rsidR="007753A0" w:rsidRPr="00D85E15" w:rsidRDefault="007753A0" w:rsidP="00581241">
            <w:pPr>
              <w:jc w:val="both"/>
              <w:rPr>
                <w:rFonts w:ascii="Arial" w:hAnsi="Arial" w:cs="Arial"/>
              </w:rPr>
            </w:pPr>
          </w:p>
        </w:tc>
        <w:tc>
          <w:tcPr>
            <w:tcW w:w="714" w:type="pct"/>
          </w:tcPr>
          <w:p w14:paraId="0C45BD34" w14:textId="77777777" w:rsidR="007753A0" w:rsidRPr="00D85E15" w:rsidRDefault="007753A0" w:rsidP="00614234">
            <w:pPr>
              <w:rPr>
                <w:rFonts w:ascii="Arial" w:hAnsi="Arial" w:cs="Arial"/>
              </w:rPr>
            </w:pPr>
          </w:p>
        </w:tc>
      </w:tr>
      <w:tr w:rsidR="007753A0" w:rsidRPr="00D85E15" w14:paraId="0D984876" w14:textId="77777777" w:rsidTr="007753A0">
        <w:trPr>
          <w:jc w:val="center"/>
        </w:trPr>
        <w:tc>
          <w:tcPr>
            <w:tcW w:w="367" w:type="pct"/>
            <w:noWrap/>
            <w:vAlign w:val="center"/>
            <w:hideMark/>
          </w:tcPr>
          <w:p w14:paraId="1F208C19" w14:textId="77777777" w:rsidR="007753A0" w:rsidRPr="00D85E15" w:rsidRDefault="007753A0" w:rsidP="00614234">
            <w:pPr>
              <w:jc w:val="center"/>
              <w:rPr>
                <w:rFonts w:ascii="Arial" w:hAnsi="Arial" w:cs="Arial"/>
              </w:rPr>
            </w:pPr>
            <w:r w:rsidRPr="00D85E15">
              <w:rPr>
                <w:rFonts w:ascii="Arial" w:hAnsi="Arial" w:cs="Arial"/>
              </w:rPr>
              <w:t>16</w:t>
            </w:r>
          </w:p>
        </w:tc>
        <w:tc>
          <w:tcPr>
            <w:tcW w:w="1008" w:type="pct"/>
            <w:shd w:val="clear" w:color="000000" w:fill="FFFFFF"/>
            <w:vAlign w:val="bottom"/>
            <w:hideMark/>
          </w:tcPr>
          <w:p w14:paraId="3EAB5DFE" w14:textId="77777777" w:rsidR="007753A0" w:rsidRPr="00D85E15" w:rsidRDefault="007753A0" w:rsidP="00614234">
            <w:pPr>
              <w:rPr>
                <w:rFonts w:ascii="Arial" w:hAnsi="Arial" w:cs="Arial"/>
              </w:rPr>
            </w:pPr>
            <w:r w:rsidRPr="00D85E15">
              <w:rPr>
                <w:rFonts w:ascii="Arial" w:hAnsi="Arial" w:cs="Arial"/>
              </w:rPr>
              <w:t>NO_TAKE</w:t>
            </w:r>
          </w:p>
        </w:tc>
        <w:tc>
          <w:tcPr>
            <w:tcW w:w="1960" w:type="pct"/>
            <w:vAlign w:val="center"/>
          </w:tcPr>
          <w:p w14:paraId="4F41BAFB" w14:textId="77777777" w:rsidR="007753A0" w:rsidRPr="00D85E15" w:rsidRDefault="007753A0" w:rsidP="00581241">
            <w:pPr>
              <w:jc w:val="both"/>
              <w:rPr>
                <w:rFonts w:ascii="Arial" w:hAnsi="Arial" w:cs="Arial"/>
              </w:rPr>
            </w:pPr>
            <w:r w:rsidRPr="00D85E15">
              <w:rPr>
                <w:rFonts w:ascii="Arial" w:hAnsi="Arial" w:cs="Arial"/>
              </w:rPr>
              <w:t>Có vùng không khai thác không (Không áp dụng)</w:t>
            </w:r>
          </w:p>
        </w:tc>
        <w:tc>
          <w:tcPr>
            <w:tcW w:w="952" w:type="pct"/>
            <w:vAlign w:val="bottom"/>
            <w:hideMark/>
          </w:tcPr>
          <w:p w14:paraId="27AF03A1" w14:textId="77777777" w:rsidR="007753A0" w:rsidRPr="00D85E15" w:rsidRDefault="007753A0" w:rsidP="00581241">
            <w:pPr>
              <w:jc w:val="both"/>
              <w:rPr>
                <w:rFonts w:ascii="Arial" w:hAnsi="Arial" w:cs="Arial"/>
              </w:rPr>
            </w:pPr>
            <w:r w:rsidRPr="00D85E15">
              <w:rPr>
                <w:rFonts w:ascii="Arial" w:hAnsi="Arial" w:cs="Arial"/>
              </w:rPr>
              <w:t>Not Applicable</w:t>
            </w:r>
          </w:p>
        </w:tc>
        <w:tc>
          <w:tcPr>
            <w:tcW w:w="714" w:type="pct"/>
          </w:tcPr>
          <w:p w14:paraId="002B062B" w14:textId="77777777" w:rsidR="007753A0" w:rsidRPr="00D85E15" w:rsidRDefault="007753A0" w:rsidP="00614234">
            <w:pPr>
              <w:rPr>
                <w:rFonts w:ascii="Arial" w:hAnsi="Arial" w:cs="Arial"/>
              </w:rPr>
            </w:pPr>
          </w:p>
        </w:tc>
      </w:tr>
      <w:tr w:rsidR="007753A0" w:rsidRPr="00D85E15" w14:paraId="6D84048C" w14:textId="77777777" w:rsidTr="007753A0">
        <w:trPr>
          <w:jc w:val="center"/>
        </w:trPr>
        <w:tc>
          <w:tcPr>
            <w:tcW w:w="367" w:type="pct"/>
            <w:noWrap/>
            <w:vAlign w:val="center"/>
            <w:hideMark/>
          </w:tcPr>
          <w:p w14:paraId="26208A1F" w14:textId="77777777" w:rsidR="007753A0" w:rsidRPr="00D85E15" w:rsidRDefault="007753A0" w:rsidP="00614234">
            <w:pPr>
              <w:jc w:val="center"/>
              <w:rPr>
                <w:rFonts w:ascii="Arial" w:hAnsi="Arial" w:cs="Arial"/>
              </w:rPr>
            </w:pPr>
            <w:r w:rsidRPr="00D85E15">
              <w:rPr>
                <w:rFonts w:ascii="Arial" w:hAnsi="Arial" w:cs="Arial"/>
              </w:rPr>
              <w:t>17</w:t>
            </w:r>
          </w:p>
        </w:tc>
        <w:tc>
          <w:tcPr>
            <w:tcW w:w="1008" w:type="pct"/>
            <w:shd w:val="clear" w:color="000000" w:fill="FFFFFF"/>
            <w:vAlign w:val="bottom"/>
            <w:hideMark/>
          </w:tcPr>
          <w:p w14:paraId="495F9265" w14:textId="77777777" w:rsidR="007753A0" w:rsidRPr="00D85E15" w:rsidRDefault="007753A0" w:rsidP="00614234">
            <w:pPr>
              <w:rPr>
                <w:rFonts w:ascii="Arial" w:hAnsi="Arial" w:cs="Arial"/>
              </w:rPr>
            </w:pPr>
            <w:r w:rsidRPr="00D85E15">
              <w:rPr>
                <w:rFonts w:ascii="Arial" w:hAnsi="Arial" w:cs="Arial"/>
              </w:rPr>
              <w:t>NO_TK_AREA</w:t>
            </w:r>
          </w:p>
        </w:tc>
        <w:tc>
          <w:tcPr>
            <w:tcW w:w="1960" w:type="pct"/>
            <w:vAlign w:val="center"/>
          </w:tcPr>
          <w:p w14:paraId="72801583" w14:textId="77777777" w:rsidR="007753A0" w:rsidRPr="00D85E15" w:rsidRDefault="007753A0" w:rsidP="00581241">
            <w:pPr>
              <w:jc w:val="both"/>
              <w:rPr>
                <w:rFonts w:ascii="Arial" w:hAnsi="Arial" w:cs="Arial"/>
              </w:rPr>
            </w:pPr>
            <w:r w:rsidRPr="00D85E15">
              <w:rPr>
                <w:rFonts w:ascii="Arial" w:hAnsi="Arial" w:cs="Arial"/>
              </w:rPr>
              <w:t>Diện tích vùng không khai thác</w:t>
            </w:r>
          </w:p>
        </w:tc>
        <w:tc>
          <w:tcPr>
            <w:tcW w:w="952" w:type="pct"/>
            <w:vAlign w:val="bottom"/>
            <w:hideMark/>
          </w:tcPr>
          <w:p w14:paraId="36C6473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6FA6CFEF" w14:textId="77777777" w:rsidR="007753A0" w:rsidRPr="00D85E15" w:rsidRDefault="007753A0" w:rsidP="00614234">
            <w:pPr>
              <w:rPr>
                <w:rFonts w:ascii="Arial" w:hAnsi="Arial" w:cs="Arial"/>
              </w:rPr>
            </w:pPr>
          </w:p>
        </w:tc>
      </w:tr>
      <w:tr w:rsidR="007753A0" w:rsidRPr="00D85E15" w14:paraId="33317570" w14:textId="77777777" w:rsidTr="007753A0">
        <w:trPr>
          <w:jc w:val="center"/>
        </w:trPr>
        <w:tc>
          <w:tcPr>
            <w:tcW w:w="367" w:type="pct"/>
            <w:noWrap/>
            <w:vAlign w:val="center"/>
            <w:hideMark/>
          </w:tcPr>
          <w:p w14:paraId="7CAF7175" w14:textId="77777777" w:rsidR="007753A0" w:rsidRPr="00D85E15" w:rsidRDefault="007753A0" w:rsidP="00614234">
            <w:pPr>
              <w:jc w:val="center"/>
              <w:rPr>
                <w:rFonts w:ascii="Arial" w:hAnsi="Arial" w:cs="Arial"/>
              </w:rPr>
            </w:pPr>
            <w:r w:rsidRPr="00D85E15">
              <w:rPr>
                <w:rFonts w:ascii="Arial" w:hAnsi="Arial" w:cs="Arial"/>
              </w:rPr>
              <w:t>18</w:t>
            </w:r>
          </w:p>
        </w:tc>
        <w:tc>
          <w:tcPr>
            <w:tcW w:w="1008" w:type="pct"/>
            <w:shd w:val="clear" w:color="000000" w:fill="FFFFFF"/>
            <w:vAlign w:val="bottom"/>
            <w:hideMark/>
          </w:tcPr>
          <w:p w14:paraId="71A0866B" w14:textId="77777777" w:rsidR="007753A0" w:rsidRPr="00D85E15" w:rsidRDefault="007753A0" w:rsidP="00614234">
            <w:pPr>
              <w:rPr>
                <w:rFonts w:ascii="Arial" w:hAnsi="Arial" w:cs="Arial"/>
              </w:rPr>
            </w:pPr>
            <w:r w:rsidRPr="00D85E15">
              <w:rPr>
                <w:rFonts w:ascii="Arial" w:hAnsi="Arial" w:cs="Arial"/>
              </w:rPr>
              <w:t>STATUS</w:t>
            </w:r>
          </w:p>
        </w:tc>
        <w:tc>
          <w:tcPr>
            <w:tcW w:w="1960" w:type="pct"/>
            <w:vAlign w:val="center"/>
          </w:tcPr>
          <w:p w14:paraId="3651ACE2" w14:textId="77777777" w:rsidR="007753A0" w:rsidRPr="00D85E15" w:rsidRDefault="007753A0" w:rsidP="00581241">
            <w:pPr>
              <w:jc w:val="both"/>
              <w:rPr>
                <w:rFonts w:ascii="Arial" w:hAnsi="Arial" w:cs="Arial"/>
              </w:rPr>
            </w:pPr>
            <w:r w:rsidRPr="00D85E15">
              <w:rPr>
                <w:rFonts w:ascii="Arial" w:hAnsi="Arial" w:cs="Arial"/>
              </w:rPr>
              <w:t>Trạng thái (đã được chỉ định)</w:t>
            </w:r>
          </w:p>
        </w:tc>
        <w:tc>
          <w:tcPr>
            <w:tcW w:w="952" w:type="pct"/>
            <w:vAlign w:val="bottom"/>
            <w:hideMark/>
          </w:tcPr>
          <w:p w14:paraId="7662373C" w14:textId="77777777" w:rsidR="007753A0" w:rsidRPr="00D85E15" w:rsidRDefault="007753A0" w:rsidP="00581241">
            <w:pPr>
              <w:jc w:val="both"/>
              <w:rPr>
                <w:rFonts w:ascii="Arial" w:hAnsi="Arial" w:cs="Arial"/>
              </w:rPr>
            </w:pPr>
            <w:r w:rsidRPr="00D85E15">
              <w:rPr>
                <w:rFonts w:ascii="Arial" w:hAnsi="Arial" w:cs="Arial"/>
              </w:rPr>
              <w:t>Proposed</w:t>
            </w:r>
          </w:p>
        </w:tc>
        <w:tc>
          <w:tcPr>
            <w:tcW w:w="714" w:type="pct"/>
          </w:tcPr>
          <w:p w14:paraId="30EDF089" w14:textId="77777777" w:rsidR="007753A0" w:rsidRPr="00D85E15" w:rsidRDefault="007753A0" w:rsidP="00614234">
            <w:pPr>
              <w:rPr>
                <w:rFonts w:ascii="Arial" w:hAnsi="Arial" w:cs="Arial"/>
              </w:rPr>
            </w:pPr>
          </w:p>
        </w:tc>
      </w:tr>
      <w:tr w:rsidR="007753A0" w:rsidRPr="00D85E15" w14:paraId="218AC668" w14:textId="77777777" w:rsidTr="007753A0">
        <w:trPr>
          <w:jc w:val="center"/>
        </w:trPr>
        <w:tc>
          <w:tcPr>
            <w:tcW w:w="367" w:type="pct"/>
            <w:noWrap/>
            <w:vAlign w:val="center"/>
            <w:hideMark/>
          </w:tcPr>
          <w:p w14:paraId="0B730FF9" w14:textId="77777777" w:rsidR="007753A0" w:rsidRPr="00D85E15" w:rsidRDefault="007753A0" w:rsidP="00614234">
            <w:pPr>
              <w:jc w:val="center"/>
              <w:rPr>
                <w:rFonts w:ascii="Arial" w:hAnsi="Arial" w:cs="Arial"/>
              </w:rPr>
            </w:pPr>
            <w:r w:rsidRPr="00D85E15">
              <w:rPr>
                <w:rFonts w:ascii="Arial" w:hAnsi="Arial" w:cs="Arial"/>
              </w:rPr>
              <w:t>19</w:t>
            </w:r>
          </w:p>
        </w:tc>
        <w:tc>
          <w:tcPr>
            <w:tcW w:w="1008" w:type="pct"/>
            <w:shd w:val="clear" w:color="000000" w:fill="FFFFFF"/>
            <w:vAlign w:val="bottom"/>
            <w:hideMark/>
          </w:tcPr>
          <w:p w14:paraId="58388578" w14:textId="77777777" w:rsidR="007753A0" w:rsidRPr="00D85E15" w:rsidRDefault="007753A0" w:rsidP="00614234">
            <w:pPr>
              <w:rPr>
                <w:rFonts w:ascii="Arial" w:hAnsi="Arial" w:cs="Arial"/>
              </w:rPr>
            </w:pPr>
            <w:r w:rsidRPr="00D85E15">
              <w:rPr>
                <w:rFonts w:ascii="Arial" w:hAnsi="Arial" w:cs="Arial"/>
              </w:rPr>
              <w:t>STATUS_YR</w:t>
            </w:r>
          </w:p>
        </w:tc>
        <w:tc>
          <w:tcPr>
            <w:tcW w:w="1960" w:type="pct"/>
            <w:vAlign w:val="center"/>
          </w:tcPr>
          <w:p w14:paraId="0B652769" w14:textId="77777777" w:rsidR="007753A0" w:rsidRPr="00D85E15" w:rsidRDefault="007753A0" w:rsidP="00581241">
            <w:pPr>
              <w:jc w:val="both"/>
              <w:rPr>
                <w:rFonts w:ascii="Arial" w:hAnsi="Arial" w:cs="Arial"/>
              </w:rPr>
            </w:pPr>
            <w:r w:rsidRPr="00D85E15">
              <w:rPr>
                <w:rFonts w:ascii="Arial" w:hAnsi="Arial" w:cs="Arial"/>
              </w:rPr>
              <w:t>Năm được chỉ định</w:t>
            </w:r>
          </w:p>
        </w:tc>
        <w:tc>
          <w:tcPr>
            <w:tcW w:w="952" w:type="pct"/>
            <w:vAlign w:val="bottom"/>
            <w:hideMark/>
          </w:tcPr>
          <w:p w14:paraId="42A5A051" w14:textId="77777777" w:rsidR="007753A0" w:rsidRPr="00D85E15" w:rsidRDefault="007753A0" w:rsidP="00581241">
            <w:pPr>
              <w:jc w:val="both"/>
              <w:rPr>
                <w:rFonts w:ascii="Arial" w:hAnsi="Arial" w:cs="Arial"/>
              </w:rPr>
            </w:pPr>
            <w:r w:rsidRPr="00D85E15">
              <w:rPr>
                <w:rFonts w:ascii="Arial" w:hAnsi="Arial" w:cs="Arial"/>
              </w:rPr>
              <w:t>2011</w:t>
            </w:r>
          </w:p>
        </w:tc>
        <w:tc>
          <w:tcPr>
            <w:tcW w:w="714" w:type="pct"/>
          </w:tcPr>
          <w:p w14:paraId="67040D9A" w14:textId="77777777" w:rsidR="007753A0" w:rsidRPr="00D85E15" w:rsidRDefault="007753A0" w:rsidP="00614234">
            <w:pPr>
              <w:rPr>
                <w:rFonts w:ascii="Arial" w:hAnsi="Arial" w:cs="Arial"/>
              </w:rPr>
            </w:pPr>
          </w:p>
        </w:tc>
      </w:tr>
      <w:tr w:rsidR="007753A0" w:rsidRPr="00D85E15" w14:paraId="5082630E" w14:textId="77777777" w:rsidTr="007753A0">
        <w:trPr>
          <w:jc w:val="center"/>
        </w:trPr>
        <w:tc>
          <w:tcPr>
            <w:tcW w:w="367" w:type="pct"/>
            <w:noWrap/>
            <w:vAlign w:val="center"/>
            <w:hideMark/>
          </w:tcPr>
          <w:p w14:paraId="63EA481D" w14:textId="77777777" w:rsidR="007753A0" w:rsidRPr="00D85E15" w:rsidRDefault="007753A0" w:rsidP="00614234">
            <w:pPr>
              <w:jc w:val="center"/>
              <w:rPr>
                <w:rFonts w:ascii="Arial" w:hAnsi="Arial" w:cs="Arial"/>
              </w:rPr>
            </w:pPr>
            <w:r w:rsidRPr="00D85E15">
              <w:rPr>
                <w:rFonts w:ascii="Arial" w:hAnsi="Arial" w:cs="Arial"/>
              </w:rPr>
              <w:lastRenderedPageBreak/>
              <w:t>20</w:t>
            </w:r>
          </w:p>
        </w:tc>
        <w:tc>
          <w:tcPr>
            <w:tcW w:w="1008" w:type="pct"/>
            <w:shd w:val="clear" w:color="000000" w:fill="FFFFFF"/>
            <w:vAlign w:val="bottom"/>
            <w:hideMark/>
          </w:tcPr>
          <w:p w14:paraId="2DDD738D" w14:textId="77777777" w:rsidR="007753A0" w:rsidRPr="00D85E15" w:rsidRDefault="007753A0" w:rsidP="00614234">
            <w:pPr>
              <w:rPr>
                <w:rFonts w:ascii="Arial" w:hAnsi="Arial" w:cs="Arial"/>
              </w:rPr>
            </w:pPr>
            <w:r w:rsidRPr="00D85E15">
              <w:rPr>
                <w:rFonts w:ascii="Arial" w:hAnsi="Arial" w:cs="Arial"/>
              </w:rPr>
              <w:t>GOV_TYPE</w:t>
            </w:r>
          </w:p>
        </w:tc>
        <w:tc>
          <w:tcPr>
            <w:tcW w:w="1960" w:type="pct"/>
            <w:vAlign w:val="center"/>
          </w:tcPr>
          <w:p w14:paraId="23A6BB18" w14:textId="77777777" w:rsidR="007753A0" w:rsidRPr="00D85E15" w:rsidRDefault="007753A0" w:rsidP="00614234">
            <w:pPr>
              <w:rPr>
                <w:rFonts w:ascii="Arial" w:hAnsi="Arial" w:cs="Arial"/>
              </w:rPr>
            </w:pPr>
            <w:r w:rsidRPr="00D85E15">
              <w:rPr>
                <w:rFonts w:ascii="Arial" w:hAnsi="Arial" w:cs="Arial"/>
              </w:rPr>
              <w:t>Cơ quan quản lý (Bộ hoặc cơ quan nhà nước cấp quốc gia)</w:t>
            </w:r>
          </w:p>
        </w:tc>
        <w:tc>
          <w:tcPr>
            <w:tcW w:w="952" w:type="pct"/>
            <w:vAlign w:val="bottom"/>
            <w:hideMark/>
          </w:tcPr>
          <w:p w14:paraId="4E645D83" w14:textId="77777777" w:rsidR="007753A0" w:rsidRPr="00D85E15" w:rsidRDefault="007753A0" w:rsidP="00614234">
            <w:pPr>
              <w:rPr>
                <w:rFonts w:ascii="Arial" w:hAnsi="Arial" w:cs="Arial"/>
              </w:rPr>
            </w:pPr>
            <w:r w:rsidRPr="00D85E15">
              <w:rPr>
                <w:rFonts w:ascii="Arial" w:hAnsi="Arial" w:cs="Arial"/>
              </w:rPr>
              <w:t>Local communities</w:t>
            </w:r>
          </w:p>
        </w:tc>
        <w:tc>
          <w:tcPr>
            <w:tcW w:w="714" w:type="pct"/>
          </w:tcPr>
          <w:p w14:paraId="7B64439A" w14:textId="77777777" w:rsidR="007753A0" w:rsidRPr="00D85E15" w:rsidRDefault="007753A0" w:rsidP="00614234">
            <w:pPr>
              <w:rPr>
                <w:rFonts w:ascii="Arial" w:hAnsi="Arial" w:cs="Arial"/>
              </w:rPr>
            </w:pPr>
          </w:p>
        </w:tc>
      </w:tr>
      <w:tr w:rsidR="007753A0" w:rsidRPr="00D85E15" w14:paraId="3C4ADAF2" w14:textId="77777777" w:rsidTr="007753A0">
        <w:trPr>
          <w:jc w:val="center"/>
        </w:trPr>
        <w:tc>
          <w:tcPr>
            <w:tcW w:w="367" w:type="pct"/>
            <w:noWrap/>
            <w:vAlign w:val="center"/>
            <w:hideMark/>
          </w:tcPr>
          <w:p w14:paraId="351EF085" w14:textId="77777777" w:rsidR="007753A0" w:rsidRPr="00D85E15" w:rsidRDefault="007753A0" w:rsidP="00614234">
            <w:pPr>
              <w:jc w:val="center"/>
              <w:rPr>
                <w:rFonts w:ascii="Arial" w:hAnsi="Arial" w:cs="Arial"/>
              </w:rPr>
            </w:pPr>
            <w:r w:rsidRPr="00D85E15">
              <w:rPr>
                <w:rFonts w:ascii="Arial" w:hAnsi="Arial" w:cs="Arial"/>
              </w:rPr>
              <w:t>21</w:t>
            </w:r>
          </w:p>
        </w:tc>
        <w:tc>
          <w:tcPr>
            <w:tcW w:w="1008" w:type="pct"/>
            <w:shd w:val="clear" w:color="000000" w:fill="FFFFFF"/>
            <w:vAlign w:val="bottom"/>
            <w:hideMark/>
          </w:tcPr>
          <w:p w14:paraId="7EFDEF63" w14:textId="77777777" w:rsidR="007753A0" w:rsidRPr="00D85E15" w:rsidRDefault="007753A0" w:rsidP="00614234">
            <w:pPr>
              <w:rPr>
                <w:rFonts w:ascii="Arial" w:hAnsi="Arial" w:cs="Arial"/>
              </w:rPr>
            </w:pPr>
            <w:r w:rsidRPr="00D85E15">
              <w:rPr>
                <w:rFonts w:ascii="Arial" w:hAnsi="Arial" w:cs="Arial"/>
              </w:rPr>
              <w:t>OWN_TYPE</w:t>
            </w:r>
          </w:p>
        </w:tc>
        <w:tc>
          <w:tcPr>
            <w:tcW w:w="1960" w:type="pct"/>
            <w:vAlign w:val="center"/>
          </w:tcPr>
          <w:p w14:paraId="6ED59755" w14:textId="77777777" w:rsidR="007753A0" w:rsidRPr="00D85E15" w:rsidRDefault="007753A0" w:rsidP="00614234">
            <w:pPr>
              <w:rPr>
                <w:rFonts w:ascii="Arial" w:hAnsi="Arial" w:cs="Arial"/>
              </w:rPr>
            </w:pPr>
            <w:r w:rsidRPr="00D85E15">
              <w:rPr>
                <w:rFonts w:ascii="Arial" w:hAnsi="Arial" w:cs="Arial"/>
              </w:rPr>
              <w:t>Loại sở hữu (Nhà nước)</w:t>
            </w:r>
          </w:p>
        </w:tc>
        <w:tc>
          <w:tcPr>
            <w:tcW w:w="952" w:type="pct"/>
            <w:vAlign w:val="bottom"/>
            <w:hideMark/>
          </w:tcPr>
          <w:p w14:paraId="131B8727" w14:textId="77777777" w:rsidR="007753A0" w:rsidRPr="00D85E15" w:rsidRDefault="007753A0" w:rsidP="00614234">
            <w:pPr>
              <w:rPr>
                <w:rFonts w:ascii="Arial" w:hAnsi="Arial" w:cs="Arial"/>
              </w:rPr>
            </w:pPr>
            <w:r w:rsidRPr="00D85E15">
              <w:rPr>
                <w:rFonts w:ascii="Arial" w:hAnsi="Arial" w:cs="Arial"/>
              </w:rPr>
              <w:t>State</w:t>
            </w:r>
          </w:p>
        </w:tc>
        <w:tc>
          <w:tcPr>
            <w:tcW w:w="714" w:type="pct"/>
          </w:tcPr>
          <w:p w14:paraId="221C8C9B" w14:textId="77777777" w:rsidR="007753A0" w:rsidRPr="00D85E15" w:rsidRDefault="007753A0" w:rsidP="00614234">
            <w:pPr>
              <w:rPr>
                <w:rFonts w:ascii="Arial" w:hAnsi="Arial" w:cs="Arial"/>
              </w:rPr>
            </w:pPr>
          </w:p>
        </w:tc>
      </w:tr>
      <w:tr w:rsidR="007753A0" w:rsidRPr="00D85E15" w14:paraId="7183688A" w14:textId="77777777" w:rsidTr="007753A0">
        <w:trPr>
          <w:jc w:val="center"/>
        </w:trPr>
        <w:tc>
          <w:tcPr>
            <w:tcW w:w="367" w:type="pct"/>
            <w:noWrap/>
            <w:vAlign w:val="center"/>
            <w:hideMark/>
          </w:tcPr>
          <w:p w14:paraId="1EBE3814" w14:textId="77777777" w:rsidR="007753A0" w:rsidRPr="00D85E15" w:rsidRDefault="007753A0" w:rsidP="00614234">
            <w:pPr>
              <w:jc w:val="center"/>
              <w:rPr>
                <w:rFonts w:ascii="Arial" w:hAnsi="Arial" w:cs="Arial"/>
              </w:rPr>
            </w:pPr>
            <w:r w:rsidRPr="00D85E15">
              <w:rPr>
                <w:rFonts w:ascii="Arial" w:hAnsi="Arial" w:cs="Arial"/>
              </w:rPr>
              <w:t>22</w:t>
            </w:r>
          </w:p>
        </w:tc>
        <w:tc>
          <w:tcPr>
            <w:tcW w:w="1008" w:type="pct"/>
            <w:shd w:val="clear" w:color="000000" w:fill="FFFFFF"/>
            <w:vAlign w:val="bottom"/>
            <w:hideMark/>
          </w:tcPr>
          <w:p w14:paraId="027A19A8" w14:textId="77777777" w:rsidR="007753A0" w:rsidRPr="00D85E15" w:rsidRDefault="007753A0" w:rsidP="00614234">
            <w:pPr>
              <w:rPr>
                <w:rFonts w:ascii="Arial" w:hAnsi="Arial" w:cs="Arial"/>
              </w:rPr>
            </w:pPr>
            <w:r w:rsidRPr="00D85E15">
              <w:rPr>
                <w:rFonts w:ascii="Arial" w:hAnsi="Arial" w:cs="Arial"/>
              </w:rPr>
              <w:t>MANG_AUTH</w:t>
            </w:r>
          </w:p>
        </w:tc>
        <w:tc>
          <w:tcPr>
            <w:tcW w:w="1960" w:type="pct"/>
            <w:vAlign w:val="center"/>
          </w:tcPr>
          <w:p w14:paraId="2136F2F6" w14:textId="77777777" w:rsidR="007753A0" w:rsidRPr="00D85E15" w:rsidRDefault="007753A0" w:rsidP="00614234">
            <w:pPr>
              <w:rPr>
                <w:rFonts w:ascii="Arial" w:hAnsi="Arial" w:cs="Arial"/>
              </w:rPr>
            </w:pPr>
            <w:r w:rsidRPr="00D85E15">
              <w:rPr>
                <w:rFonts w:ascii="Arial" w:hAnsi="Arial" w:cs="Arial"/>
              </w:rPr>
              <w:t>Cơ quan quản lý (UBND huyện Phong Điền)</w:t>
            </w:r>
          </w:p>
        </w:tc>
        <w:tc>
          <w:tcPr>
            <w:tcW w:w="952" w:type="pct"/>
            <w:vAlign w:val="bottom"/>
            <w:hideMark/>
          </w:tcPr>
          <w:p w14:paraId="5413924C" w14:textId="77777777" w:rsidR="007753A0" w:rsidRPr="00D85E15" w:rsidRDefault="007753A0" w:rsidP="00614234">
            <w:pPr>
              <w:rPr>
                <w:rFonts w:ascii="Arial" w:hAnsi="Arial" w:cs="Arial"/>
              </w:rPr>
            </w:pPr>
            <w:r w:rsidRPr="00D85E15">
              <w:rPr>
                <w:rFonts w:ascii="Arial" w:hAnsi="Arial" w:cs="Arial"/>
              </w:rPr>
              <w:t>Tan My community and Phong Dien District People's Committee</w:t>
            </w:r>
          </w:p>
        </w:tc>
        <w:tc>
          <w:tcPr>
            <w:tcW w:w="714" w:type="pct"/>
          </w:tcPr>
          <w:p w14:paraId="0DE050AB" w14:textId="77777777" w:rsidR="007753A0" w:rsidRPr="00D85E15" w:rsidRDefault="007753A0" w:rsidP="00614234">
            <w:pPr>
              <w:rPr>
                <w:rFonts w:ascii="Arial" w:hAnsi="Arial" w:cs="Arial"/>
              </w:rPr>
            </w:pPr>
          </w:p>
        </w:tc>
      </w:tr>
      <w:tr w:rsidR="007753A0" w:rsidRPr="00D85E15" w14:paraId="686A9C61" w14:textId="77777777" w:rsidTr="007753A0">
        <w:trPr>
          <w:jc w:val="center"/>
        </w:trPr>
        <w:tc>
          <w:tcPr>
            <w:tcW w:w="367" w:type="pct"/>
            <w:noWrap/>
            <w:vAlign w:val="center"/>
            <w:hideMark/>
          </w:tcPr>
          <w:p w14:paraId="594E6DB8" w14:textId="77777777" w:rsidR="007753A0" w:rsidRPr="00D85E15" w:rsidRDefault="007753A0" w:rsidP="00614234">
            <w:pPr>
              <w:jc w:val="center"/>
              <w:rPr>
                <w:rFonts w:ascii="Arial" w:hAnsi="Arial" w:cs="Arial"/>
              </w:rPr>
            </w:pPr>
            <w:r w:rsidRPr="00D85E15">
              <w:rPr>
                <w:rFonts w:ascii="Arial" w:hAnsi="Arial" w:cs="Arial"/>
              </w:rPr>
              <w:t>23</w:t>
            </w:r>
          </w:p>
        </w:tc>
        <w:tc>
          <w:tcPr>
            <w:tcW w:w="1008" w:type="pct"/>
            <w:shd w:val="clear" w:color="000000" w:fill="FFFFFF"/>
            <w:vAlign w:val="bottom"/>
            <w:hideMark/>
          </w:tcPr>
          <w:p w14:paraId="30D401CA" w14:textId="77777777" w:rsidR="007753A0" w:rsidRPr="00D85E15" w:rsidRDefault="007753A0" w:rsidP="00614234">
            <w:pPr>
              <w:rPr>
                <w:rFonts w:ascii="Arial" w:hAnsi="Arial" w:cs="Arial"/>
              </w:rPr>
            </w:pPr>
            <w:r w:rsidRPr="00D85E15">
              <w:rPr>
                <w:rFonts w:ascii="Arial" w:hAnsi="Arial" w:cs="Arial"/>
              </w:rPr>
              <w:t>MANG_PLAN</w:t>
            </w:r>
          </w:p>
        </w:tc>
        <w:tc>
          <w:tcPr>
            <w:tcW w:w="1960" w:type="pct"/>
            <w:vAlign w:val="center"/>
          </w:tcPr>
          <w:p w14:paraId="505562F8" w14:textId="77777777" w:rsidR="007753A0" w:rsidRPr="00D85E15" w:rsidRDefault="007753A0" w:rsidP="00614234">
            <w:pPr>
              <w:rPr>
                <w:rFonts w:ascii="Arial" w:hAnsi="Arial" w:cs="Arial"/>
              </w:rPr>
            </w:pPr>
            <w:r w:rsidRPr="00D85E15">
              <w:rPr>
                <w:rFonts w:ascii="Arial" w:hAnsi="Arial" w:cs="Arial"/>
              </w:rPr>
              <w:t>Kế hoạch quản lý (chưa được báo cáo)</w:t>
            </w:r>
          </w:p>
        </w:tc>
        <w:tc>
          <w:tcPr>
            <w:tcW w:w="952" w:type="pct"/>
            <w:vAlign w:val="bottom"/>
            <w:hideMark/>
          </w:tcPr>
          <w:p w14:paraId="76C2B3F5" w14:textId="77777777" w:rsidR="007753A0" w:rsidRPr="00D85E15" w:rsidRDefault="007753A0" w:rsidP="00614234">
            <w:pPr>
              <w:rPr>
                <w:rFonts w:ascii="Arial" w:hAnsi="Arial" w:cs="Arial"/>
              </w:rPr>
            </w:pPr>
            <w:r w:rsidRPr="00D85E15">
              <w:rPr>
                <w:rFonts w:ascii="Arial" w:hAnsi="Arial" w:cs="Arial"/>
              </w:rPr>
              <w:t>Not Reported</w:t>
            </w:r>
          </w:p>
        </w:tc>
        <w:tc>
          <w:tcPr>
            <w:tcW w:w="714" w:type="pct"/>
          </w:tcPr>
          <w:p w14:paraId="267EC57A" w14:textId="77777777" w:rsidR="007753A0" w:rsidRPr="00D85E15" w:rsidRDefault="007753A0" w:rsidP="00614234">
            <w:pPr>
              <w:rPr>
                <w:rFonts w:ascii="Arial" w:hAnsi="Arial" w:cs="Arial"/>
              </w:rPr>
            </w:pPr>
          </w:p>
        </w:tc>
      </w:tr>
      <w:tr w:rsidR="007753A0" w:rsidRPr="00D85E15" w14:paraId="2778A84C" w14:textId="77777777" w:rsidTr="007753A0">
        <w:trPr>
          <w:jc w:val="center"/>
        </w:trPr>
        <w:tc>
          <w:tcPr>
            <w:tcW w:w="367" w:type="pct"/>
            <w:noWrap/>
            <w:vAlign w:val="center"/>
            <w:hideMark/>
          </w:tcPr>
          <w:p w14:paraId="5CFE24E1" w14:textId="77777777" w:rsidR="007753A0" w:rsidRPr="00D85E15" w:rsidRDefault="007753A0" w:rsidP="00614234">
            <w:pPr>
              <w:jc w:val="center"/>
              <w:rPr>
                <w:rFonts w:ascii="Arial" w:hAnsi="Arial" w:cs="Arial"/>
              </w:rPr>
            </w:pPr>
            <w:r w:rsidRPr="00D85E15">
              <w:rPr>
                <w:rFonts w:ascii="Arial" w:hAnsi="Arial" w:cs="Arial"/>
              </w:rPr>
              <w:t>24</w:t>
            </w:r>
          </w:p>
        </w:tc>
        <w:tc>
          <w:tcPr>
            <w:tcW w:w="1008" w:type="pct"/>
            <w:shd w:val="clear" w:color="000000" w:fill="FFFFFF"/>
            <w:vAlign w:val="bottom"/>
            <w:hideMark/>
          </w:tcPr>
          <w:p w14:paraId="1CD9BE4E" w14:textId="77777777" w:rsidR="007753A0" w:rsidRPr="00D85E15" w:rsidRDefault="007753A0" w:rsidP="00614234">
            <w:pPr>
              <w:rPr>
                <w:rFonts w:ascii="Arial" w:hAnsi="Arial" w:cs="Arial"/>
              </w:rPr>
            </w:pPr>
            <w:r w:rsidRPr="00D85E15">
              <w:rPr>
                <w:rFonts w:ascii="Arial" w:hAnsi="Arial" w:cs="Arial"/>
              </w:rPr>
              <w:t>VERIF</w:t>
            </w:r>
          </w:p>
        </w:tc>
        <w:tc>
          <w:tcPr>
            <w:tcW w:w="1960" w:type="pct"/>
            <w:vAlign w:val="center"/>
          </w:tcPr>
          <w:p w14:paraId="686685C2" w14:textId="77777777" w:rsidR="007753A0" w:rsidRPr="00D85E15" w:rsidRDefault="007753A0" w:rsidP="00614234">
            <w:pPr>
              <w:rPr>
                <w:rFonts w:ascii="Arial" w:hAnsi="Arial" w:cs="Arial"/>
              </w:rPr>
            </w:pPr>
            <w:r w:rsidRPr="00D85E15">
              <w:rPr>
                <w:rFonts w:ascii="Arial" w:hAnsi="Arial" w:cs="Arial"/>
              </w:rPr>
              <w:t>Xác minh (Đã xác minh bởi nhà nước)</w:t>
            </w:r>
          </w:p>
        </w:tc>
        <w:tc>
          <w:tcPr>
            <w:tcW w:w="952" w:type="pct"/>
            <w:vAlign w:val="bottom"/>
            <w:hideMark/>
          </w:tcPr>
          <w:p w14:paraId="402651FF" w14:textId="77777777" w:rsidR="007753A0" w:rsidRPr="00D85E15" w:rsidRDefault="007753A0" w:rsidP="00614234">
            <w:pPr>
              <w:rPr>
                <w:rFonts w:ascii="Arial" w:hAnsi="Arial" w:cs="Arial"/>
              </w:rPr>
            </w:pPr>
            <w:r w:rsidRPr="00D85E15">
              <w:rPr>
                <w:rFonts w:ascii="Arial" w:hAnsi="Arial" w:cs="Arial"/>
              </w:rPr>
              <w:t>Not Reported</w:t>
            </w:r>
          </w:p>
        </w:tc>
        <w:tc>
          <w:tcPr>
            <w:tcW w:w="714" w:type="pct"/>
          </w:tcPr>
          <w:p w14:paraId="19247A68" w14:textId="77777777" w:rsidR="007753A0" w:rsidRPr="00D85E15" w:rsidRDefault="007753A0" w:rsidP="00614234">
            <w:pPr>
              <w:rPr>
                <w:rFonts w:ascii="Arial" w:hAnsi="Arial" w:cs="Arial"/>
              </w:rPr>
            </w:pPr>
          </w:p>
        </w:tc>
      </w:tr>
      <w:tr w:rsidR="007753A0" w:rsidRPr="00D85E15" w14:paraId="4AB14059" w14:textId="77777777" w:rsidTr="007753A0">
        <w:trPr>
          <w:jc w:val="center"/>
        </w:trPr>
        <w:tc>
          <w:tcPr>
            <w:tcW w:w="367" w:type="pct"/>
            <w:noWrap/>
            <w:vAlign w:val="center"/>
            <w:hideMark/>
          </w:tcPr>
          <w:p w14:paraId="5ADD2E25" w14:textId="77777777" w:rsidR="007753A0" w:rsidRPr="00D85E15" w:rsidRDefault="007753A0" w:rsidP="00614234">
            <w:pPr>
              <w:jc w:val="center"/>
              <w:rPr>
                <w:rFonts w:ascii="Arial" w:hAnsi="Arial" w:cs="Arial"/>
              </w:rPr>
            </w:pPr>
            <w:r w:rsidRPr="00D85E15">
              <w:rPr>
                <w:rFonts w:ascii="Arial" w:hAnsi="Arial" w:cs="Arial"/>
              </w:rPr>
              <w:t>25</w:t>
            </w:r>
          </w:p>
        </w:tc>
        <w:tc>
          <w:tcPr>
            <w:tcW w:w="1008" w:type="pct"/>
            <w:shd w:val="clear" w:color="000000" w:fill="FFFFFF"/>
            <w:vAlign w:val="bottom"/>
            <w:hideMark/>
          </w:tcPr>
          <w:p w14:paraId="724026AB" w14:textId="77777777" w:rsidR="007753A0" w:rsidRPr="00D85E15" w:rsidRDefault="007753A0" w:rsidP="00614234">
            <w:pPr>
              <w:rPr>
                <w:rFonts w:ascii="Arial" w:hAnsi="Arial" w:cs="Arial"/>
              </w:rPr>
            </w:pPr>
            <w:r w:rsidRPr="00D85E15">
              <w:rPr>
                <w:rFonts w:ascii="Arial" w:hAnsi="Arial" w:cs="Arial"/>
              </w:rPr>
              <w:t>METADATAID</w:t>
            </w:r>
          </w:p>
        </w:tc>
        <w:tc>
          <w:tcPr>
            <w:tcW w:w="1960" w:type="pct"/>
            <w:vAlign w:val="center"/>
          </w:tcPr>
          <w:p w14:paraId="2218572C" w14:textId="77777777" w:rsidR="007753A0" w:rsidRPr="00D85E15" w:rsidRDefault="007753A0" w:rsidP="00614234">
            <w:pPr>
              <w:rPr>
                <w:rFonts w:ascii="Arial" w:hAnsi="Arial" w:cs="Arial"/>
              </w:rPr>
            </w:pPr>
            <w:r w:rsidRPr="00D85E15">
              <w:rPr>
                <w:rFonts w:ascii="Arial" w:hAnsi="Arial" w:cs="Arial"/>
              </w:rPr>
              <w:t>ID siêu dữ liệu</w:t>
            </w:r>
          </w:p>
        </w:tc>
        <w:tc>
          <w:tcPr>
            <w:tcW w:w="952" w:type="pct"/>
            <w:vAlign w:val="bottom"/>
            <w:hideMark/>
          </w:tcPr>
          <w:p w14:paraId="1AD4FFF0" w14:textId="77777777" w:rsidR="007753A0" w:rsidRPr="00D85E15" w:rsidRDefault="007753A0" w:rsidP="00614234">
            <w:pPr>
              <w:rPr>
                <w:rFonts w:ascii="Arial" w:hAnsi="Arial" w:cs="Arial"/>
              </w:rPr>
            </w:pPr>
          </w:p>
        </w:tc>
        <w:tc>
          <w:tcPr>
            <w:tcW w:w="714" w:type="pct"/>
          </w:tcPr>
          <w:p w14:paraId="786B6291" w14:textId="77777777" w:rsidR="007753A0" w:rsidRPr="00D85E15" w:rsidRDefault="007753A0" w:rsidP="00614234">
            <w:pPr>
              <w:rPr>
                <w:rFonts w:ascii="Arial" w:hAnsi="Arial" w:cs="Arial"/>
              </w:rPr>
            </w:pPr>
          </w:p>
        </w:tc>
      </w:tr>
      <w:tr w:rsidR="007753A0" w:rsidRPr="00D85E15" w14:paraId="7D30BACD" w14:textId="77777777" w:rsidTr="007753A0">
        <w:trPr>
          <w:jc w:val="center"/>
        </w:trPr>
        <w:tc>
          <w:tcPr>
            <w:tcW w:w="367" w:type="pct"/>
            <w:noWrap/>
            <w:vAlign w:val="center"/>
            <w:hideMark/>
          </w:tcPr>
          <w:p w14:paraId="0CFE70EC" w14:textId="77777777" w:rsidR="007753A0" w:rsidRPr="00D85E15" w:rsidRDefault="007753A0" w:rsidP="00614234">
            <w:pPr>
              <w:jc w:val="center"/>
              <w:rPr>
                <w:rFonts w:ascii="Arial" w:hAnsi="Arial" w:cs="Arial"/>
              </w:rPr>
            </w:pPr>
            <w:r w:rsidRPr="00D85E15">
              <w:rPr>
                <w:rFonts w:ascii="Arial" w:hAnsi="Arial" w:cs="Arial"/>
              </w:rPr>
              <w:t>26</w:t>
            </w:r>
          </w:p>
        </w:tc>
        <w:tc>
          <w:tcPr>
            <w:tcW w:w="1008" w:type="pct"/>
            <w:shd w:val="clear" w:color="000000" w:fill="FFFFFF"/>
            <w:vAlign w:val="bottom"/>
            <w:hideMark/>
          </w:tcPr>
          <w:p w14:paraId="183ED85E" w14:textId="77777777" w:rsidR="007753A0" w:rsidRPr="00D85E15" w:rsidRDefault="007753A0" w:rsidP="00614234">
            <w:pPr>
              <w:rPr>
                <w:rFonts w:ascii="Arial" w:hAnsi="Arial" w:cs="Arial"/>
              </w:rPr>
            </w:pPr>
            <w:r w:rsidRPr="00D85E15">
              <w:rPr>
                <w:rFonts w:ascii="Arial" w:hAnsi="Arial" w:cs="Arial"/>
              </w:rPr>
              <w:t>SUB_LOC</w:t>
            </w:r>
          </w:p>
        </w:tc>
        <w:tc>
          <w:tcPr>
            <w:tcW w:w="1960" w:type="pct"/>
            <w:vAlign w:val="center"/>
          </w:tcPr>
          <w:p w14:paraId="3DFF3E54" w14:textId="77777777" w:rsidR="007753A0" w:rsidRPr="00D85E15" w:rsidRDefault="007753A0" w:rsidP="00614234">
            <w:pPr>
              <w:rPr>
                <w:rFonts w:ascii="Arial" w:hAnsi="Arial" w:cs="Arial"/>
              </w:rPr>
            </w:pPr>
            <w:r w:rsidRPr="00D85E15">
              <w:rPr>
                <w:rFonts w:ascii="Arial" w:hAnsi="Arial" w:cs="Arial"/>
              </w:rPr>
              <w:t>Vị trí hành chính phụ</w:t>
            </w:r>
          </w:p>
        </w:tc>
        <w:tc>
          <w:tcPr>
            <w:tcW w:w="952" w:type="pct"/>
            <w:vAlign w:val="bottom"/>
            <w:hideMark/>
          </w:tcPr>
          <w:p w14:paraId="0406EE7E" w14:textId="77777777" w:rsidR="007753A0" w:rsidRPr="00D85E15" w:rsidRDefault="007753A0" w:rsidP="00614234">
            <w:pPr>
              <w:rPr>
                <w:rFonts w:ascii="Arial" w:hAnsi="Arial" w:cs="Arial"/>
              </w:rPr>
            </w:pPr>
            <w:r w:rsidRPr="00D85E15">
              <w:rPr>
                <w:rFonts w:ascii="Arial" w:hAnsi="Arial" w:cs="Arial"/>
              </w:rPr>
              <w:t>VN-26</w:t>
            </w:r>
          </w:p>
        </w:tc>
        <w:tc>
          <w:tcPr>
            <w:tcW w:w="714" w:type="pct"/>
          </w:tcPr>
          <w:p w14:paraId="18F80050" w14:textId="77777777" w:rsidR="007753A0" w:rsidRPr="00D85E15" w:rsidRDefault="007753A0" w:rsidP="00614234">
            <w:pPr>
              <w:rPr>
                <w:rFonts w:ascii="Arial" w:hAnsi="Arial" w:cs="Arial"/>
              </w:rPr>
            </w:pPr>
          </w:p>
        </w:tc>
      </w:tr>
      <w:tr w:rsidR="007753A0" w:rsidRPr="00D85E15" w14:paraId="0B7DF2AB" w14:textId="77777777" w:rsidTr="007753A0">
        <w:trPr>
          <w:jc w:val="center"/>
        </w:trPr>
        <w:tc>
          <w:tcPr>
            <w:tcW w:w="367" w:type="pct"/>
            <w:noWrap/>
            <w:vAlign w:val="center"/>
            <w:hideMark/>
          </w:tcPr>
          <w:p w14:paraId="517B3E16" w14:textId="77777777" w:rsidR="007753A0" w:rsidRPr="00D85E15" w:rsidRDefault="007753A0" w:rsidP="00614234">
            <w:pPr>
              <w:jc w:val="center"/>
              <w:rPr>
                <w:rFonts w:ascii="Arial" w:hAnsi="Arial" w:cs="Arial"/>
              </w:rPr>
            </w:pPr>
            <w:r w:rsidRPr="00D85E15">
              <w:rPr>
                <w:rFonts w:ascii="Arial" w:hAnsi="Arial" w:cs="Arial"/>
              </w:rPr>
              <w:t>27</w:t>
            </w:r>
          </w:p>
        </w:tc>
        <w:tc>
          <w:tcPr>
            <w:tcW w:w="1008" w:type="pct"/>
            <w:shd w:val="clear" w:color="000000" w:fill="FFFFFF"/>
            <w:vAlign w:val="bottom"/>
            <w:hideMark/>
          </w:tcPr>
          <w:p w14:paraId="0009B653" w14:textId="77777777" w:rsidR="007753A0" w:rsidRPr="00D85E15" w:rsidRDefault="007753A0" w:rsidP="00614234">
            <w:pPr>
              <w:rPr>
                <w:rFonts w:ascii="Arial" w:hAnsi="Arial" w:cs="Arial"/>
              </w:rPr>
            </w:pPr>
            <w:r w:rsidRPr="00D85E15">
              <w:rPr>
                <w:rFonts w:ascii="Arial" w:hAnsi="Arial" w:cs="Arial"/>
              </w:rPr>
              <w:t>PARENT_ISO3</w:t>
            </w:r>
          </w:p>
        </w:tc>
        <w:tc>
          <w:tcPr>
            <w:tcW w:w="1960" w:type="pct"/>
            <w:vAlign w:val="center"/>
          </w:tcPr>
          <w:p w14:paraId="0FA449F3" w14:textId="77777777" w:rsidR="007753A0" w:rsidRPr="00D85E15" w:rsidRDefault="007753A0" w:rsidP="00614234">
            <w:pPr>
              <w:rPr>
                <w:rFonts w:ascii="Arial" w:hAnsi="Arial" w:cs="Arial"/>
              </w:rPr>
            </w:pPr>
            <w:r w:rsidRPr="00D85E15">
              <w:rPr>
                <w:rFonts w:ascii="Arial" w:hAnsi="Arial" w:cs="Arial"/>
              </w:rPr>
              <w:t>Mã quốc gia cha (ISO3)</w:t>
            </w:r>
          </w:p>
        </w:tc>
        <w:tc>
          <w:tcPr>
            <w:tcW w:w="952" w:type="pct"/>
            <w:vAlign w:val="bottom"/>
            <w:hideMark/>
          </w:tcPr>
          <w:p w14:paraId="2CB5A0CF" w14:textId="77777777" w:rsidR="007753A0" w:rsidRPr="00D85E15" w:rsidRDefault="007753A0" w:rsidP="00614234">
            <w:pPr>
              <w:rPr>
                <w:rFonts w:ascii="Arial" w:hAnsi="Arial" w:cs="Arial"/>
              </w:rPr>
            </w:pPr>
            <w:r w:rsidRPr="00D85E15">
              <w:rPr>
                <w:rFonts w:ascii="Arial" w:hAnsi="Arial" w:cs="Arial"/>
              </w:rPr>
              <w:t>VNM</w:t>
            </w:r>
          </w:p>
        </w:tc>
        <w:tc>
          <w:tcPr>
            <w:tcW w:w="714" w:type="pct"/>
          </w:tcPr>
          <w:p w14:paraId="4EE6E8CD" w14:textId="77777777" w:rsidR="007753A0" w:rsidRPr="00D85E15" w:rsidRDefault="007753A0" w:rsidP="00614234">
            <w:pPr>
              <w:rPr>
                <w:rFonts w:ascii="Arial" w:hAnsi="Arial" w:cs="Arial"/>
              </w:rPr>
            </w:pPr>
          </w:p>
        </w:tc>
      </w:tr>
      <w:tr w:rsidR="007753A0" w:rsidRPr="00D85E15" w14:paraId="7FFEECA9" w14:textId="77777777" w:rsidTr="007753A0">
        <w:trPr>
          <w:jc w:val="center"/>
        </w:trPr>
        <w:tc>
          <w:tcPr>
            <w:tcW w:w="367" w:type="pct"/>
            <w:noWrap/>
            <w:vAlign w:val="center"/>
            <w:hideMark/>
          </w:tcPr>
          <w:p w14:paraId="79D336B3" w14:textId="77777777" w:rsidR="007753A0" w:rsidRPr="00D85E15" w:rsidRDefault="007753A0" w:rsidP="00614234">
            <w:pPr>
              <w:jc w:val="center"/>
              <w:rPr>
                <w:rFonts w:ascii="Arial" w:hAnsi="Arial" w:cs="Arial"/>
              </w:rPr>
            </w:pPr>
            <w:r w:rsidRPr="00D85E15">
              <w:rPr>
                <w:rFonts w:ascii="Arial" w:hAnsi="Arial" w:cs="Arial"/>
              </w:rPr>
              <w:t>28</w:t>
            </w:r>
          </w:p>
        </w:tc>
        <w:tc>
          <w:tcPr>
            <w:tcW w:w="1008" w:type="pct"/>
            <w:shd w:val="clear" w:color="000000" w:fill="FFFFFF"/>
            <w:vAlign w:val="bottom"/>
            <w:hideMark/>
          </w:tcPr>
          <w:p w14:paraId="36E67427" w14:textId="77777777" w:rsidR="007753A0" w:rsidRPr="00D85E15" w:rsidRDefault="007753A0" w:rsidP="00614234">
            <w:pPr>
              <w:rPr>
                <w:rFonts w:ascii="Arial" w:hAnsi="Arial" w:cs="Arial"/>
              </w:rPr>
            </w:pPr>
            <w:r w:rsidRPr="00D85E15">
              <w:rPr>
                <w:rFonts w:ascii="Arial" w:hAnsi="Arial" w:cs="Arial"/>
              </w:rPr>
              <w:t>ISO3</w:t>
            </w:r>
          </w:p>
        </w:tc>
        <w:tc>
          <w:tcPr>
            <w:tcW w:w="1960" w:type="pct"/>
            <w:vAlign w:val="center"/>
          </w:tcPr>
          <w:p w14:paraId="4202D136" w14:textId="77777777" w:rsidR="007753A0" w:rsidRPr="00D85E15" w:rsidRDefault="007753A0" w:rsidP="00614234">
            <w:pPr>
              <w:rPr>
                <w:rFonts w:ascii="Arial" w:hAnsi="Arial" w:cs="Arial"/>
              </w:rPr>
            </w:pPr>
            <w:r w:rsidRPr="00D85E15">
              <w:rPr>
                <w:rFonts w:ascii="Arial" w:hAnsi="Arial" w:cs="Arial"/>
              </w:rPr>
              <w:t>Mã quốc gia (ISO3)</w:t>
            </w:r>
          </w:p>
        </w:tc>
        <w:tc>
          <w:tcPr>
            <w:tcW w:w="952" w:type="pct"/>
            <w:vAlign w:val="bottom"/>
            <w:hideMark/>
          </w:tcPr>
          <w:p w14:paraId="0120E4AE" w14:textId="77777777" w:rsidR="007753A0" w:rsidRPr="00D85E15" w:rsidRDefault="007753A0" w:rsidP="00614234">
            <w:pPr>
              <w:rPr>
                <w:rFonts w:ascii="Arial" w:hAnsi="Arial" w:cs="Arial"/>
              </w:rPr>
            </w:pPr>
            <w:r w:rsidRPr="00D85E15">
              <w:rPr>
                <w:rFonts w:ascii="Arial" w:hAnsi="Arial" w:cs="Arial"/>
              </w:rPr>
              <w:t>VNM</w:t>
            </w:r>
          </w:p>
        </w:tc>
        <w:tc>
          <w:tcPr>
            <w:tcW w:w="714" w:type="pct"/>
          </w:tcPr>
          <w:p w14:paraId="65F19571" w14:textId="77777777" w:rsidR="007753A0" w:rsidRPr="00D85E15" w:rsidRDefault="007753A0" w:rsidP="00614234">
            <w:pPr>
              <w:rPr>
                <w:rFonts w:ascii="Arial" w:hAnsi="Arial" w:cs="Arial"/>
              </w:rPr>
            </w:pPr>
          </w:p>
        </w:tc>
      </w:tr>
      <w:tr w:rsidR="007753A0" w:rsidRPr="00D85E15" w14:paraId="7DE59C00" w14:textId="77777777" w:rsidTr="007753A0">
        <w:trPr>
          <w:jc w:val="center"/>
        </w:trPr>
        <w:tc>
          <w:tcPr>
            <w:tcW w:w="367" w:type="pct"/>
            <w:noWrap/>
            <w:vAlign w:val="center"/>
            <w:hideMark/>
          </w:tcPr>
          <w:p w14:paraId="71CA082D" w14:textId="77777777" w:rsidR="007753A0" w:rsidRPr="00D85E15" w:rsidRDefault="007753A0" w:rsidP="00614234">
            <w:pPr>
              <w:jc w:val="center"/>
              <w:rPr>
                <w:rFonts w:ascii="Arial" w:hAnsi="Arial" w:cs="Arial"/>
              </w:rPr>
            </w:pPr>
            <w:r w:rsidRPr="00D85E15">
              <w:rPr>
                <w:rFonts w:ascii="Arial" w:hAnsi="Arial" w:cs="Arial"/>
              </w:rPr>
              <w:t>29</w:t>
            </w:r>
          </w:p>
        </w:tc>
        <w:tc>
          <w:tcPr>
            <w:tcW w:w="1008" w:type="pct"/>
            <w:shd w:val="clear" w:color="000000" w:fill="FFFFFF"/>
            <w:vAlign w:val="bottom"/>
            <w:hideMark/>
          </w:tcPr>
          <w:p w14:paraId="6EA89F0E" w14:textId="77777777" w:rsidR="007753A0" w:rsidRPr="00D85E15" w:rsidRDefault="007753A0" w:rsidP="00614234">
            <w:pPr>
              <w:rPr>
                <w:rFonts w:ascii="Arial" w:hAnsi="Arial" w:cs="Arial"/>
              </w:rPr>
            </w:pPr>
            <w:r w:rsidRPr="00D85E15">
              <w:rPr>
                <w:rFonts w:ascii="Arial" w:hAnsi="Arial" w:cs="Arial"/>
              </w:rPr>
              <w:t>SUPP_INFO</w:t>
            </w:r>
          </w:p>
        </w:tc>
        <w:tc>
          <w:tcPr>
            <w:tcW w:w="1960" w:type="pct"/>
            <w:vAlign w:val="center"/>
          </w:tcPr>
          <w:p w14:paraId="55EACDE7" w14:textId="77777777" w:rsidR="007753A0" w:rsidRPr="00D85E15" w:rsidRDefault="007753A0" w:rsidP="00614234">
            <w:pPr>
              <w:rPr>
                <w:rFonts w:ascii="Arial" w:hAnsi="Arial" w:cs="Arial"/>
              </w:rPr>
            </w:pPr>
            <w:r w:rsidRPr="00D85E15">
              <w:rPr>
                <w:rFonts w:ascii="Arial" w:hAnsi="Arial" w:cs="Arial"/>
              </w:rPr>
              <w:t>Thông tin bổ sung (Không áp dụng)</w:t>
            </w:r>
          </w:p>
        </w:tc>
        <w:tc>
          <w:tcPr>
            <w:tcW w:w="952" w:type="pct"/>
            <w:vAlign w:val="bottom"/>
            <w:hideMark/>
          </w:tcPr>
          <w:p w14:paraId="2BE9ED76" w14:textId="77777777" w:rsidR="007753A0" w:rsidRPr="00D85E15" w:rsidRDefault="007753A0" w:rsidP="00614234">
            <w:pPr>
              <w:rPr>
                <w:rFonts w:ascii="Arial" w:hAnsi="Arial" w:cs="Arial"/>
              </w:rPr>
            </w:pPr>
            <w:r w:rsidRPr="00D85E15">
              <w:rPr>
                <w:rFonts w:ascii="Arial" w:hAnsi="Arial" w:cs="Arial"/>
              </w:rPr>
              <w:t>Not Applicable</w:t>
            </w:r>
          </w:p>
        </w:tc>
        <w:tc>
          <w:tcPr>
            <w:tcW w:w="714" w:type="pct"/>
          </w:tcPr>
          <w:p w14:paraId="484799D7" w14:textId="77777777" w:rsidR="007753A0" w:rsidRPr="00D85E15" w:rsidRDefault="007753A0" w:rsidP="00614234">
            <w:pPr>
              <w:rPr>
                <w:rFonts w:ascii="Arial" w:hAnsi="Arial" w:cs="Arial"/>
              </w:rPr>
            </w:pPr>
          </w:p>
        </w:tc>
      </w:tr>
      <w:tr w:rsidR="007753A0" w:rsidRPr="00D85E15" w14:paraId="7415AF87" w14:textId="77777777" w:rsidTr="007753A0">
        <w:trPr>
          <w:jc w:val="center"/>
        </w:trPr>
        <w:tc>
          <w:tcPr>
            <w:tcW w:w="367" w:type="pct"/>
            <w:noWrap/>
            <w:vAlign w:val="center"/>
            <w:hideMark/>
          </w:tcPr>
          <w:p w14:paraId="6C9EB677" w14:textId="77777777" w:rsidR="007753A0" w:rsidRPr="00D85E15" w:rsidRDefault="007753A0" w:rsidP="00614234">
            <w:pPr>
              <w:jc w:val="center"/>
              <w:rPr>
                <w:rFonts w:ascii="Arial" w:hAnsi="Arial" w:cs="Arial"/>
              </w:rPr>
            </w:pPr>
            <w:r w:rsidRPr="00D85E15">
              <w:rPr>
                <w:rFonts w:ascii="Arial" w:hAnsi="Arial" w:cs="Arial"/>
              </w:rPr>
              <w:t>30</w:t>
            </w:r>
          </w:p>
        </w:tc>
        <w:tc>
          <w:tcPr>
            <w:tcW w:w="1008" w:type="pct"/>
            <w:shd w:val="clear" w:color="000000" w:fill="FFFFFF"/>
            <w:vAlign w:val="bottom"/>
            <w:hideMark/>
          </w:tcPr>
          <w:p w14:paraId="1FCAE6D9" w14:textId="77777777" w:rsidR="007753A0" w:rsidRPr="00D85E15" w:rsidRDefault="007753A0" w:rsidP="00614234">
            <w:pPr>
              <w:rPr>
                <w:rFonts w:ascii="Arial" w:hAnsi="Arial" w:cs="Arial"/>
              </w:rPr>
            </w:pPr>
            <w:r w:rsidRPr="00D85E15">
              <w:rPr>
                <w:rFonts w:ascii="Arial" w:hAnsi="Arial" w:cs="Arial"/>
              </w:rPr>
              <w:t>CONS_OBJ</w:t>
            </w:r>
          </w:p>
        </w:tc>
        <w:tc>
          <w:tcPr>
            <w:tcW w:w="1960" w:type="pct"/>
            <w:vAlign w:val="center"/>
          </w:tcPr>
          <w:p w14:paraId="4606D0CC" w14:textId="77777777" w:rsidR="007753A0" w:rsidRPr="00D85E15" w:rsidRDefault="007753A0" w:rsidP="00614234">
            <w:pPr>
              <w:rPr>
                <w:rFonts w:ascii="Arial" w:hAnsi="Arial" w:cs="Arial"/>
              </w:rPr>
            </w:pPr>
            <w:r w:rsidRPr="00D85E15">
              <w:rPr>
                <w:rFonts w:ascii="Arial" w:hAnsi="Arial" w:cs="Arial"/>
              </w:rPr>
              <w:t>Mục tiêu bảo tồn (Không áp dụng)</w:t>
            </w:r>
          </w:p>
        </w:tc>
        <w:tc>
          <w:tcPr>
            <w:tcW w:w="952" w:type="pct"/>
            <w:vAlign w:val="bottom"/>
            <w:hideMark/>
          </w:tcPr>
          <w:p w14:paraId="0E850445" w14:textId="77777777" w:rsidR="007753A0" w:rsidRPr="00D85E15" w:rsidRDefault="007753A0" w:rsidP="00614234">
            <w:pPr>
              <w:rPr>
                <w:rFonts w:ascii="Arial" w:hAnsi="Arial" w:cs="Arial"/>
              </w:rPr>
            </w:pPr>
            <w:r w:rsidRPr="00D85E15">
              <w:rPr>
                <w:rFonts w:ascii="Arial" w:hAnsi="Arial" w:cs="Arial"/>
              </w:rPr>
              <w:t>Not Applicable</w:t>
            </w:r>
          </w:p>
        </w:tc>
        <w:tc>
          <w:tcPr>
            <w:tcW w:w="714" w:type="pct"/>
          </w:tcPr>
          <w:p w14:paraId="20017C99" w14:textId="77777777" w:rsidR="007753A0" w:rsidRPr="00D85E15" w:rsidRDefault="007753A0" w:rsidP="00614234">
            <w:pPr>
              <w:rPr>
                <w:rFonts w:ascii="Arial" w:hAnsi="Arial" w:cs="Arial"/>
              </w:rPr>
            </w:pPr>
          </w:p>
        </w:tc>
      </w:tr>
    </w:tbl>
    <w:p w14:paraId="196DDE3C" w14:textId="77777777" w:rsidR="000D3F93" w:rsidRPr="00D85E15" w:rsidRDefault="000D3F93" w:rsidP="00B96B74">
      <w:pPr>
        <w:pStyle w:val="ListParagraph"/>
        <w:spacing w:before="120"/>
        <w:ind w:left="90"/>
        <w:contextualSpacing w:val="0"/>
        <w:jc w:val="both"/>
        <w:rPr>
          <w:rFonts w:ascii="Arial" w:hAnsi="Arial" w:cs="Arial"/>
          <w:lang w:val="en-US"/>
        </w:rPr>
      </w:pPr>
    </w:p>
    <w:p w14:paraId="5A6BD2B8" w14:textId="77777777" w:rsidR="00B75797" w:rsidRPr="00D85E15" w:rsidRDefault="00B75797" w:rsidP="00B75797">
      <w:pPr>
        <w:pStyle w:val="NormalWeb"/>
        <w:spacing w:before="0" w:beforeAutospacing="0" w:after="120" w:afterAutospacing="0" w:line="276" w:lineRule="auto"/>
        <w:ind w:left="720"/>
        <w:rPr>
          <w:rFonts w:ascii="Arial" w:hAnsi="Arial" w:cs="Arial"/>
          <w:b/>
          <w:bCs/>
          <w:sz w:val="22"/>
          <w:szCs w:val="22"/>
        </w:rPr>
      </w:pPr>
      <w:r w:rsidRPr="00D85E15">
        <w:rPr>
          <w:rFonts w:ascii="Arial" w:hAnsi="Arial" w:cs="Arial"/>
          <w:b/>
          <w:bCs/>
          <w:sz w:val="22"/>
          <w:szCs w:val="22"/>
        </w:rPr>
        <w:t>Phụ lục II: Bảng rà soát các tiêu chí theo hướng dẫn của IUCN</w:t>
      </w:r>
    </w:p>
    <w:tbl>
      <w:tblPr>
        <w:tblStyle w:val="TableGrid1"/>
        <w:tblW w:w="9356" w:type="dxa"/>
        <w:jc w:val="center"/>
        <w:tblLook w:val="04A0" w:firstRow="1" w:lastRow="0" w:firstColumn="1" w:lastColumn="0" w:noHBand="0" w:noVBand="1"/>
      </w:tblPr>
      <w:tblGrid>
        <w:gridCol w:w="1702"/>
        <w:gridCol w:w="4252"/>
        <w:gridCol w:w="3402"/>
      </w:tblGrid>
      <w:tr w:rsidR="00B75797" w:rsidRPr="00D85E15" w14:paraId="2E50D36F" w14:textId="77777777" w:rsidTr="00614234">
        <w:trPr>
          <w:jc w:val="center"/>
        </w:trPr>
        <w:tc>
          <w:tcPr>
            <w:tcW w:w="1702" w:type="dxa"/>
            <w:shd w:val="clear" w:color="auto" w:fill="4C94D8" w:themeFill="text2" w:themeFillTint="80"/>
          </w:tcPr>
          <w:p w14:paraId="757FD3C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STT</w:t>
            </w:r>
          </w:p>
        </w:tc>
        <w:tc>
          <w:tcPr>
            <w:tcW w:w="4252" w:type="dxa"/>
            <w:shd w:val="clear" w:color="auto" w:fill="4C94D8" w:themeFill="text2" w:themeFillTint="80"/>
          </w:tcPr>
          <w:p w14:paraId="43EB771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Thông tin cần có</w:t>
            </w:r>
          </w:p>
        </w:tc>
        <w:tc>
          <w:tcPr>
            <w:tcW w:w="3402" w:type="dxa"/>
            <w:shd w:val="clear" w:color="auto" w:fill="4C94D8" w:themeFill="text2" w:themeFillTint="80"/>
          </w:tcPr>
          <w:p w14:paraId="3B43AD0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Dữ liệu về khu vực</w:t>
            </w:r>
          </w:p>
        </w:tc>
      </w:tr>
      <w:tr w:rsidR="00B75797" w:rsidRPr="00D85E15" w14:paraId="24F8B26F" w14:textId="77777777" w:rsidTr="00614234">
        <w:trPr>
          <w:jc w:val="center"/>
        </w:trPr>
        <w:tc>
          <w:tcPr>
            <w:tcW w:w="1702" w:type="dxa"/>
          </w:tcPr>
          <w:p w14:paraId="6DCC1B85"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1</w:t>
            </w:r>
          </w:p>
        </w:tc>
        <w:tc>
          <w:tcPr>
            <w:tcW w:w="4252" w:type="dxa"/>
          </w:tcPr>
          <w:p w14:paraId="4A48A11F"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Tên khu vực:</w:t>
            </w:r>
          </w:p>
          <w:p w14:paraId="5F59FA00"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địa phương</w:t>
            </w:r>
          </w:p>
          <w:p w14:paraId="19D8C6B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Tiếng Anh</w:t>
            </w:r>
          </w:p>
        </w:tc>
        <w:tc>
          <w:tcPr>
            <w:tcW w:w="3402" w:type="dxa"/>
          </w:tcPr>
          <w:p w14:paraId="2C4D1A5A" w14:textId="77777777" w:rsidR="00B75797" w:rsidRPr="00D85E15" w:rsidRDefault="00B75797" w:rsidP="00CD5B94">
            <w:pPr>
              <w:jc w:val="both"/>
              <w:rPr>
                <w:rFonts w:ascii="Arial" w:eastAsiaTheme="minorHAnsi" w:hAnsi="Arial" w:cs="Arial"/>
                <w:sz w:val="22"/>
                <w:szCs w:val="22"/>
              </w:rPr>
            </w:pPr>
          </w:p>
        </w:tc>
      </w:tr>
      <w:tr w:rsidR="00B75797" w:rsidRPr="00D85E15" w14:paraId="6BEF31EF" w14:textId="77777777" w:rsidTr="00614234">
        <w:trPr>
          <w:jc w:val="center"/>
        </w:trPr>
        <w:tc>
          <w:tcPr>
            <w:tcW w:w="1702" w:type="dxa"/>
          </w:tcPr>
          <w:p w14:paraId="73E20797"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2</w:t>
            </w:r>
          </w:p>
        </w:tc>
        <w:tc>
          <w:tcPr>
            <w:tcW w:w="4252" w:type="dxa"/>
          </w:tcPr>
          <w:p w14:paraId="414A1FB2"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Vị trí:</w:t>
            </w:r>
          </w:p>
          <w:p w14:paraId="53AEC29C"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Quốc gia</w:t>
            </w:r>
          </w:p>
          <w:p w14:paraId="726CB76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Đơn vị hành chính cấp địa phương</w:t>
            </w:r>
          </w:p>
          <w:p w14:paraId="4FC5F238"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Mô tả về khu vực (ví dụ: tên sông, núi, khu vực…)</w:t>
            </w:r>
          </w:p>
        </w:tc>
        <w:tc>
          <w:tcPr>
            <w:tcW w:w="3402" w:type="dxa"/>
          </w:tcPr>
          <w:p w14:paraId="77EA2089" w14:textId="77777777" w:rsidR="00B75797" w:rsidRPr="00D85E15" w:rsidRDefault="00B75797" w:rsidP="00CD5B94">
            <w:pPr>
              <w:jc w:val="both"/>
              <w:rPr>
                <w:rFonts w:ascii="Arial" w:eastAsiaTheme="minorHAnsi" w:hAnsi="Arial" w:cs="Arial"/>
                <w:sz w:val="22"/>
                <w:szCs w:val="22"/>
              </w:rPr>
            </w:pPr>
          </w:p>
        </w:tc>
      </w:tr>
      <w:tr w:rsidR="00B75797" w:rsidRPr="00D85E15" w14:paraId="2F6DEB7A" w14:textId="77777777" w:rsidTr="00614234">
        <w:trPr>
          <w:jc w:val="center"/>
        </w:trPr>
        <w:tc>
          <w:tcPr>
            <w:tcW w:w="1702" w:type="dxa"/>
          </w:tcPr>
          <w:p w14:paraId="525B9BEE"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3</w:t>
            </w:r>
          </w:p>
        </w:tc>
        <w:tc>
          <w:tcPr>
            <w:tcW w:w="4252" w:type="dxa"/>
          </w:tcPr>
          <w:p w14:paraId="1F79C7E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Danh hiệu đã được công nhận:</w:t>
            </w:r>
          </w:p>
          <w:p w14:paraId="1DF7164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tất cả các danh hiệu mà khu vực đó đã được công nhận ở cấp địa phương hoặc quốc gia, ví dụ: khu rừng đặc dụng hoặc được bảo vệ, địa điểm tâm linh,…</w:t>
            </w:r>
          </w:p>
          <w:p w14:paraId="2B1F6DF4"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tất cả các danh hiệu được công nhận ở cấp quốc tế liên quan đến giá trị đa dạng sinh học của khu vực</w:t>
            </w:r>
          </w:p>
        </w:tc>
        <w:tc>
          <w:tcPr>
            <w:tcW w:w="3402" w:type="dxa"/>
          </w:tcPr>
          <w:p w14:paraId="6FC9E548" w14:textId="77777777" w:rsidR="00B75797" w:rsidRPr="00D85E15" w:rsidRDefault="00B75797" w:rsidP="00CD5B94">
            <w:pPr>
              <w:jc w:val="both"/>
              <w:rPr>
                <w:rFonts w:ascii="Arial" w:eastAsiaTheme="minorHAnsi" w:hAnsi="Arial" w:cs="Arial"/>
                <w:sz w:val="22"/>
                <w:szCs w:val="22"/>
              </w:rPr>
            </w:pPr>
          </w:p>
        </w:tc>
      </w:tr>
      <w:tr w:rsidR="00B75797" w:rsidRPr="00D85E15" w14:paraId="513EA861" w14:textId="77777777" w:rsidTr="00614234">
        <w:trPr>
          <w:jc w:val="center"/>
        </w:trPr>
        <w:tc>
          <w:tcPr>
            <w:tcW w:w="1702" w:type="dxa"/>
          </w:tcPr>
          <w:p w14:paraId="26EF6596"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4</w:t>
            </w:r>
          </w:p>
        </w:tc>
        <w:tc>
          <w:tcPr>
            <w:tcW w:w="4252" w:type="dxa"/>
          </w:tcPr>
          <w:p w14:paraId="4919032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Hiện trạng quản trị hoặc khu vực quản lý của khu vực:</w:t>
            </w:r>
          </w:p>
          <w:p w14:paraId="5F9B034D"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lastRenderedPageBreak/>
              <w:t>Liệt kê các bên liên quan chính tham gia vào hoạt động quản trị, quản lý và sử dụng tài nguyên tại khu vực đánh giá, bao gồm cơ quan chính phủ, khu vực tư nhân và cộng đồng hoặc những đối tượng khác</w:t>
            </w:r>
          </w:p>
        </w:tc>
        <w:tc>
          <w:tcPr>
            <w:tcW w:w="3402" w:type="dxa"/>
          </w:tcPr>
          <w:p w14:paraId="58DA7EC8" w14:textId="77777777" w:rsidR="00B75797" w:rsidRPr="00D85E15" w:rsidRDefault="00B75797" w:rsidP="00CD5B94">
            <w:pPr>
              <w:jc w:val="both"/>
              <w:rPr>
                <w:rFonts w:ascii="Arial" w:eastAsiaTheme="minorHAnsi" w:hAnsi="Arial" w:cs="Arial"/>
                <w:sz w:val="22"/>
                <w:szCs w:val="22"/>
              </w:rPr>
            </w:pPr>
          </w:p>
        </w:tc>
      </w:tr>
      <w:tr w:rsidR="00B75797" w:rsidRPr="00D85E15" w14:paraId="56060CA0" w14:textId="77777777" w:rsidTr="00C614FF">
        <w:trPr>
          <w:trHeight w:val="1348"/>
          <w:jc w:val="center"/>
        </w:trPr>
        <w:tc>
          <w:tcPr>
            <w:tcW w:w="1702" w:type="dxa"/>
          </w:tcPr>
          <w:p w14:paraId="6BCE7664"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5</w:t>
            </w:r>
          </w:p>
        </w:tc>
        <w:tc>
          <w:tcPr>
            <w:tcW w:w="4252" w:type="dxa"/>
          </w:tcPr>
          <w:p w14:paraId="6AA0BC6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Các tổ chức/nhóm hoặc cá nhân thực hiện quá trình sàng lọc:</w:t>
            </w:r>
          </w:p>
          <w:p w14:paraId="3368D925"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địa chỉ và thông tin liên hệ</w:t>
            </w:r>
          </w:p>
        </w:tc>
        <w:tc>
          <w:tcPr>
            <w:tcW w:w="3402" w:type="dxa"/>
          </w:tcPr>
          <w:p w14:paraId="585F217A" w14:textId="77777777" w:rsidR="00B75797" w:rsidRPr="00D85E15" w:rsidRDefault="00B75797" w:rsidP="00CD5B94">
            <w:pPr>
              <w:jc w:val="both"/>
              <w:rPr>
                <w:rFonts w:ascii="Arial" w:eastAsiaTheme="minorHAnsi" w:hAnsi="Arial" w:cs="Arial"/>
                <w:sz w:val="22"/>
                <w:szCs w:val="22"/>
              </w:rPr>
            </w:pPr>
          </w:p>
          <w:p w14:paraId="300DC627" w14:textId="77777777" w:rsidR="00B75797" w:rsidRPr="00D85E15" w:rsidRDefault="00B75797" w:rsidP="00CD5B94">
            <w:pPr>
              <w:jc w:val="both"/>
              <w:rPr>
                <w:rFonts w:ascii="Arial" w:eastAsiaTheme="minorHAnsi" w:hAnsi="Arial" w:cs="Arial"/>
                <w:sz w:val="22"/>
                <w:szCs w:val="22"/>
              </w:rPr>
            </w:pPr>
          </w:p>
          <w:p w14:paraId="1B7797C4" w14:textId="77777777" w:rsidR="00B75797" w:rsidRPr="00D85E15" w:rsidRDefault="00B75797" w:rsidP="00CD5B94">
            <w:pPr>
              <w:jc w:val="both"/>
              <w:rPr>
                <w:rFonts w:ascii="Arial" w:eastAsiaTheme="minorHAnsi" w:hAnsi="Arial" w:cs="Arial"/>
                <w:sz w:val="22"/>
                <w:szCs w:val="22"/>
              </w:rPr>
            </w:pPr>
          </w:p>
        </w:tc>
      </w:tr>
      <w:tr w:rsidR="00B75797" w:rsidRPr="00D85E15" w14:paraId="4C07CF26" w14:textId="77777777" w:rsidTr="00614234">
        <w:trPr>
          <w:jc w:val="center"/>
        </w:trPr>
        <w:tc>
          <w:tcPr>
            <w:tcW w:w="1702" w:type="dxa"/>
          </w:tcPr>
          <w:p w14:paraId="411F2879" w14:textId="77777777" w:rsidR="00B75797" w:rsidRPr="00D85E15" w:rsidRDefault="00B75797" w:rsidP="00CD5B94">
            <w:pPr>
              <w:jc w:val="both"/>
              <w:rPr>
                <w:rFonts w:ascii="Arial" w:eastAsiaTheme="minorHAnsi" w:hAnsi="Arial" w:cs="Arial"/>
                <w:b/>
                <w:bCs/>
                <w:sz w:val="22"/>
                <w:szCs w:val="22"/>
              </w:rPr>
            </w:pPr>
          </w:p>
        </w:tc>
        <w:tc>
          <w:tcPr>
            <w:tcW w:w="4252" w:type="dxa"/>
          </w:tcPr>
          <w:p w14:paraId="63607555"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Ngày tiến hành sàng lọc</w:t>
            </w:r>
          </w:p>
        </w:tc>
        <w:tc>
          <w:tcPr>
            <w:tcW w:w="3402" w:type="dxa"/>
          </w:tcPr>
          <w:p w14:paraId="068233BF" w14:textId="77777777" w:rsidR="00B75797" w:rsidRPr="00D85E15" w:rsidRDefault="00B75797" w:rsidP="00CD5B94">
            <w:pPr>
              <w:jc w:val="both"/>
              <w:rPr>
                <w:rFonts w:ascii="Arial" w:eastAsiaTheme="minorHAnsi" w:hAnsi="Arial" w:cs="Arial"/>
                <w:sz w:val="22"/>
                <w:szCs w:val="22"/>
              </w:rPr>
            </w:pPr>
          </w:p>
        </w:tc>
      </w:tr>
      <w:tr w:rsidR="00B75797" w:rsidRPr="00D85E15" w14:paraId="44B592FB" w14:textId="77777777" w:rsidTr="00614234">
        <w:trPr>
          <w:jc w:val="center"/>
        </w:trPr>
        <w:tc>
          <w:tcPr>
            <w:tcW w:w="1702" w:type="dxa"/>
          </w:tcPr>
          <w:p w14:paraId="62A2B773" w14:textId="77777777" w:rsidR="00B75797" w:rsidRPr="00D85E15" w:rsidRDefault="00B75797" w:rsidP="00CD5B94">
            <w:pPr>
              <w:jc w:val="both"/>
              <w:rPr>
                <w:rFonts w:ascii="Arial" w:eastAsiaTheme="minorHAnsi" w:hAnsi="Arial" w:cs="Arial"/>
                <w:b/>
                <w:bCs/>
                <w:sz w:val="22"/>
                <w:szCs w:val="22"/>
              </w:rPr>
            </w:pPr>
          </w:p>
        </w:tc>
        <w:tc>
          <w:tcPr>
            <w:tcW w:w="4252" w:type="dxa"/>
          </w:tcPr>
          <w:p w14:paraId="17649E0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Các giá trị đa dạng sinh học:</w:t>
            </w:r>
          </w:p>
          <w:p w14:paraId="0A0F57ED"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các giá trị đa dạng sinh học quan trọng chính của khu vực (xem tiêu chí 2 khi thực hiện công việc liệt kê)</w:t>
            </w:r>
          </w:p>
        </w:tc>
        <w:tc>
          <w:tcPr>
            <w:tcW w:w="3402" w:type="dxa"/>
          </w:tcPr>
          <w:p w14:paraId="09ACC95C" w14:textId="77777777" w:rsidR="00B75797" w:rsidRPr="00D85E15" w:rsidRDefault="00B75797" w:rsidP="00CD5B94">
            <w:pPr>
              <w:jc w:val="both"/>
              <w:rPr>
                <w:rFonts w:ascii="Arial" w:eastAsiaTheme="minorHAnsi" w:hAnsi="Arial" w:cs="Arial"/>
                <w:sz w:val="22"/>
                <w:szCs w:val="22"/>
              </w:rPr>
            </w:pPr>
          </w:p>
        </w:tc>
      </w:tr>
    </w:tbl>
    <w:p w14:paraId="04D488BF" w14:textId="77777777" w:rsidR="00B75797" w:rsidRPr="00D85E15" w:rsidRDefault="00B75797" w:rsidP="00CD5B94">
      <w:pPr>
        <w:spacing w:line="278" w:lineRule="auto"/>
        <w:jc w:val="both"/>
        <w:rPr>
          <w:rFonts w:ascii="Arial" w:eastAsiaTheme="minorHAnsi" w:hAnsi="Arial" w:cs="Arial"/>
        </w:rPr>
      </w:pPr>
    </w:p>
    <w:p w14:paraId="688EA787" w14:textId="21313927" w:rsidR="00B75797" w:rsidRPr="00B33EA9" w:rsidRDefault="004703A0" w:rsidP="00CD5B94">
      <w:pPr>
        <w:spacing w:line="278" w:lineRule="auto"/>
        <w:jc w:val="both"/>
        <w:rPr>
          <w:rFonts w:ascii="Arial" w:eastAsiaTheme="minorHAnsi" w:hAnsi="Arial" w:cs="Arial"/>
          <w:b/>
          <w:bCs/>
          <w:lang w:val="en-US"/>
        </w:rPr>
      </w:pPr>
      <w:r w:rsidRPr="00B33EA9">
        <w:rPr>
          <w:rFonts w:ascii="Arial" w:eastAsiaTheme="minorHAnsi" w:hAnsi="Arial" w:cs="Arial"/>
          <w:b/>
          <w:bCs/>
          <w:lang w:val="en-US"/>
        </w:rPr>
        <w:t>Phụ lục III</w:t>
      </w:r>
    </w:p>
    <w:tbl>
      <w:tblPr>
        <w:tblStyle w:val="TableGrid1"/>
        <w:tblW w:w="9493" w:type="dxa"/>
        <w:jc w:val="center"/>
        <w:tblLook w:val="04A0" w:firstRow="1" w:lastRow="0" w:firstColumn="1" w:lastColumn="0" w:noHBand="0" w:noVBand="1"/>
      </w:tblPr>
      <w:tblGrid>
        <w:gridCol w:w="1419"/>
        <w:gridCol w:w="2409"/>
        <w:gridCol w:w="3261"/>
        <w:gridCol w:w="2404"/>
      </w:tblGrid>
      <w:tr w:rsidR="00B75797" w:rsidRPr="00D85E15" w14:paraId="22DFD1D1" w14:textId="77777777" w:rsidTr="00614234">
        <w:trPr>
          <w:jc w:val="center"/>
        </w:trPr>
        <w:tc>
          <w:tcPr>
            <w:tcW w:w="1419" w:type="dxa"/>
          </w:tcPr>
          <w:p w14:paraId="43BDE353"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Nội dung sàng lọc</w:t>
            </w:r>
          </w:p>
        </w:tc>
        <w:tc>
          <w:tcPr>
            <w:tcW w:w="2409" w:type="dxa"/>
          </w:tcPr>
          <w:p w14:paraId="66C6B59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Câu hỏi</w:t>
            </w:r>
          </w:p>
        </w:tc>
        <w:tc>
          <w:tcPr>
            <w:tcW w:w="3261" w:type="dxa"/>
          </w:tcPr>
          <w:p w14:paraId="7031B59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Đáp án</w:t>
            </w:r>
          </w:p>
        </w:tc>
        <w:tc>
          <w:tcPr>
            <w:tcW w:w="2404" w:type="dxa"/>
          </w:tcPr>
          <w:p w14:paraId="3E10BAEC"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Giải thích</w:t>
            </w:r>
          </w:p>
        </w:tc>
      </w:tr>
      <w:tr w:rsidR="00B75797" w:rsidRPr="00D85E15" w14:paraId="23EB2509" w14:textId="77777777" w:rsidTr="00614234">
        <w:trPr>
          <w:jc w:val="center"/>
        </w:trPr>
        <w:tc>
          <w:tcPr>
            <w:tcW w:w="1419" w:type="dxa"/>
          </w:tcPr>
          <w:p w14:paraId="7F810FD8"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Tiêu chí 1:</w:t>
            </w:r>
            <w:r w:rsidRPr="00D85E15">
              <w:rPr>
                <w:rFonts w:ascii="Arial" w:eastAsiaTheme="minorHAnsi" w:hAnsi="Arial" w:cs="Arial"/>
                <w:sz w:val="22"/>
                <w:szCs w:val="22"/>
              </w:rPr>
              <w:t xml:space="preserve"> Khu vực này </w:t>
            </w:r>
            <w:r w:rsidRPr="00D85E15">
              <w:rPr>
                <w:rFonts w:ascii="Arial" w:eastAsiaTheme="minorHAnsi" w:hAnsi="Arial" w:cs="Arial"/>
                <w:b/>
                <w:bCs/>
                <w:sz w:val="22"/>
                <w:szCs w:val="22"/>
                <w:u w:val="single"/>
              </w:rPr>
              <w:t>không phải</w:t>
            </w:r>
            <w:r w:rsidRPr="00D85E15">
              <w:rPr>
                <w:rFonts w:ascii="Arial" w:eastAsiaTheme="minorHAnsi" w:hAnsi="Arial" w:cs="Arial"/>
                <w:sz w:val="22"/>
                <w:szCs w:val="22"/>
              </w:rPr>
              <w:t xml:space="preserve"> là một khu bảo vệ</w:t>
            </w:r>
          </w:p>
        </w:tc>
        <w:tc>
          <w:tcPr>
            <w:tcW w:w="2409" w:type="dxa"/>
          </w:tcPr>
          <w:p w14:paraId="1549D84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Khu vực có nằm hoàn toàn </w:t>
            </w:r>
            <w:r w:rsidRPr="00D85E15">
              <w:rPr>
                <w:rFonts w:ascii="Arial" w:eastAsiaTheme="minorHAnsi" w:hAnsi="Arial" w:cs="Arial"/>
                <w:b/>
                <w:bCs/>
                <w:sz w:val="22"/>
                <w:szCs w:val="22"/>
              </w:rPr>
              <w:t>bên ngoài</w:t>
            </w:r>
            <w:r w:rsidRPr="00D85E15">
              <w:rPr>
                <w:rFonts w:ascii="Arial" w:eastAsiaTheme="minorHAnsi" w:hAnsi="Arial" w:cs="Arial"/>
                <w:sz w:val="22"/>
                <w:szCs w:val="22"/>
              </w:rPr>
              <w:t xml:space="preserve"> bất kỳ khu bảo vệ nào hiện được quốc gia công nhận không?</w:t>
            </w:r>
          </w:p>
        </w:tc>
        <w:tc>
          <w:tcPr>
            <w:tcW w:w="3261" w:type="dxa"/>
          </w:tcPr>
          <w:p w14:paraId="4CFA79DA"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 xml:space="preserve">□ Có </w:t>
            </w:r>
            <w:r w:rsidRPr="00D85E15">
              <w:rPr>
                <w:rFonts w:ascii="Arial" w:eastAsiaTheme="minorHAnsi" w:hAnsi="Arial" w:cs="Arial"/>
                <w:sz w:val="22"/>
                <w:szCs w:val="22"/>
              </w:rPr>
              <w:t>(Khu vực này không phải là một khu bảo vệ được công nhận và không chồng lấn với một khu bảo vệ được công nhận)</w:t>
            </w:r>
          </w:p>
          <w:p w14:paraId="40216F2C" w14:textId="77777777" w:rsidR="00B75797" w:rsidRPr="00D85E15" w:rsidRDefault="00B75797" w:rsidP="00CD5B94">
            <w:pPr>
              <w:jc w:val="both"/>
              <w:rPr>
                <w:rFonts w:ascii="Arial" w:eastAsiaTheme="minorHAnsi" w:hAnsi="Arial" w:cs="Arial"/>
                <w:sz w:val="22"/>
                <w:szCs w:val="22"/>
              </w:rPr>
            </w:pPr>
          </w:p>
          <w:p w14:paraId="5DB2AFB1" w14:textId="77777777" w:rsidR="00B75797" w:rsidRPr="00D85E15" w:rsidRDefault="00B75797" w:rsidP="00CD5B94">
            <w:pPr>
              <w:jc w:val="both"/>
              <w:rPr>
                <w:rFonts w:ascii="Arial" w:eastAsiaTheme="minorHAnsi" w:hAnsi="Arial" w:cs="Arial"/>
                <w:sz w:val="22"/>
                <w:szCs w:val="22"/>
              </w:rPr>
            </w:pPr>
          </w:p>
          <w:p w14:paraId="2B0B08CC"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 </w:t>
            </w:r>
            <w:r w:rsidRPr="00D85E15">
              <w:rPr>
                <w:rFonts w:ascii="Arial" w:eastAsiaTheme="minorHAnsi" w:hAnsi="Arial" w:cs="Arial"/>
                <w:b/>
                <w:bCs/>
                <w:sz w:val="22"/>
                <w:szCs w:val="22"/>
              </w:rPr>
              <w:t xml:space="preserve">Không </w:t>
            </w:r>
            <w:r w:rsidRPr="00D85E15">
              <w:rPr>
                <w:rFonts w:ascii="Arial" w:eastAsiaTheme="minorHAnsi" w:hAnsi="Arial" w:cs="Arial"/>
                <w:sz w:val="22"/>
                <w:szCs w:val="22"/>
              </w:rPr>
              <w:t>(Khu vực này là một Khu bảo vệ được công nhận hoặc chồng lấn với một Khu bảo vệ được công nhận)</w:t>
            </w:r>
          </w:p>
        </w:tc>
        <w:tc>
          <w:tcPr>
            <w:tcW w:w="2404" w:type="dxa"/>
          </w:tcPr>
          <w:p w14:paraId="615D3860" w14:textId="77777777" w:rsidR="00B75797" w:rsidRPr="00D85E15" w:rsidRDefault="00B75797" w:rsidP="00CD5B94">
            <w:pPr>
              <w:jc w:val="both"/>
              <w:rPr>
                <w:rFonts w:ascii="Arial" w:eastAsiaTheme="minorHAnsi" w:hAnsi="Arial" w:cs="Arial"/>
                <w:i/>
                <w:iCs/>
                <w:sz w:val="22"/>
                <w:szCs w:val="22"/>
              </w:rPr>
            </w:pPr>
            <w:r w:rsidRPr="00D85E15">
              <w:rPr>
                <w:rFonts w:ascii="Arial" w:eastAsiaTheme="minorHAnsi" w:hAnsi="Arial" w:cs="Arial"/>
                <w:i/>
                <w:iCs/>
                <w:sz w:val="22"/>
                <w:szCs w:val="22"/>
              </w:rPr>
              <w:t>Cung cấp thông tin ngắn gọn để minh chứng cho đáp án</w:t>
            </w:r>
          </w:p>
          <w:p w14:paraId="5048928A" w14:textId="77777777" w:rsidR="00B75797" w:rsidRPr="00D85E15" w:rsidRDefault="00B75797" w:rsidP="00CD5B94">
            <w:pPr>
              <w:jc w:val="both"/>
              <w:rPr>
                <w:rFonts w:ascii="Arial" w:eastAsiaTheme="minorHAnsi" w:hAnsi="Arial" w:cs="Arial"/>
                <w:i/>
                <w:iCs/>
                <w:sz w:val="22"/>
                <w:szCs w:val="22"/>
              </w:rPr>
            </w:pPr>
          </w:p>
          <w:p w14:paraId="0B2AA5E8" w14:textId="77777777" w:rsidR="00B75797" w:rsidRPr="00D85E15" w:rsidRDefault="00B75797" w:rsidP="00CD5B94">
            <w:pPr>
              <w:jc w:val="both"/>
              <w:rPr>
                <w:rFonts w:ascii="Arial" w:eastAsiaTheme="minorHAnsi" w:hAnsi="Arial" w:cs="Arial"/>
                <w:i/>
                <w:iCs/>
                <w:sz w:val="22"/>
                <w:szCs w:val="22"/>
              </w:rPr>
            </w:pPr>
          </w:p>
          <w:p w14:paraId="7E2B6CBA" w14:textId="77777777" w:rsidR="00B75797" w:rsidRPr="00D85E15" w:rsidRDefault="00B75797" w:rsidP="00CD5B94">
            <w:pPr>
              <w:jc w:val="both"/>
              <w:rPr>
                <w:rFonts w:ascii="Arial" w:eastAsiaTheme="minorHAnsi" w:hAnsi="Arial" w:cs="Arial"/>
                <w:i/>
                <w:iCs/>
                <w:sz w:val="22"/>
                <w:szCs w:val="22"/>
              </w:rPr>
            </w:pPr>
          </w:p>
          <w:p w14:paraId="62F7054B" w14:textId="77777777" w:rsidR="00B75797" w:rsidRPr="00D85E15" w:rsidRDefault="00B75797" w:rsidP="00CD5B94">
            <w:pPr>
              <w:jc w:val="both"/>
              <w:rPr>
                <w:rFonts w:ascii="Arial" w:eastAsiaTheme="minorHAnsi" w:hAnsi="Arial" w:cs="Arial"/>
                <w:i/>
                <w:iCs/>
                <w:sz w:val="22"/>
                <w:szCs w:val="22"/>
              </w:rPr>
            </w:pPr>
          </w:p>
          <w:p w14:paraId="3992F37A" w14:textId="77777777" w:rsidR="00B75797" w:rsidRPr="00D85E15" w:rsidRDefault="00B75797" w:rsidP="00CD5B94">
            <w:pPr>
              <w:jc w:val="both"/>
              <w:rPr>
                <w:rFonts w:ascii="Arial" w:eastAsiaTheme="minorHAnsi" w:hAnsi="Arial" w:cs="Arial"/>
                <w:i/>
                <w:iCs/>
                <w:sz w:val="22"/>
                <w:szCs w:val="22"/>
              </w:rPr>
            </w:pPr>
          </w:p>
          <w:p w14:paraId="55935201" w14:textId="77777777" w:rsidR="00B75797" w:rsidRPr="00D85E15" w:rsidRDefault="00B75797" w:rsidP="00CD5B94">
            <w:pPr>
              <w:jc w:val="both"/>
              <w:rPr>
                <w:rFonts w:ascii="Arial" w:eastAsiaTheme="minorHAnsi" w:hAnsi="Arial" w:cs="Arial"/>
                <w:i/>
                <w:iCs/>
                <w:sz w:val="22"/>
                <w:szCs w:val="22"/>
              </w:rPr>
            </w:pPr>
          </w:p>
          <w:p w14:paraId="0FBDE388" w14:textId="77777777" w:rsidR="00B75797" w:rsidRPr="00D85E15" w:rsidRDefault="00B75797" w:rsidP="00CD5B94">
            <w:pPr>
              <w:jc w:val="both"/>
              <w:rPr>
                <w:rFonts w:ascii="Arial" w:eastAsiaTheme="minorHAnsi" w:hAnsi="Arial" w:cs="Arial"/>
                <w:i/>
                <w:iCs/>
                <w:sz w:val="22"/>
                <w:szCs w:val="22"/>
              </w:rPr>
            </w:pPr>
          </w:p>
          <w:p w14:paraId="02CE92DB" w14:textId="77777777" w:rsidR="00B75797" w:rsidRPr="00D85E15" w:rsidRDefault="00B75797" w:rsidP="00CD5B94">
            <w:pPr>
              <w:jc w:val="both"/>
              <w:rPr>
                <w:rFonts w:ascii="Arial" w:eastAsiaTheme="minorHAnsi" w:hAnsi="Arial" w:cs="Arial"/>
                <w:i/>
                <w:iCs/>
                <w:sz w:val="22"/>
                <w:szCs w:val="22"/>
              </w:rPr>
            </w:pPr>
          </w:p>
          <w:p w14:paraId="49E482BF" w14:textId="77777777" w:rsidR="00B75797" w:rsidRPr="00D85E15" w:rsidRDefault="00B75797" w:rsidP="00CD5B94">
            <w:pPr>
              <w:jc w:val="both"/>
              <w:rPr>
                <w:rFonts w:ascii="Arial" w:eastAsiaTheme="minorHAnsi" w:hAnsi="Arial" w:cs="Arial"/>
                <w:i/>
                <w:iCs/>
                <w:sz w:val="22"/>
                <w:szCs w:val="22"/>
              </w:rPr>
            </w:pPr>
          </w:p>
          <w:p w14:paraId="5E78B327" w14:textId="77777777" w:rsidR="00B75797" w:rsidRPr="00D85E15" w:rsidRDefault="00B75797" w:rsidP="00CD5B94">
            <w:pPr>
              <w:jc w:val="both"/>
              <w:rPr>
                <w:rFonts w:ascii="Arial" w:eastAsiaTheme="minorHAnsi" w:hAnsi="Arial" w:cs="Arial"/>
                <w:i/>
                <w:iCs/>
                <w:sz w:val="22"/>
                <w:szCs w:val="22"/>
              </w:rPr>
            </w:pPr>
          </w:p>
          <w:p w14:paraId="577DC0E0" w14:textId="77777777" w:rsidR="00B75797" w:rsidRPr="00D85E15" w:rsidRDefault="00B75797" w:rsidP="00CD5B94">
            <w:pPr>
              <w:jc w:val="both"/>
              <w:rPr>
                <w:rFonts w:ascii="Arial" w:eastAsiaTheme="minorHAnsi" w:hAnsi="Arial" w:cs="Arial"/>
                <w:i/>
                <w:iCs/>
                <w:sz w:val="22"/>
                <w:szCs w:val="22"/>
              </w:rPr>
            </w:pPr>
          </w:p>
          <w:p w14:paraId="0E5D25D3" w14:textId="77777777" w:rsidR="00B75797" w:rsidRPr="00D85E15" w:rsidRDefault="00B75797" w:rsidP="00CD5B94">
            <w:pPr>
              <w:jc w:val="both"/>
              <w:rPr>
                <w:rFonts w:ascii="Arial" w:eastAsiaTheme="minorHAnsi" w:hAnsi="Arial" w:cs="Arial"/>
                <w:i/>
                <w:iCs/>
                <w:sz w:val="22"/>
                <w:szCs w:val="22"/>
              </w:rPr>
            </w:pPr>
          </w:p>
          <w:p w14:paraId="2680B7F7" w14:textId="77777777" w:rsidR="00B75797" w:rsidRPr="00D85E15" w:rsidRDefault="00B75797" w:rsidP="00CD5B94">
            <w:pPr>
              <w:jc w:val="both"/>
              <w:rPr>
                <w:rFonts w:ascii="Arial" w:eastAsiaTheme="minorHAnsi" w:hAnsi="Arial" w:cs="Arial"/>
                <w:i/>
                <w:iCs/>
                <w:sz w:val="22"/>
                <w:szCs w:val="22"/>
              </w:rPr>
            </w:pPr>
          </w:p>
          <w:p w14:paraId="331E4DEE" w14:textId="77777777" w:rsidR="00B75797" w:rsidRPr="00D85E15" w:rsidRDefault="00B75797" w:rsidP="00CD5B94">
            <w:pPr>
              <w:jc w:val="both"/>
              <w:rPr>
                <w:rFonts w:ascii="Arial" w:eastAsiaTheme="minorHAnsi" w:hAnsi="Arial" w:cs="Arial"/>
                <w:i/>
                <w:iCs/>
                <w:sz w:val="22"/>
                <w:szCs w:val="22"/>
              </w:rPr>
            </w:pPr>
          </w:p>
          <w:p w14:paraId="2CA07D14" w14:textId="77777777" w:rsidR="00B75797" w:rsidRPr="00D85E15" w:rsidRDefault="00B75797" w:rsidP="00CD5B94">
            <w:pPr>
              <w:jc w:val="both"/>
              <w:rPr>
                <w:rFonts w:ascii="Arial" w:eastAsiaTheme="minorHAnsi" w:hAnsi="Arial" w:cs="Arial"/>
                <w:i/>
                <w:iCs/>
                <w:sz w:val="22"/>
                <w:szCs w:val="22"/>
              </w:rPr>
            </w:pPr>
          </w:p>
        </w:tc>
      </w:tr>
    </w:tbl>
    <w:tbl>
      <w:tblPr>
        <w:tblStyle w:val="TableGrid2"/>
        <w:tblW w:w="9506" w:type="dxa"/>
        <w:jc w:val="center"/>
        <w:tblLook w:val="04A0" w:firstRow="1" w:lastRow="0" w:firstColumn="1" w:lastColumn="0" w:noHBand="0" w:noVBand="1"/>
      </w:tblPr>
      <w:tblGrid>
        <w:gridCol w:w="1413"/>
        <w:gridCol w:w="2410"/>
        <w:gridCol w:w="3260"/>
        <w:gridCol w:w="2423"/>
      </w:tblGrid>
      <w:tr w:rsidR="00B75797" w:rsidRPr="00D85E15" w14:paraId="3CB9EAC7" w14:textId="77777777" w:rsidTr="00614234">
        <w:trPr>
          <w:jc w:val="center"/>
        </w:trPr>
        <w:tc>
          <w:tcPr>
            <w:tcW w:w="1413" w:type="dxa"/>
          </w:tcPr>
          <w:p w14:paraId="0EF889AA"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Tiêu chí 2:</w:t>
            </w:r>
            <w:r w:rsidRPr="00D85E15">
              <w:rPr>
                <w:rFonts w:ascii="Arial" w:eastAsiaTheme="minorHAnsi" w:hAnsi="Arial" w:cs="Arial"/>
                <w:sz w:val="22"/>
                <w:szCs w:val="22"/>
              </w:rPr>
              <w:t xml:space="preserve"> Khu vực này </w:t>
            </w:r>
            <w:r w:rsidRPr="00D85E15">
              <w:rPr>
                <w:rFonts w:ascii="Arial" w:eastAsiaTheme="minorHAnsi" w:hAnsi="Arial" w:cs="Arial"/>
                <w:b/>
                <w:bCs/>
                <w:sz w:val="22"/>
                <w:szCs w:val="22"/>
                <w:u w:val="single"/>
              </w:rPr>
              <w:t>không phải</w:t>
            </w:r>
            <w:r w:rsidRPr="00D85E15">
              <w:rPr>
                <w:rFonts w:ascii="Arial" w:eastAsiaTheme="minorHAnsi" w:hAnsi="Arial" w:cs="Arial"/>
                <w:sz w:val="22"/>
                <w:szCs w:val="22"/>
              </w:rPr>
              <w:t xml:space="preserve"> là một khu bảo vệ</w:t>
            </w:r>
          </w:p>
        </w:tc>
        <w:tc>
          <w:tcPr>
            <w:tcW w:w="2410" w:type="dxa"/>
          </w:tcPr>
          <w:p w14:paraId="6FC5E57E"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Dựa trên các thông tin mà anh/chị biết có cho thấy khu vực hỗ trợ ít nhất một trong các giá trị đa dạng sinh học quan trọng nào sau đây không?</w:t>
            </w:r>
          </w:p>
          <w:p w14:paraId="16020F7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(a) có các loài và hệ sinh thái quý hiếm, bị đe dọa hoặc nguy cấp</w:t>
            </w:r>
          </w:p>
          <w:p w14:paraId="6817B891"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(b) có các hệ sinh thái tự nhiên ít đại diện trong mạng lưới các khu bảo vệ</w:t>
            </w:r>
          </w:p>
          <w:p w14:paraId="7110944D"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lastRenderedPageBreak/>
              <w:t>(c) mức độ toàn vẹn hoạc tính toàn vẹn hệ sinh thái trong khu vực ở mức cao</w:t>
            </w:r>
          </w:p>
          <w:p w14:paraId="241630F4"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(d) những quần thể chính của các loài hoặc hệ sinh thái có phạm vi phân bố giới hạn</w:t>
            </w:r>
          </w:p>
          <w:p w14:paraId="0260D889"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(e) có các khu vực quan trọng với các loài động vật hoang dã ví dụ như khu vực đẻ trứng, sinh sản hoặc kiếm ăn</w:t>
            </w:r>
          </w:p>
          <w:p w14:paraId="585FB5B7"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(f) có tầm quan trọng  đối với tính kết nối sinh thái, chẳng hạn như một phần của mạng lưới các khu vực trong cảnh quan trên đất liền hoặc trên biển</w:t>
            </w:r>
          </w:p>
          <w:p w14:paraId="6ACB254A" w14:textId="77777777" w:rsidR="00B75797" w:rsidRPr="00D85E15" w:rsidRDefault="00B75797" w:rsidP="00CD5B94">
            <w:pPr>
              <w:jc w:val="both"/>
              <w:rPr>
                <w:rFonts w:ascii="Arial" w:eastAsiaTheme="minorHAnsi" w:hAnsi="Arial" w:cs="Arial"/>
                <w:sz w:val="22"/>
                <w:szCs w:val="22"/>
              </w:rPr>
            </w:pPr>
          </w:p>
        </w:tc>
        <w:tc>
          <w:tcPr>
            <w:tcW w:w="3260" w:type="dxa"/>
          </w:tcPr>
          <w:p w14:paraId="0E6289BD"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lastRenderedPageBreak/>
              <w:t xml:space="preserve">□ Có </w:t>
            </w:r>
          </w:p>
          <w:p w14:paraId="0B8322A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 </w:t>
            </w:r>
            <w:r w:rsidRPr="00D85E15">
              <w:rPr>
                <w:rFonts w:ascii="Arial" w:eastAsiaTheme="minorHAnsi" w:hAnsi="Arial" w:cs="Arial"/>
                <w:b/>
                <w:bCs/>
                <w:sz w:val="22"/>
                <w:szCs w:val="22"/>
              </w:rPr>
              <w:t xml:space="preserve">Không </w:t>
            </w:r>
          </w:p>
        </w:tc>
        <w:tc>
          <w:tcPr>
            <w:tcW w:w="2423" w:type="dxa"/>
          </w:tcPr>
          <w:p w14:paraId="40D4D01C" w14:textId="77777777" w:rsidR="00B75797" w:rsidRPr="00D85E15" w:rsidRDefault="00B75797" w:rsidP="00CD5B94">
            <w:pPr>
              <w:jc w:val="both"/>
              <w:rPr>
                <w:rFonts w:ascii="Arial" w:eastAsiaTheme="minorHAnsi" w:hAnsi="Arial" w:cs="Arial"/>
                <w:i/>
                <w:iCs/>
                <w:sz w:val="22"/>
                <w:szCs w:val="22"/>
              </w:rPr>
            </w:pPr>
            <w:r w:rsidRPr="00D85E15">
              <w:rPr>
                <w:rFonts w:ascii="Arial" w:eastAsiaTheme="minorHAnsi" w:hAnsi="Arial" w:cs="Arial"/>
                <w:i/>
                <w:iCs/>
                <w:sz w:val="22"/>
                <w:szCs w:val="22"/>
              </w:rPr>
              <w:t>Cung cấp thông tin ngắn gọn để minh chứng cho đáp án</w:t>
            </w:r>
          </w:p>
          <w:p w14:paraId="3F40968B" w14:textId="77777777" w:rsidR="00B75797" w:rsidRPr="00D85E15" w:rsidRDefault="00B75797" w:rsidP="00CD5B94">
            <w:pPr>
              <w:jc w:val="both"/>
              <w:rPr>
                <w:rFonts w:ascii="Arial" w:eastAsiaTheme="minorHAnsi" w:hAnsi="Arial" w:cs="Arial"/>
                <w:i/>
                <w:iCs/>
                <w:sz w:val="22"/>
                <w:szCs w:val="22"/>
              </w:rPr>
            </w:pPr>
          </w:p>
          <w:p w14:paraId="2BDC1A34" w14:textId="77777777" w:rsidR="00B75797" w:rsidRPr="00D85E15" w:rsidRDefault="00B75797" w:rsidP="00CD5B94">
            <w:pPr>
              <w:jc w:val="both"/>
              <w:rPr>
                <w:rFonts w:ascii="Arial" w:eastAsiaTheme="minorHAnsi" w:hAnsi="Arial" w:cs="Arial"/>
                <w:i/>
                <w:iCs/>
                <w:sz w:val="22"/>
                <w:szCs w:val="22"/>
              </w:rPr>
            </w:pPr>
          </w:p>
          <w:p w14:paraId="35E61036" w14:textId="77777777" w:rsidR="00B75797" w:rsidRPr="00D85E15" w:rsidRDefault="00B75797" w:rsidP="00CD5B94">
            <w:pPr>
              <w:jc w:val="both"/>
              <w:rPr>
                <w:rFonts w:ascii="Arial" w:eastAsiaTheme="minorHAnsi" w:hAnsi="Arial" w:cs="Arial"/>
                <w:i/>
                <w:iCs/>
                <w:sz w:val="22"/>
                <w:szCs w:val="22"/>
              </w:rPr>
            </w:pPr>
          </w:p>
          <w:p w14:paraId="5608C0DB" w14:textId="77777777" w:rsidR="00B75797" w:rsidRPr="00D85E15" w:rsidRDefault="00B75797" w:rsidP="00CD5B94">
            <w:pPr>
              <w:jc w:val="both"/>
              <w:rPr>
                <w:rFonts w:ascii="Arial" w:eastAsiaTheme="minorHAnsi" w:hAnsi="Arial" w:cs="Arial"/>
                <w:i/>
                <w:iCs/>
                <w:sz w:val="22"/>
                <w:szCs w:val="22"/>
              </w:rPr>
            </w:pPr>
          </w:p>
          <w:p w14:paraId="28DB7836" w14:textId="77777777" w:rsidR="00B75797" w:rsidRPr="00D85E15" w:rsidRDefault="00B75797" w:rsidP="00CD5B94">
            <w:pPr>
              <w:jc w:val="both"/>
              <w:rPr>
                <w:rFonts w:ascii="Arial" w:eastAsiaTheme="minorHAnsi" w:hAnsi="Arial" w:cs="Arial"/>
                <w:i/>
                <w:iCs/>
                <w:sz w:val="22"/>
                <w:szCs w:val="22"/>
              </w:rPr>
            </w:pPr>
          </w:p>
          <w:p w14:paraId="069F839E" w14:textId="77777777" w:rsidR="00B75797" w:rsidRPr="00D85E15" w:rsidRDefault="00B75797" w:rsidP="00CD5B94">
            <w:pPr>
              <w:jc w:val="both"/>
              <w:rPr>
                <w:rFonts w:ascii="Arial" w:eastAsiaTheme="minorHAnsi" w:hAnsi="Arial" w:cs="Arial"/>
                <w:i/>
                <w:iCs/>
                <w:sz w:val="22"/>
                <w:szCs w:val="22"/>
              </w:rPr>
            </w:pPr>
          </w:p>
          <w:p w14:paraId="3088E944" w14:textId="77777777" w:rsidR="00B75797" w:rsidRPr="00D85E15" w:rsidRDefault="00B75797" w:rsidP="00CD5B94">
            <w:pPr>
              <w:jc w:val="both"/>
              <w:rPr>
                <w:rFonts w:ascii="Arial" w:eastAsiaTheme="minorHAnsi" w:hAnsi="Arial" w:cs="Arial"/>
                <w:i/>
                <w:iCs/>
                <w:sz w:val="22"/>
                <w:szCs w:val="22"/>
              </w:rPr>
            </w:pPr>
          </w:p>
          <w:p w14:paraId="0F699745" w14:textId="77777777" w:rsidR="00B75797" w:rsidRPr="00D85E15" w:rsidRDefault="00B75797" w:rsidP="00CD5B94">
            <w:pPr>
              <w:jc w:val="both"/>
              <w:rPr>
                <w:rFonts w:ascii="Arial" w:eastAsiaTheme="minorHAnsi" w:hAnsi="Arial" w:cs="Arial"/>
                <w:i/>
                <w:iCs/>
                <w:sz w:val="22"/>
                <w:szCs w:val="22"/>
              </w:rPr>
            </w:pPr>
          </w:p>
          <w:p w14:paraId="60DCE311" w14:textId="77777777" w:rsidR="00B75797" w:rsidRPr="00D85E15" w:rsidRDefault="00B75797" w:rsidP="00CD5B94">
            <w:pPr>
              <w:jc w:val="both"/>
              <w:rPr>
                <w:rFonts w:ascii="Arial" w:eastAsiaTheme="minorHAnsi" w:hAnsi="Arial" w:cs="Arial"/>
                <w:i/>
                <w:iCs/>
                <w:sz w:val="22"/>
                <w:szCs w:val="22"/>
              </w:rPr>
            </w:pPr>
          </w:p>
          <w:p w14:paraId="14FFFB70" w14:textId="77777777" w:rsidR="00B75797" w:rsidRPr="00D85E15" w:rsidRDefault="00B75797" w:rsidP="00CD5B94">
            <w:pPr>
              <w:jc w:val="both"/>
              <w:rPr>
                <w:rFonts w:ascii="Arial" w:eastAsiaTheme="minorHAnsi" w:hAnsi="Arial" w:cs="Arial"/>
                <w:i/>
                <w:iCs/>
                <w:sz w:val="22"/>
                <w:szCs w:val="22"/>
              </w:rPr>
            </w:pPr>
          </w:p>
          <w:p w14:paraId="3B5DBF9F" w14:textId="77777777" w:rsidR="00B75797" w:rsidRPr="00D85E15" w:rsidRDefault="00B75797" w:rsidP="00CD5B94">
            <w:pPr>
              <w:jc w:val="both"/>
              <w:rPr>
                <w:rFonts w:ascii="Arial" w:eastAsiaTheme="minorHAnsi" w:hAnsi="Arial" w:cs="Arial"/>
                <w:i/>
                <w:iCs/>
                <w:sz w:val="22"/>
                <w:szCs w:val="22"/>
              </w:rPr>
            </w:pPr>
          </w:p>
          <w:p w14:paraId="168CF8A0" w14:textId="77777777" w:rsidR="00B75797" w:rsidRPr="00D85E15" w:rsidRDefault="00B75797" w:rsidP="00CD5B94">
            <w:pPr>
              <w:jc w:val="both"/>
              <w:rPr>
                <w:rFonts w:ascii="Arial" w:eastAsiaTheme="minorHAnsi" w:hAnsi="Arial" w:cs="Arial"/>
                <w:i/>
                <w:iCs/>
                <w:sz w:val="22"/>
                <w:szCs w:val="22"/>
              </w:rPr>
            </w:pPr>
          </w:p>
          <w:p w14:paraId="392ADF01" w14:textId="77777777" w:rsidR="00B75797" w:rsidRPr="00D85E15" w:rsidRDefault="00B75797" w:rsidP="00CD5B94">
            <w:pPr>
              <w:jc w:val="both"/>
              <w:rPr>
                <w:rFonts w:ascii="Arial" w:eastAsiaTheme="minorHAnsi" w:hAnsi="Arial" w:cs="Arial"/>
                <w:i/>
                <w:iCs/>
                <w:sz w:val="22"/>
                <w:szCs w:val="22"/>
              </w:rPr>
            </w:pPr>
          </w:p>
        </w:tc>
      </w:tr>
      <w:tr w:rsidR="00B75797" w:rsidRPr="00D85E15" w14:paraId="5F09E8A5" w14:textId="77777777" w:rsidTr="00614234">
        <w:trPr>
          <w:jc w:val="center"/>
        </w:trPr>
        <w:tc>
          <w:tcPr>
            <w:tcW w:w="1413" w:type="dxa"/>
            <w:vAlign w:val="center"/>
          </w:tcPr>
          <w:p w14:paraId="43709DB9" w14:textId="77777777" w:rsidR="00B75797" w:rsidRPr="00D85E15" w:rsidRDefault="00B75797" w:rsidP="00CD5B94">
            <w:pPr>
              <w:jc w:val="both"/>
              <w:rPr>
                <w:rFonts w:ascii="Arial" w:eastAsiaTheme="minorHAnsi" w:hAnsi="Arial" w:cs="Arial"/>
                <w:b/>
                <w:bCs/>
                <w:sz w:val="22"/>
                <w:szCs w:val="22"/>
              </w:rPr>
            </w:pPr>
            <w:r w:rsidRPr="00D85E15">
              <w:rPr>
                <w:rFonts w:ascii="Arial" w:hAnsi="Arial" w:cs="Arial"/>
                <w:sz w:val="22"/>
                <w:szCs w:val="22"/>
              </w:rPr>
              <w:lastRenderedPageBreak/>
              <w:t>Tiêu chí 3: Khu vực này là một khu vực được phân định về mặt địa lý</w:t>
            </w:r>
          </w:p>
        </w:tc>
        <w:tc>
          <w:tcPr>
            <w:tcW w:w="2410" w:type="dxa"/>
            <w:vAlign w:val="center"/>
          </w:tcPr>
          <w:p w14:paraId="525F9C58" w14:textId="77777777" w:rsidR="00B75797" w:rsidRPr="00D85E15" w:rsidRDefault="00B75797" w:rsidP="00CD5B94">
            <w:pPr>
              <w:jc w:val="both"/>
              <w:rPr>
                <w:rFonts w:ascii="Arial" w:eastAsiaTheme="minorHAnsi" w:hAnsi="Arial" w:cs="Arial"/>
                <w:sz w:val="22"/>
                <w:szCs w:val="22"/>
              </w:rPr>
            </w:pPr>
            <w:r w:rsidRPr="00D85E15">
              <w:rPr>
                <w:rFonts w:ascii="Arial" w:hAnsi="Arial" w:cs="Arial"/>
                <w:sz w:val="22"/>
                <w:szCs w:val="22"/>
              </w:rPr>
              <w:t>Khu vực này có ranh giới rõ ràng không?</w:t>
            </w:r>
          </w:p>
        </w:tc>
        <w:tc>
          <w:tcPr>
            <w:tcW w:w="3260" w:type="dxa"/>
            <w:vAlign w:val="center"/>
          </w:tcPr>
          <w:p w14:paraId="3870704C" w14:textId="77777777" w:rsidR="00CD5B94" w:rsidRPr="00D85E15" w:rsidRDefault="00B75797" w:rsidP="00CD5B94">
            <w:pPr>
              <w:jc w:val="both"/>
              <w:rPr>
                <w:rFonts w:ascii="Arial" w:hAnsi="Arial" w:cs="Arial"/>
                <w:sz w:val="22"/>
                <w:szCs w:val="22"/>
              </w:rPr>
            </w:pPr>
            <w:r w:rsidRPr="00D85E15">
              <w:rPr>
                <w:rFonts w:ascii="Segoe UI Symbol" w:hAnsi="Segoe UI Symbol" w:cs="Segoe UI Symbol"/>
                <w:sz w:val="22"/>
                <w:szCs w:val="22"/>
              </w:rPr>
              <w:t>☐</w:t>
            </w:r>
            <w:r w:rsidR="00CD5B94" w:rsidRPr="00D85E15">
              <w:rPr>
                <w:rFonts w:ascii="Arial" w:hAnsi="Arial" w:cs="Arial"/>
                <w:sz w:val="22"/>
                <w:szCs w:val="22"/>
              </w:rPr>
              <w:t xml:space="preserve"> </w:t>
            </w:r>
            <w:r w:rsidRPr="00D85E15">
              <w:rPr>
                <w:rFonts w:ascii="Arial" w:hAnsi="Arial" w:cs="Arial"/>
                <w:sz w:val="22"/>
                <w:szCs w:val="22"/>
              </w:rPr>
              <w:t>Có</w:t>
            </w:r>
          </w:p>
          <w:p w14:paraId="38FDC984" w14:textId="4C90F35E" w:rsidR="00B75797" w:rsidRPr="00D85E15" w:rsidRDefault="00B75797" w:rsidP="00CD5B94">
            <w:pPr>
              <w:jc w:val="both"/>
              <w:rPr>
                <w:rFonts w:ascii="Arial" w:eastAsiaTheme="minorHAnsi" w:hAnsi="Arial" w:cs="Arial"/>
                <w:b/>
                <w:bCs/>
                <w:sz w:val="22"/>
                <w:szCs w:val="22"/>
              </w:rPr>
            </w:pPr>
            <w:r w:rsidRPr="00D85E15">
              <w:rPr>
                <w:rFonts w:ascii="Segoe UI Symbol" w:hAnsi="Segoe UI Symbol" w:cs="Segoe UI Symbol"/>
                <w:sz w:val="22"/>
                <w:szCs w:val="22"/>
              </w:rPr>
              <w:t>☐</w:t>
            </w:r>
            <w:r w:rsidRPr="00D85E15">
              <w:rPr>
                <w:rFonts w:ascii="Arial" w:hAnsi="Arial" w:cs="Arial"/>
                <w:sz w:val="22"/>
                <w:szCs w:val="22"/>
              </w:rPr>
              <w:t xml:space="preserve"> Không chắc chắn hoặc chắc chắn một phần</w:t>
            </w:r>
            <w:r w:rsidRPr="00D85E15">
              <w:rPr>
                <w:rFonts w:ascii="Arial" w:hAnsi="Arial" w:cs="Arial"/>
                <w:sz w:val="22"/>
                <w:szCs w:val="22"/>
              </w:rPr>
              <w:br/>
            </w:r>
            <w:r w:rsidRPr="00D85E15">
              <w:rPr>
                <w:rFonts w:ascii="Segoe UI Symbol" w:hAnsi="Segoe UI Symbol" w:cs="Segoe UI Symbol"/>
                <w:sz w:val="22"/>
                <w:szCs w:val="22"/>
              </w:rPr>
              <w:t>☐</w:t>
            </w:r>
            <w:r w:rsidRPr="00D85E15">
              <w:rPr>
                <w:rFonts w:ascii="Arial" w:hAnsi="Arial" w:cs="Arial"/>
                <w:sz w:val="22"/>
                <w:szCs w:val="22"/>
              </w:rPr>
              <w:t xml:space="preserve"> Không</w:t>
            </w:r>
          </w:p>
        </w:tc>
        <w:tc>
          <w:tcPr>
            <w:tcW w:w="2423" w:type="dxa"/>
            <w:vAlign w:val="center"/>
          </w:tcPr>
          <w:p w14:paraId="7B2895DB" w14:textId="77777777" w:rsidR="00B75797" w:rsidRPr="00D85E15" w:rsidRDefault="00B75797" w:rsidP="00CD5B94">
            <w:pPr>
              <w:jc w:val="both"/>
              <w:rPr>
                <w:rFonts w:ascii="Arial" w:eastAsiaTheme="minorHAnsi" w:hAnsi="Arial" w:cs="Arial"/>
                <w:i/>
                <w:iCs/>
                <w:sz w:val="22"/>
                <w:szCs w:val="22"/>
              </w:rPr>
            </w:pPr>
            <w:r w:rsidRPr="00D85E15">
              <w:rPr>
                <w:rFonts w:ascii="Arial" w:hAnsi="Arial" w:cs="Arial"/>
                <w:sz w:val="22"/>
                <w:szCs w:val="22"/>
              </w:rPr>
              <w:t>Cung cấp thông tin ngắn gọn nhằm minh chứng cho đáp án</w:t>
            </w:r>
          </w:p>
        </w:tc>
      </w:tr>
      <w:tr w:rsidR="00B75797" w:rsidRPr="00D85E15" w14:paraId="3EE713EF" w14:textId="77777777" w:rsidTr="00614234">
        <w:trPr>
          <w:jc w:val="center"/>
        </w:trPr>
        <w:tc>
          <w:tcPr>
            <w:tcW w:w="9506" w:type="dxa"/>
            <w:gridSpan w:val="4"/>
            <w:vAlign w:val="center"/>
          </w:tcPr>
          <w:p w14:paraId="1A2EE5F9" w14:textId="77777777" w:rsidR="00B75797" w:rsidRPr="00D85E15" w:rsidRDefault="00B75797" w:rsidP="00CD5B94">
            <w:pPr>
              <w:pStyle w:val="NormalWeb"/>
              <w:spacing w:before="0" w:beforeAutospacing="0"/>
              <w:jc w:val="both"/>
              <w:rPr>
                <w:rFonts w:ascii="Arial" w:hAnsi="Arial" w:cs="Arial"/>
                <w:color w:val="000000"/>
                <w:sz w:val="22"/>
                <w:szCs w:val="22"/>
                <w:lang w:val="vi-VN"/>
              </w:rPr>
            </w:pPr>
            <w:r w:rsidRPr="00D85E15">
              <w:rPr>
                <w:rFonts w:ascii="Arial" w:hAnsi="Arial" w:cs="Arial"/>
                <w:b/>
                <w:bCs/>
                <w:color w:val="000000"/>
                <w:sz w:val="22"/>
                <w:szCs w:val="22"/>
                <w:lang w:val="vi-VN"/>
              </w:rPr>
              <w:t>Hướng dẫn về Tiêu chí 3:</w:t>
            </w:r>
          </w:p>
          <w:p w14:paraId="143947BE"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Một khu vực có thể được xác định bởi giới hạn của các sinh cảnh, đặc điểm địa lý, ranh giới phong tục hoặc ranh giới hành chính.</w:t>
            </w:r>
          </w:p>
          <w:p w14:paraId="74820608"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Một khu vực có thể bao gồm các hệ sinh thái trên đất liền, nước ngọt và biển hoặc kết hợp.</w:t>
            </w:r>
          </w:p>
          <w:p w14:paraId="3B2E6215"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Kích thước và đặc điểm của khu vực phải phù hợp tối đa đối với việc quản lý và duy trì các giá trị đa dạng sinh học quan trọng. Khu vực phải đủ lớn để hỗ trợ các quần thể có khả năng phát triển của các loài quan trọng và cho phép các hệ sinh thái tự duy trì, hoặc khu vực có thể là một phần của một tập hợp lớn hơn các khu vực đáp ứng điều kiện này.</w:t>
            </w:r>
          </w:p>
          <w:p w14:paraId="2467D870" w14:textId="42104AA7" w:rsidR="00B75797" w:rsidRPr="00D85E15" w:rsidRDefault="00B75797" w:rsidP="006A6F5D">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Các ranh giới ngoài của khu vực không nhất thiết phải được đánh dấu một cách hữu hình, nhưng những ranh giới này nên được lập bản đồ, nếu có thể ở dạng kỹ thuật số để có thể gửi dữ liệu tới Cơ sở dữ liệu toàn cầu về OECM (WD-OECM)</w:t>
            </w:r>
          </w:p>
        </w:tc>
      </w:tr>
    </w:tbl>
    <w:p w14:paraId="74C23B5A" w14:textId="77777777" w:rsidR="00B75797" w:rsidRPr="00D85E15" w:rsidRDefault="00B75797" w:rsidP="00CD5B94">
      <w:pPr>
        <w:pStyle w:val="ListParagraph"/>
        <w:spacing w:before="120"/>
        <w:ind w:left="90"/>
        <w:contextualSpacing w:val="0"/>
        <w:jc w:val="both"/>
        <w:rPr>
          <w:rFonts w:ascii="Arial" w:hAnsi="Arial" w:cs="Arial"/>
        </w:rPr>
      </w:pPr>
    </w:p>
    <w:sectPr w:rsidR="00B75797" w:rsidRPr="00D85E15" w:rsidSect="00D21ECA">
      <w:headerReference w:type="default" r:id="rId11"/>
      <w:pgSz w:w="11906" w:h="16838"/>
      <w:pgMar w:top="802" w:right="1397" w:bottom="802"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DE2D" w14:textId="77777777" w:rsidR="004114BC" w:rsidRDefault="004114BC">
      <w:pPr>
        <w:spacing w:after="0" w:line="240" w:lineRule="auto"/>
      </w:pPr>
      <w:r>
        <w:separator/>
      </w:r>
    </w:p>
  </w:endnote>
  <w:endnote w:type="continuationSeparator" w:id="0">
    <w:p w14:paraId="15106AFF" w14:textId="77777777" w:rsidR="004114BC" w:rsidRDefault="0041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10A5" w14:textId="77777777" w:rsidR="004114BC" w:rsidRDefault="004114BC">
      <w:pPr>
        <w:spacing w:after="0" w:line="240" w:lineRule="auto"/>
      </w:pPr>
      <w:r>
        <w:separator/>
      </w:r>
    </w:p>
  </w:footnote>
  <w:footnote w:type="continuationSeparator" w:id="0">
    <w:p w14:paraId="37D648FA" w14:textId="77777777" w:rsidR="004114BC" w:rsidRDefault="0041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4570" w:type="dxa"/>
      <w:jc w:val="center"/>
      <w:tblBorders>
        <w:bottom w:val="single" w:sz="4" w:space="0" w:color="auto"/>
      </w:tblBorders>
      <w:tblLook w:val="0000" w:firstRow="0" w:lastRow="0" w:firstColumn="0" w:lastColumn="0" w:noHBand="0" w:noVBand="0"/>
    </w:tblPr>
    <w:tblGrid>
      <w:gridCol w:w="10937"/>
      <w:gridCol w:w="13633"/>
    </w:tblGrid>
    <w:tr w:rsidR="0014016F" w:rsidRPr="0014016F" w14:paraId="6AE39A9F" w14:textId="77777777" w:rsidTr="0025354B">
      <w:trPr>
        <w:trHeight w:val="527"/>
        <w:jc w:val="center"/>
      </w:trPr>
      <w:tc>
        <w:tcPr>
          <w:tcW w:w="10937" w:type="dxa"/>
        </w:tcPr>
        <w:p w14:paraId="3FA6C861" w14:textId="241B3F9C" w:rsidR="00853F19" w:rsidRPr="0014016F" w:rsidRDefault="00853F19" w:rsidP="0014016F">
          <w:pPr>
            <w:overflowPunct w:val="0"/>
            <w:autoSpaceDE w:val="0"/>
            <w:autoSpaceDN w:val="0"/>
            <w:adjustRightInd w:val="0"/>
            <w:spacing w:after="0" w:line="240" w:lineRule="auto"/>
            <w:jc w:val="center"/>
            <w:textAlignment w:val="baseline"/>
            <w:rPr>
              <w:rFonts w:ascii="Times New Roman" w:eastAsia="Times New Roman" w:hAnsi="Times New Roman" w:cs="Times New Roman"/>
              <w:caps/>
              <w:color w:val="003399"/>
              <w:kern w:val="0"/>
              <w:sz w:val="24"/>
              <w:szCs w:val="24"/>
              <w:lang w:val="en-GB" w:eastAsia="en-US"/>
              <w14:ligatures w14:val="none"/>
            </w:rPr>
          </w:pPr>
        </w:p>
      </w:tc>
      <w:tc>
        <w:tcPr>
          <w:tcW w:w="13633" w:type="dxa"/>
        </w:tcPr>
        <w:p w14:paraId="2EF0E73B" w14:textId="279BEE8C" w:rsidR="00853F19" w:rsidRPr="0014016F" w:rsidRDefault="00853F19" w:rsidP="0014016F">
          <w:pPr>
            <w:spacing w:after="0" w:line="240" w:lineRule="auto"/>
            <w:ind w:left="-58"/>
            <w:rPr>
              <w:rFonts w:ascii="Times New Roman" w:eastAsia="Times New Roman" w:hAnsi="Times New Roman" w:cs="Times New Roman"/>
              <w:color w:val="003399"/>
              <w:kern w:val="0"/>
              <w:sz w:val="24"/>
              <w:szCs w:val="24"/>
              <w:lang w:val="en-US" w:eastAsia="en-US"/>
              <w14:ligatures w14:val="none"/>
            </w:rPr>
          </w:pPr>
        </w:p>
      </w:tc>
    </w:tr>
  </w:tbl>
  <w:p w14:paraId="38AFBDF3" w14:textId="77777777" w:rsidR="00853F19" w:rsidRDefault="00853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5E0"/>
    <w:multiLevelType w:val="hybridMultilevel"/>
    <w:tmpl w:val="C85E38F6"/>
    <w:lvl w:ilvl="0" w:tplc="AF1EB1DE">
      <w:start w:val="4"/>
      <w:numFmt w:val="bullet"/>
      <w:lvlText w:val=""/>
      <w:lvlJc w:val="left"/>
      <w:pPr>
        <w:ind w:left="1080" w:hanging="360"/>
      </w:pPr>
      <w:rPr>
        <w:rFonts w:ascii="Symbol" w:eastAsia="Times New Roman" w:hAnsi="Symbol" w:cs="Times New Roman" w:hint="default"/>
      </w:rPr>
    </w:lvl>
    <w:lvl w:ilvl="1" w:tplc="939067A8">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1569F"/>
    <w:multiLevelType w:val="hybridMultilevel"/>
    <w:tmpl w:val="0E9A7194"/>
    <w:lvl w:ilvl="0" w:tplc="2342EC40">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96349E6"/>
    <w:multiLevelType w:val="hybridMultilevel"/>
    <w:tmpl w:val="60787676"/>
    <w:lvl w:ilvl="0" w:tplc="AF1EB1DE">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14501"/>
    <w:multiLevelType w:val="hybridMultilevel"/>
    <w:tmpl w:val="973E9368"/>
    <w:lvl w:ilvl="0" w:tplc="FFFFFFFF">
      <w:start w:val="1"/>
      <w:numFmt w:val="bullet"/>
      <w:lvlText w:val=""/>
      <w:lvlJc w:val="left"/>
      <w:pPr>
        <w:ind w:left="720" w:hanging="360"/>
      </w:pPr>
      <w:rPr>
        <w:rFonts w:ascii="Symbol" w:hAnsi="Symbol" w:hint="default"/>
      </w:rPr>
    </w:lvl>
    <w:lvl w:ilvl="1" w:tplc="755E220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029F8"/>
    <w:multiLevelType w:val="hybridMultilevel"/>
    <w:tmpl w:val="9C0AC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374BF1"/>
    <w:multiLevelType w:val="multilevel"/>
    <w:tmpl w:val="3824392C"/>
    <w:lvl w:ilvl="0">
      <w:start w:val="2"/>
      <w:numFmt w:val="decimal"/>
      <w:lvlText w:val="%1"/>
      <w:lvlJc w:val="left"/>
      <w:pPr>
        <w:ind w:left="540" w:hanging="540"/>
      </w:pPr>
      <w:rPr>
        <w:rFonts w:hint="default"/>
        <w:b/>
      </w:rPr>
    </w:lvl>
    <w:lvl w:ilvl="1">
      <w:start w:val="2"/>
      <w:numFmt w:val="decimal"/>
      <w:lvlText w:val="%1.%2"/>
      <w:lvlJc w:val="left"/>
      <w:pPr>
        <w:ind w:left="732" w:hanging="540"/>
      </w:pPr>
      <w:rPr>
        <w:rFonts w:hint="default"/>
        <w:b/>
      </w:rPr>
    </w:lvl>
    <w:lvl w:ilvl="2">
      <w:start w:val="2"/>
      <w:numFmt w:val="decimal"/>
      <w:lvlText w:val="%1.%2.%3"/>
      <w:lvlJc w:val="left"/>
      <w:pPr>
        <w:ind w:left="1104" w:hanging="720"/>
      </w:pPr>
      <w:rPr>
        <w:rFonts w:hint="default"/>
        <w:b/>
      </w:rPr>
    </w:lvl>
    <w:lvl w:ilvl="3">
      <w:start w:val="1"/>
      <w:numFmt w:val="decimal"/>
      <w:lvlText w:val="%1.%2.%3.%4"/>
      <w:lvlJc w:val="left"/>
      <w:pPr>
        <w:ind w:left="1296" w:hanging="720"/>
      </w:pPr>
      <w:rPr>
        <w:rFonts w:hint="default"/>
        <w:b/>
      </w:rPr>
    </w:lvl>
    <w:lvl w:ilvl="4">
      <w:start w:val="1"/>
      <w:numFmt w:val="decimal"/>
      <w:lvlText w:val="%1.%2.%3.%4.%5"/>
      <w:lvlJc w:val="left"/>
      <w:pPr>
        <w:ind w:left="1848" w:hanging="1080"/>
      </w:pPr>
      <w:rPr>
        <w:rFonts w:hint="default"/>
        <w:b/>
      </w:rPr>
    </w:lvl>
    <w:lvl w:ilvl="5">
      <w:start w:val="1"/>
      <w:numFmt w:val="decimal"/>
      <w:lvlText w:val="%1.%2.%3.%4.%5.%6"/>
      <w:lvlJc w:val="left"/>
      <w:pPr>
        <w:ind w:left="2400" w:hanging="1440"/>
      </w:pPr>
      <w:rPr>
        <w:rFonts w:hint="default"/>
        <w:b/>
      </w:rPr>
    </w:lvl>
    <w:lvl w:ilvl="6">
      <w:start w:val="1"/>
      <w:numFmt w:val="decimal"/>
      <w:lvlText w:val="%1.%2.%3.%4.%5.%6.%7"/>
      <w:lvlJc w:val="left"/>
      <w:pPr>
        <w:ind w:left="2592" w:hanging="1440"/>
      </w:pPr>
      <w:rPr>
        <w:rFonts w:hint="default"/>
        <w:b/>
      </w:rPr>
    </w:lvl>
    <w:lvl w:ilvl="7">
      <w:start w:val="1"/>
      <w:numFmt w:val="decimal"/>
      <w:lvlText w:val="%1.%2.%3.%4.%5.%6.%7.%8"/>
      <w:lvlJc w:val="left"/>
      <w:pPr>
        <w:ind w:left="3144" w:hanging="1800"/>
      </w:pPr>
      <w:rPr>
        <w:rFonts w:hint="default"/>
        <w:b/>
      </w:rPr>
    </w:lvl>
    <w:lvl w:ilvl="8">
      <w:start w:val="1"/>
      <w:numFmt w:val="decimal"/>
      <w:lvlText w:val="%1.%2.%3.%4.%5.%6.%7.%8.%9"/>
      <w:lvlJc w:val="left"/>
      <w:pPr>
        <w:ind w:left="3336" w:hanging="1800"/>
      </w:pPr>
      <w:rPr>
        <w:rFonts w:hint="default"/>
        <w:b/>
      </w:rPr>
    </w:lvl>
  </w:abstractNum>
  <w:abstractNum w:abstractNumId="6" w15:restartNumberingAfterBreak="0">
    <w:nsid w:val="1A876A70"/>
    <w:multiLevelType w:val="hybridMultilevel"/>
    <w:tmpl w:val="C37AC88E"/>
    <w:lvl w:ilvl="0" w:tplc="678273B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5AAB6C">
      <w:start w:val="1"/>
      <w:numFmt w:val="lowerLetter"/>
      <w:lvlText w:val="%2"/>
      <w:lvlJc w:val="left"/>
      <w:pPr>
        <w:ind w:left="14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1C08E0E">
      <w:start w:val="1"/>
      <w:numFmt w:val="lowerRoman"/>
      <w:lvlText w:val="%3"/>
      <w:lvlJc w:val="left"/>
      <w:pPr>
        <w:ind w:left="2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FBE12FA">
      <w:start w:val="1"/>
      <w:numFmt w:val="decimal"/>
      <w:lvlText w:val="%4"/>
      <w:lvlJc w:val="left"/>
      <w:pPr>
        <w:ind w:left="2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2011A8">
      <w:start w:val="1"/>
      <w:numFmt w:val="lowerLetter"/>
      <w:lvlText w:val="%5"/>
      <w:lvlJc w:val="left"/>
      <w:pPr>
        <w:ind w:left="3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D8E7AA6">
      <w:start w:val="1"/>
      <w:numFmt w:val="lowerRoman"/>
      <w:lvlText w:val="%6"/>
      <w:lvlJc w:val="left"/>
      <w:pPr>
        <w:ind w:left="4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BE3204">
      <w:start w:val="1"/>
      <w:numFmt w:val="decimal"/>
      <w:lvlText w:val="%7"/>
      <w:lvlJc w:val="left"/>
      <w:pPr>
        <w:ind w:left="5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92F990">
      <w:start w:val="1"/>
      <w:numFmt w:val="lowerLetter"/>
      <w:lvlText w:val="%8"/>
      <w:lvlJc w:val="left"/>
      <w:pPr>
        <w:ind w:left="5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DE22916">
      <w:start w:val="1"/>
      <w:numFmt w:val="lowerRoman"/>
      <w:lvlText w:val="%9"/>
      <w:lvlJc w:val="left"/>
      <w:pPr>
        <w:ind w:left="6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B5B248A"/>
    <w:multiLevelType w:val="multilevel"/>
    <w:tmpl w:val="1AB8719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2512CD6"/>
    <w:multiLevelType w:val="hybridMultilevel"/>
    <w:tmpl w:val="012A128E"/>
    <w:lvl w:ilvl="0" w:tplc="FFFFFFFF">
      <w:start w:val="1"/>
      <w:numFmt w:val="lowerRoman"/>
      <w:lvlText w:val="%1)"/>
      <w:lvlJc w:val="left"/>
      <w:pPr>
        <w:ind w:left="1640" w:hanging="720"/>
      </w:pPr>
      <w:rPr>
        <w:rFonts w:hint="default"/>
      </w:r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9" w15:restartNumberingAfterBreak="0">
    <w:nsid w:val="263F7388"/>
    <w:multiLevelType w:val="hybridMultilevel"/>
    <w:tmpl w:val="C18249B6"/>
    <w:lvl w:ilvl="0" w:tplc="63A65A78">
      <w:start w:val="1"/>
      <w:numFmt w:val="decimal"/>
      <w:lvlText w:val="%1)"/>
      <w:lvlJc w:val="left"/>
      <w:pPr>
        <w:ind w:left="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8C8DF2">
      <w:start w:val="1"/>
      <w:numFmt w:val="lowerLetter"/>
      <w:lvlText w:val="%2"/>
      <w:lvlJc w:val="left"/>
      <w:pPr>
        <w:ind w:left="13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77E3202">
      <w:start w:val="1"/>
      <w:numFmt w:val="lowerRoman"/>
      <w:lvlText w:val="%3"/>
      <w:lvlJc w:val="left"/>
      <w:pPr>
        <w:ind w:left="2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0A0E36">
      <w:start w:val="1"/>
      <w:numFmt w:val="decimal"/>
      <w:lvlText w:val="%4"/>
      <w:lvlJc w:val="left"/>
      <w:pPr>
        <w:ind w:left="2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7E673E">
      <w:start w:val="1"/>
      <w:numFmt w:val="lowerLetter"/>
      <w:lvlText w:val="%5"/>
      <w:lvlJc w:val="left"/>
      <w:pPr>
        <w:ind w:left="3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1EDD80">
      <w:start w:val="1"/>
      <w:numFmt w:val="lowerRoman"/>
      <w:lvlText w:val="%6"/>
      <w:lvlJc w:val="left"/>
      <w:pPr>
        <w:ind w:left="4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D1AC2DE">
      <w:start w:val="1"/>
      <w:numFmt w:val="decimal"/>
      <w:lvlText w:val="%7"/>
      <w:lvlJc w:val="left"/>
      <w:pPr>
        <w:ind w:left="4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7202C6">
      <w:start w:val="1"/>
      <w:numFmt w:val="lowerLetter"/>
      <w:lvlText w:val="%8"/>
      <w:lvlJc w:val="left"/>
      <w:pPr>
        <w:ind w:left="5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55C49DE">
      <w:start w:val="1"/>
      <w:numFmt w:val="lowerRoman"/>
      <w:lvlText w:val="%9"/>
      <w:lvlJc w:val="left"/>
      <w:pPr>
        <w:ind w:left="6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A64D2E"/>
    <w:multiLevelType w:val="hybridMultilevel"/>
    <w:tmpl w:val="0074AE82"/>
    <w:lvl w:ilvl="0" w:tplc="5D90FB52">
      <w:start w:val="2"/>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32477D3E"/>
    <w:multiLevelType w:val="multilevel"/>
    <w:tmpl w:val="227C5C10"/>
    <w:lvl w:ilvl="0">
      <w:start w:val="2"/>
      <w:numFmt w:val="decimal"/>
      <w:lvlText w:val="%1."/>
      <w:lvlJc w:val="left"/>
      <w:pPr>
        <w:ind w:left="408" w:hanging="408"/>
      </w:pPr>
      <w:rPr>
        <w:rFonts w:hint="default"/>
      </w:rPr>
    </w:lvl>
    <w:lvl w:ilvl="1">
      <w:start w:val="1"/>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568" w:hanging="1800"/>
      </w:pPr>
      <w:rPr>
        <w:rFonts w:hint="default"/>
      </w:rPr>
    </w:lvl>
  </w:abstractNum>
  <w:abstractNum w:abstractNumId="12" w15:restartNumberingAfterBreak="0">
    <w:nsid w:val="33AF738C"/>
    <w:multiLevelType w:val="hybridMultilevel"/>
    <w:tmpl w:val="64962F66"/>
    <w:lvl w:ilvl="0" w:tplc="F4F29AC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0540E"/>
    <w:multiLevelType w:val="hybridMultilevel"/>
    <w:tmpl w:val="46B04A92"/>
    <w:lvl w:ilvl="0" w:tplc="CD361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59EB"/>
    <w:multiLevelType w:val="hybridMultilevel"/>
    <w:tmpl w:val="AC1C6358"/>
    <w:lvl w:ilvl="0" w:tplc="449A2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0BB5"/>
    <w:multiLevelType w:val="hybridMultilevel"/>
    <w:tmpl w:val="F47A94E4"/>
    <w:lvl w:ilvl="0" w:tplc="B104738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C02528"/>
    <w:multiLevelType w:val="hybridMultilevel"/>
    <w:tmpl w:val="9CDC0DBC"/>
    <w:lvl w:ilvl="0" w:tplc="B1047384">
      <w:start w:val="1"/>
      <w:numFmt w:val="decimal"/>
      <w:lvlText w:val="(%1)"/>
      <w:lvlJc w:val="left"/>
      <w:pPr>
        <w:ind w:left="1280" w:hanging="360"/>
      </w:pPr>
      <w:rPr>
        <w:rFonts w:hint="default"/>
      </w:r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7" w15:restartNumberingAfterBreak="0">
    <w:nsid w:val="4B1C2725"/>
    <w:multiLevelType w:val="hybridMultilevel"/>
    <w:tmpl w:val="CD04A71C"/>
    <w:lvl w:ilvl="0" w:tplc="CB76E5C8">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B7D4314"/>
    <w:multiLevelType w:val="hybridMultilevel"/>
    <w:tmpl w:val="1CE6F914"/>
    <w:lvl w:ilvl="0" w:tplc="FFFFFFFF">
      <w:start w:val="1"/>
      <w:numFmt w:val="decimal"/>
      <w:lvlText w:val="%1)"/>
      <w:lvlJc w:val="left"/>
      <w:pPr>
        <w:ind w:left="1350" w:hanging="360"/>
      </w:pPr>
    </w:lvl>
    <w:lvl w:ilvl="1" w:tplc="04090011">
      <w:start w:val="1"/>
      <w:numFmt w:val="decimal"/>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9" w15:restartNumberingAfterBreak="0">
    <w:nsid w:val="4D5B516B"/>
    <w:multiLevelType w:val="hybridMultilevel"/>
    <w:tmpl w:val="699868E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E293AA0"/>
    <w:multiLevelType w:val="multilevel"/>
    <w:tmpl w:val="1A9C4646"/>
    <w:lvl w:ilvl="0">
      <w:start w:val="4"/>
      <w:numFmt w:val="decimal"/>
      <w:lvlText w:val="%1."/>
      <w:lvlJc w:val="left"/>
      <w:pPr>
        <w:ind w:left="1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FA76EA4"/>
    <w:multiLevelType w:val="hybridMultilevel"/>
    <w:tmpl w:val="C0DAE1EE"/>
    <w:lvl w:ilvl="0" w:tplc="BFC09E12">
      <w:start w:val="1"/>
      <w:numFmt w:val="bullet"/>
      <w:lvlText w:val=""/>
      <w:lvlJc w:val="left"/>
      <w:pPr>
        <w:ind w:left="1800" w:hanging="360"/>
      </w:pPr>
      <w:rPr>
        <w:rFonts w:ascii="Symbol" w:hAnsi="Symbol" w:hint="default"/>
      </w:rPr>
    </w:lvl>
    <w:lvl w:ilvl="1" w:tplc="BFC09E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2B21"/>
    <w:multiLevelType w:val="multilevel"/>
    <w:tmpl w:val="A88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34306"/>
    <w:multiLevelType w:val="hybridMultilevel"/>
    <w:tmpl w:val="828CA32C"/>
    <w:lvl w:ilvl="0" w:tplc="4D04EBB8">
      <w:start w:val="1"/>
      <w:numFmt w:val="lowerRoman"/>
      <w:lvlText w:val="%1)"/>
      <w:lvlJc w:val="left"/>
      <w:pPr>
        <w:ind w:left="1640" w:hanging="72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C0916"/>
    <w:multiLevelType w:val="hybridMultilevel"/>
    <w:tmpl w:val="67F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55369"/>
    <w:multiLevelType w:val="multilevel"/>
    <w:tmpl w:val="00E0D57A"/>
    <w:lvl w:ilvl="0">
      <w:start w:val="1"/>
      <w:numFmt w:val="decimal"/>
      <w:lvlText w:val="%1."/>
      <w:lvlJc w:val="left"/>
      <w:pPr>
        <w:ind w:left="345" w:hanging="360"/>
      </w:pPr>
      <w:rPr>
        <w:rFonts w:hint="default"/>
      </w:rPr>
    </w:lvl>
    <w:lvl w:ilvl="1">
      <w:start w:val="2"/>
      <w:numFmt w:val="decimal"/>
      <w:isLgl/>
      <w:lvlText w:val="%1.%2"/>
      <w:lvlJc w:val="left"/>
      <w:pPr>
        <w:ind w:left="384" w:hanging="384"/>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26" w15:restartNumberingAfterBreak="0">
    <w:nsid w:val="5A6A6276"/>
    <w:multiLevelType w:val="hybridMultilevel"/>
    <w:tmpl w:val="AE16026E"/>
    <w:lvl w:ilvl="0" w:tplc="449A2AA0">
      <w:start w:val="1"/>
      <w:numFmt w:val="lowerRoman"/>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A830E8B"/>
    <w:multiLevelType w:val="multilevel"/>
    <w:tmpl w:val="943E8D34"/>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B26017"/>
    <w:multiLevelType w:val="hybridMultilevel"/>
    <w:tmpl w:val="95AA2DD6"/>
    <w:lvl w:ilvl="0" w:tplc="04090001">
      <w:start w:val="1"/>
      <w:numFmt w:val="bullet"/>
      <w:lvlText w:val=""/>
      <w:lvlJc w:val="left"/>
      <w:pPr>
        <w:ind w:left="1092" w:hanging="360"/>
      </w:pPr>
      <w:rPr>
        <w:rFonts w:ascii="Symbol" w:hAnsi="Symbol" w:hint="default"/>
        <w:b/>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9" w15:restartNumberingAfterBreak="0">
    <w:nsid w:val="5FCE37B5"/>
    <w:multiLevelType w:val="hybridMultilevel"/>
    <w:tmpl w:val="005AE6AA"/>
    <w:lvl w:ilvl="0" w:tplc="A8D2344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0" w15:restartNumberingAfterBreak="0">
    <w:nsid w:val="601F58C0"/>
    <w:multiLevelType w:val="hybridMultilevel"/>
    <w:tmpl w:val="E8ACC682"/>
    <w:lvl w:ilvl="0" w:tplc="1DFA4A80">
      <w:start w:val="1"/>
      <w:numFmt w:val="lowerRoman"/>
      <w:lvlText w:val="%1)"/>
      <w:lvlJc w:val="left"/>
      <w:pPr>
        <w:ind w:left="178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60B72"/>
    <w:multiLevelType w:val="multilevel"/>
    <w:tmpl w:val="B7049B9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94E10DA"/>
    <w:multiLevelType w:val="hybridMultilevel"/>
    <w:tmpl w:val="012A128E"/>
    <w:lvl w:ilvl="0" w:tplc="B3707500">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3" w15:restartNumberingAfterBreak="0">
    <w:nsid w:val="69750443"/>
    <w:multiLevelType w:val="hybridMultilevel"/>
    <w:tmpl w:val="EF066712"/>
    <w:lvl w:ilvl="0" w:tplc="B3707500">
      <w:start w:val="1"/>
      <w:numFmt w:val="low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4" w15:restartNumberingAfterBreak="0">
    <w:nsid w:val="765619DF"/>
    <w:multiLevelType w:val="multilevel"/>
    <w:tmpl w:val="84B6C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255ECB"/>
    <w:multiLevelType w:val="hybridMultilevel"/>
    <w:tmpl w:val="23EA4BA8"/>
    <w:lvl w:ilvl="0" w:tplc="76A65DCE">
      <w:start w:val="1"/>
      <w:numFmt w:val="bullet"/>
      <w:lvlText w:val=""/>
      <w:lvlJc w:val="left"/>
      <w:pPr>
        <w:ind w:left="720" w:hanging="360"/>
      </w:pPr>
      <w:rPr>
        <w:rFonts w:ascii="Symbol" w:eastAsiaTheme="maj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A6794"/>
    <w:multiLevelType w:val="multilevel"/>
    <w:tmpl w:val="C03A2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2" w:hanging="37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70F53"/>
    <w:multiLevelType w:val="hybridMultilevel"/>
    <w:tmpl w:val="160883F6"/>
    <w:lvl w:ilvl="0" w:tplc="5D90F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16611"/>
    <w:multiLevelType w:val="multilevel"/>
    <w:tmpl w:val="E88E1406"/>
    <w:lvl w:ilvl="0">
      <w:start w:val="1"/>
      <w:numFmt w:val="lowerRoman"/>
      <w:pStyle w:val="Respons"/>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85509057">
    <w:abstractNumId w:val="9"/>
  </w:num>
  <w:num w:numId="2" w16cid:durableId="1061169573">
    <w:abstractNumId w:val="6"/>
  </w:num>
  <w:num w:numId="3" w16cid:durableId="1276520042">
    <w:abstractNumId w:val="20"/>
  </w:num>
  <w:num w:numId="4" w16cid:durableId="321859687">
    <w:abstractNumId w:val="15"/>
  </w:num>
  <w:num w:numId="5" w16cid:durableId="284971616">
    <w:abstractNumId w:val="7"/>
  </w:num>
  <w:num w:numId="6" w16cid:durableId="408813883">
    <w:abstractNumId w:val="31"/>
  </w:num>
  <w:num w:numId="7" w16cid:durableId="1293557249">
    <w:abstractNumId w:val="25"/>
  </w:num>
  <w:num w:numId="8" w16cid:durableId="303245250">
    <w:abstractNumId w:val="2"/>
  </w:num>
  <w:num w:numId="9" w16cid:durableId="1623918038">
    <w:abstractNumId w:val="4"/>
  </w:num>
  <w:num w:numId="10" w16cid:durableId="1466698875">
    <w:abstractNumId w:val="10"/>
  </w:num>
  <w:num w:numId="11" w16cid:durableId="528565395">
    <w:abstractNumId w:val="19"/>
  </w:num>
  <w:num w:numId="12" w16cid:durableId="1341275410">
    <w:abstractNumId w:val="36"/>
  </w:num>
  <w:num w:numId="13" w16cid:durableId="360014500">
    <w:abstractNumId w:val="18"/>
  </w:num>
  <w:num w:numId="14" w16cid:durableId="990600773">
    <w:abstractNumId w:val="0"/>
  </w:num>
  <w:num w:numId="15" w16cid:durableId="79526242">
    <w:abstractNumId w:val="24"/>
  </w:num>
  <w:num w:numId="16" w16cid:durableId="1670251212">
    <w:abstractNumId w:val="17"/>
  </w:num>
  <w:num w:numId="17" w16cid:durableId="466319101">
    <w:abstractNumId w:val="1"/>
  </w:num>
  <w:num w:numId="18" w16cid:durableId="637538519">
    <w:abstractNumId w:val="14"/>
  </w:num>
  <w:num w:numId="19" w16cid:durableId="1776098188">
    <w:abstractNumId w:val="5"/>
  </w:num>
  <w:num w:numId="20" w16cid:durableId="969557817">
    <w:abstractNumId w:val="11"/>
  </w:num>
  <w:num w:numId="21" w16cid:durableId="1227033395">
    <w:abstractNumId w:val="28"/>
  </w:num>
  <w:num w:numId="22" w16cid:durableId="1495994221">
    <w:abstractNumId w:val="37"/>
  </w:num>
  <w:num w:numId="23" w16cid:durableId="1943343324">
    <w:abstractNumId w:val="29"/>
  </w:num>
  <w:num w:numId="24" w16cid:durableId="60180815">
    <w:abstractNumId w:val="33"/>
  </w:num>
  <w:num w:numId="25" w16cid:durableId="683282537">
    <w:abstractNumId w:val="26"/>
  </w:num>
  <w:num w:numId="26" w16cid:durableId="691421185">
    <w:abstractNumId w:val="21"/>
  </w:num>
  <w:num w:numId="27" w16cid:durableId="1308852218">
    <w:abstractNumId w:val="30"/>
  </w:num>
  <w:num w:numId="28" w16cid:durableId="1435589487">
    <w:abstractNumId w:val="32"/>
  </w:num>
  <w:num w:numId="29" w16cid:durableId="1921673215">
    <w:abstractNumId w:val="35"/>
  </w:num>
  <w:num w:numId="30" w16cid:durableId="1022971049">
    <w:abstractNumId w:val="8"/>
  </w:num>
  <w:num w:numId="31" w16cid:durableId="1684163000">
    <w:abstractNumId w:val="23"/>
  </w:num>
  <w:num w:numId="32" w16cid:durableId="1965578812">
    <w:abstractNumId w:val="12"/>
  </w:num>
  <w:num w:numId="33" w16cid:durableId="1107886642">
    <w:abstractNumId w:val="22"/>
  </w:num>
  <w:num w:numId="34" w16cid:durableId="939753392">
    <w:abstractNumId w:val="16"/>
  </w:num>
  <w:num w:numId="35" w16cid:durableId="1904442061">
    <w:abstractNumId w:val="34"/>
  </w:num>
  <w:num w:numId="36" w16cid:durableId="2057049300">
    <w:abstractNumId w:val="38"/>
  </w:num>
  <w:num w:numId="37" w16cid:durableId="2074035066">
    <w:abstractNumId w:val="27"/>
  </w:num>
  <w:num w:numId="38" w16cid:durableId="1661620425">
    <w:abstractNumId w:val="13"/>
  </w:num>
  <w:num w:numId="39" w16cid:durableId="117429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MX"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81"/>
    <w:rsid w:val="0000010B"/>
    <w:rsid w:val="0000200E"/>
    <w:rsid w:val="000034D8"/>
    <w:rsid w:val="00003F54"/>
    <w:rsid w:val="00004A0E"/>
    <w:rsid w:val="00006EA3"/>
    <w:rsid w:val="00011D2E"/>
    <w:rsid w:val="0002138B"/>
    <w:rsid w:val="00025825"/>
    <w:rsid w:val="00026AFA"/>
    <w:rsid w:val="00026FFB"/>
    <w:rsid w:val="00027E49"/>
    <w:rsid w:val="0003381D"/>
    <w:rsid w:val="00037D6B"/>
    <w:rsid w:val="0004022D"/>
    <w:rsid w:val="000427CB"/>
    <w:rsid w:val="00046C5A"/>
    <w:rsid w:val="00050251"/>
    <w:rsid w:val="00051596"/>
    <w:rsid w:val="00051738"/>
    <w:rsid w:val="00052591"/>
    <w:rsid w:val="00052DB8"/>
    <w:rsid w:val="00055D6A"/>
    <w:rsid w:val="00056281"/>
    <w:rsid w:val="00057A51"/>
    <w:rsid w:val="000616C5"/>
    <w:rsid w:val="000618BE"/>
    <w:rsid w:val="00061CC5"/>
    <w:rsid w:val="00062AF6"/>
    <w:rsid w:val="0006428F"/>
    <w:rsid w:val="00065FA3"/>
    <w:rsid w:val="0006716A"/>
    <w:rsid w:val="00067403"/>
    <w:rsid w:val="00070067"/>
    <w:rsid w:val="000709D6"/>
    <w:rsid w:val="0007127A"/>
    <w:rsid w:val="00071775"/>
    <w:rsid w:val="000723D0"/>
    <w:rsid w:val="00072459"/>
    <w:rsid w:val="000736A0"/>
    <w:rsid w:val="00073CE0"/>
    <w:rsid w:val="00074E36"/>
    <w:rsid w:val="00077CC8"/>
    <w:rsid w:val="000812DA"/>
    <w:rsid w:val="0008174B"/>
    <w:rsid w:val="00081932"/>
    <w:rsid w:val="0008248A"/>
    <w:rsid w:val="00083806"/>
    <w:rsid w:val="000864C7"/>
    <w:rsid w:val="000869E0"/>
    <w:rsid w:val="00087EE8"/>
    <w:rsid w:val="00091915"/>
    <w:rsid w:val="0009216C"/>
    <w:rsid w:val="00092BD3"/>
    <w:rsid w:val="00093724"/>
    <w:rsid w:val="00093DCF"/>
    <w:rsid w:val="00094DC6"/>
    <w:rsid w:val="00094FEF"/>
    <w:rsid w:val="000955DF"/>
    <w:rsid w:val="00096553"/>
    <w:rsid w:val="00096ED2"/>
    <w:rsid w:val="00096F5B"/>
    <w:rsid w:val="0009770C"/>
    <w:rsid w:val="000A0281"/>
    <w:rsid w:val="000A0BC7"/>
    <w:rsid w:val="000A1149"/>
    <w:rsid w:val="000A17E1"/>
    <w:rsid w:val="000A278C"/>
    <w:rsid w:val="000A3833"/>
    <w:rsid w:val="000A470A"/>
    <w:rsid w:val="000A6325"/>
    <w:rsid w:val="000B159E"/>
    <w:rsid w:val="000B1B80"/>
    <w:rsid w:val="000B2B25"/>
    <w:rsid w:val="000B39F4"/>
    <w:rsid w:val="000B4F21"/>
    <w:rsid w:val="000B5FDF"/>
    <w:rsid w:val="000B61A5"/>
    <w:rsid w:val="000B620D"/>
    <w:rsid w:val="000B6467"/>
    <w:rsid w:val="000C0A07"/>
    <w:rsid w:val="000C37B3"/>
    <w:rsid w:val="000C5803"/>
    <w:rsid w:val="000C5E8F"/>
    <w:rsid w:val="000C7358"/>
    <w:rsid w:val="000C794C"/>
    <w:rsid w:val="000D0458"/>
    <w:rsid w:val="000D1B28"/>
    <w:rsid w:val="000D1B4D"/>
    <w:rsid w:val="000D326F"/>
    <w:rsid w:val="000D32D8"/>
    <w:rsid w:val="000D38DD"/>
    <w:rsid w:val="000D3F93"/>
    <w:rsid w:val="000D4DF6"/>
    <w:rsid w:val="000D5F29"/>
    <w:rsid w:val="000D61CC"/>
    <w:rsid w:val="000D7B61"/>
    <w:rsid w:val="000D7CDE"/>
    <w:rsid w:val="000E17CE"/>
    <w:rsid w:val="000E1988"/>
    <w:rsid w:val="000E2C08"/>
    <w:rsid w:val="000E3077"/>
    <w:rsid w:val="000E5E2E"/>
    <w:rsid w:val="000E5E5E"/>
    <w:rsid w:val="000E6B3F"/>
    <w:rsid w:val="000E721D"/>
    <w:rsid w:val="000E76EB"/>
    <w:rsid w:val="000F0FE6"/>
    <w:rsid w:val="000F4092"/>
    <w:rsid w:val="000F4116"/>
    <w:rsid w:val="000F55AF"/>
    <w:rsid w:val="000F6352"/>
    <w:rsid w:val="000F6CA7"/>
    <w:rsid w:val="000F72CE"/>
    <w:rsid w:val="001031D6"/>
    <w:rsid w:val="00103A3B"/>
    <w:rsid w:val="00103B25"/>
    <w:rsid w:val="00104C5A"/>
    <w:rsid w:val="001103FD"/>
    <w:rsid w:val="00112ACB"/>
    <w:rsid w:val="001136BB"/>
    <w:rsid w:val="00114405"/>
    <w:rsid w:val="0011577E"/>
    <w:rsid w:val="001174CF"/>
    <w:rsid w:val="001203A5"/>
    <w:rsid w:val="001209F5"/>
    <w:rsid w:val="00124693"/>
    <w:rsid w:val="001263D5"/>
    <w:rsid w:val="00126923"/>
    <w:rsid w:val="00130BBC"/>
    <w:rsid w:val="00135BB9"/>
    <w:rsid w:val="00140785"/>
    <w:rsid w:val="00142646"/>
    <w:rsid w:val="00143416"/>
    <w:rsid w:val="001442BC"/>
    <w:rsid w:val="0014503A"/>
    <w:rsid w:val="001465BF"/>
    <w:rsid w:val="00146AD3"/>
    <w:rsid w:val="001477F4"/>
    <w:rsid w:val="00147AC5"/>
    <w:rsid w:val="00153781"/>
    <w:rsid w:val="00153F69"/>
    <w:rsid w:val="00153FF7"/>
    <w:rsid w:val="00162DAF"/>
    <w:rsid w:val="0016304C"/>
    <w:rsid w:val="0016491A"/>
    <w:rsid w:val="0016657D"/>
    <w:rsid w:val="001702BB"/>
    <w:rsid w:val="001704A0"/>
    <w:rsid w:val="0017167E"/>
    <w:rsid w:val="00173CD3"/>
    <w:rsid w:val="00173F17"/>
    <w:rsid w:val="001753C4"/>
    <w:rsid w:val="00177F6F"/>
    <w:rsid w:val="001802EE"/>
    <w:rsid w:val="00180426"/>
    <w:rsid w:val="00181576"/>
    <w:rsid w:val="001844CE"/>
    <w:rsid w:val="0018503D"/>
    <w:rsid w:val="00185703"/>
    <w:rsid w:val="00185B42"/>
    <w:rsid w:val="00190105"/>
    <w:rsid w:val="001909B9"/>
    <w:rsid w:val="001913B1"/>
    <w:rsid w:val="001930F4"/>
    <w:rsid w:val="00195140"/>
    <w:rsid w:val="0019526E"/>
    <w:rsid w:val="001953FA"/>
    <w:rsid w:val="00197215"/>
    <w:rsid w:val="001977A1"/>
    <w:rsid w:val="00197EF8"/>
    <w:rsid w:val="001A0C67"/>
    <w:rsid w:val="001A1BCB"/>
    <w:rsid w:val="001A2AF0"/>
    <w:rsid w:val="001A2DF0"/>
    <w:rsid w:val="001A7AFF"/>
    <w:rsid w:val="001B09C8"/>
    <w:rsid w:val="001B1233"/>
    <w:rsid w:val="001B1C36"/>
    <w:rsid w:val="001B4C0A"/>
    <w:rsid w:val="001B5506"/>
    <w:rsid w:val="001B5D96"/>
    <w:rsid w:val="001B5E76"/>
    <w:rsid w:val="001C2CFA"/>
    <w:rsid w:val="001C4F61"/>
    <w:rsid w:val="001D00D9"/>
    <w:rsid w:val="001D1C63"/>
    <w:rsid w:val="001D2D5A"/>
    <w:rsid w:val="001D3F8A"/>
    <w:rsid w:val="001D5871"/>
    <w:rsid w:val="001D5AB2"/>
    <w:rsid w:val="001D6265"/>
    <w:rsid w:val="001E32A9"/>
    <w:rsid w:val="001E63EB"/>
    <w:rsid w:val="001E7B22"/>
    <w:rsid w:val="001E7C95"/>
    <w:rsid w:val="001F0218"/>
    <w:rsid w:val="001F0CF4"/>
    <w:rsid w:val="001F17E5"/>
    <w:rsid w:val="001F23B5"/>
    <w:rsid w:val="001F339F"/>
    <w:rsid w:val="001F3EC4"/>
    <w:rsid w:val="001F4119"/>
    <w:rsid w:val="001F5BAC"/>
    <w:rsid w:val="001F7233"/>
    <w:rsid w:val="001F7D42"/>
    <w:rsid w:val="00203BB6"/>
    <w:rsid w:val="00205D2C"/>
    <w:rsid w:val="00207874"/>
    <w:rsid w:val="00213BEA"/>
    <w:rsid w:val="0021486B"/>
    <w:rsid w:val="00215B89"/>
    <w:rsid w:val="00215D3E"/>
    <w:rsid w:val="00216014"/>
    <w:rsid w:val="00216AE5"/>
    <w:rsid w:val="00217B4E"/>
    <w:rsid w:val="0022131F"/>
    <w:rsid w:val="0022357C"/>
    <w:rsid w:val="00223C20"/>
    <w:rsid w:val="00225CBB"/>
    <w:rsid w:val="00226567"/>
    <w:rsid w:val="002270D1"/>
    <w:rsid w:val="00231329"/>
    <w:rsid w:val="00231F89"/>
    <w:rsid w:val="00234ED3"/>
    <w:rsid w:val="002364E3"/>
    <w:rsid w:val="00236A11"/>
    <w:rsid w:val="00237003"/>
    <w:rsid w:val="00241D0E"/>
    <w:rsid w:val="00241EDF"/>
    <w:rsid w:val="002437AB"/>
    <w:rsid w:val="002437E5"/>
    <w:rsid w:val="0024461C"/>
    <w:rsid w:val="0024639D"/>
    <w:rsid w:val="00246549"/>
    <w:rsid w:val="00246AA9"/>
    <w:rsid w:val="00250773"/>
    <w:rsid w:val="00250B48"/>
    <w:rsid w:val="00250D89"/>
    <w:rsid w:val="00251E8B"/>
    <w:rsid w:val="00253CA9"/>
    <w:rsid w:val="00254C4F"/>
    <w:rsid w:val="00261224"/>
    <w:rsid w:val="0026356B"/>
    <w:rsid w:val="0026441C"/>
    <w:rsid w:val="00264673"/>
    <w:rsid w:val="00264786"/>
    <w:rsid w:val="00272355"/>
    <w:rsid w:val="00272D17"/>
    <w:rsid w:val="00272E3E"/>
    <w:rsid w:val="00272F2E"/>
    <w:rsid w:val="002735AF"/>
    <w:rsid w:val="00276E73"/>
    <w:rsid w:val="00277066"/>
    <w:rsid w:val="0028120E"/>
    <w:rsid w:val="00281F45"/>
    <w:rsid w:val="00282330"/>
    <w:rsid w:val="00283BAF"/>
    <w:rsid w:val="00285A82"/>
    <w:rsid w:val="00285D16"/>
    <w:rsid w:val="0028660C"/>
    <w:rsid w:val="00286978"/>
    <w:rsid w:val="00291242"/>
    <w:rsid w:val="00291E06"/>
    <w:rsid w:val="0029205F"/>
    <w:rsid w:val="0029318F"/>
    <w:rsid w:val="002935EA"/>
    <w:rsid w:val="00294E24"/>
    <w:rsid w:val="00295144"/>
    <w:rsid w:val="0029521C"/>
    <w:rsid w:val="002959A6"/>
    <w:rsid w:val="0029774E"/>
    <w:rsid w:val="00297A6C"/>
    <w:rsid w:val="002A0146"/>
    <w:rsid w:val="002A2467"/>
    <w:rsid w:val="002A29DA"/>
    <w:rsid w:val="002A301C"/>
    <w:rsid w:val="002A3541"/>
    <w:rsid w:val="002A3B93"/>
    <w:rsid w:val="002A47EE"/>
    <w:rsid w:val="002A53EF"/>
    <w:rsid w:val="002A5722"/>
    <w:rsid w:val="002A6432"/>
    <w:rsid w:val="002A6D47"/>
    <w:rsid w:val="002A7BFF"/>
    <w:rsid w:val="002B0C54"/>
    <w:rsid w:val="002B2962"/>
    <w:rsid w:val="002B449D"/>
    <w:rsid w:val="002B574F"/>
    <w:rsid w:val="002C0587"/>
    <w:rsid w:val="002C3276"/>
    <w:rsid w:val="002C5907"/>
    <w:rsid w:val="002C75AD"/>
    <w:rsid w:val="002D1BDE"/>
    <w:rsid w:val="002D2D94"/>
    <w:rsid w:val="002D6199"/>
    <w:rsid w:val="002D61EC"/>
    <w:rsid w:val="002D645F"/>
    <w:rsid w:val="002D64F7"/>
    <w:rsid w:val="002D7B18"/>
    <w:rsid w:val="002E0122"/>
    <w:rsid w:val="002E1140"/>
    <w:rsid w:val="002E1C95"/>
    <w:rsid w:val="002E2BC6"/>
    <w:rsid w:val="002E3A66"/>
    <w:rsid w:val="002E64BF"/>
    <w:rsid w:val="002E69B7"/>
    <w:rsid w:val="002F0EDB"/>
    <w:rsid w:val="002F2D34"/>
    <w:rsid w:val="002F2DCE"/>
    <w:rsid w:val="002F5192"/>
    <w:rsid w:val="002F5B33"/>
    <w:rsid w:val="002F6328"/>
    <w:rsid w:val="002F77F9"/>
    <w:rsid w:val="002F7DE1"/>
    <w:rsid w:val="00301F38"/>
    <w:rsid w:val="00303071"/>
    <w:rsid w:val="00304BD0"/>
    <w:rsid w:val="00307C6D"/>
    <w:rsid w:val="00310FD1"/>
    <w:rsid w:val="0031113C"/>
    <w:rsid w:val="00311D5D"/>
    <w:rsid w:val="003121E3"/>
    <w:rsid w:val="00316526"/>
    <w:rsid w:val="0031722C"/>
    <w:rsid w:val="00317FE0"/>
    <w:rsid w:val="00320E99"/>
    <w:rsid w:val="003223AE"/>
    <w:rsid w:val="0032258B"/>
    <w:rsid w:val="00322BED"/>
    <w:rsid w:val="00323384"/>
    <w:rsid w:val="00323B39"/>
    <w:rsid w:val="00324DCE"/>
    <w:rsid w:val="00326489"/>
    <w:rsid w:val="00327759"/>
    <w:rsid w:val="00330BD0"/>
    <w:rsid w:val="00332EB4"/>
    <w:rsid w:val="003330E3"/>
    <w:rsid w:val="0033440C"/>
    <w:rsid w:val="003351B1"/>
    <w:rsid w:val="0033655D"/>
    <w:rsid w:val="003366F9"/>
    <w:rsid w:val="003401AF"/>
    <w:rsid w:val="0034084A"/>
    <w:rsid w:val="003409CD"/>
    <w:rsid w:val="0034112F"/>
    <w:rsid w:val="003423A2"/>
    <w:rsid w:val="0034516B"/>
    <w:rsid w:val="00347210"/>
    <w:rsid w:val="00350C58"/>
    <w:rsid w:val="00355353"/>
    <w:rsid w:val="00355B7F"/>
    <w:rsid w:val="00355BA5"/>
    <w:rsid w:val="00355EA3"/>
    <w:rsid w:val="00356A0C"/>
    <w:rsid w:val="00360C39"/>
    <w:rsid w:val="00360FF5"/>
    <w:rsid w:val="00362223"/>
    <w:rsid w:val="00364554"/>
    <w:rsid w:val="00365202"/>
    <w:rsid w:val="00370074"/>
    <w:rsid w:val="00371F7F"/>
    <w:rsid w:val="00372A15"/>
    <w:rsid w:val="00372DBA"/>
    <w:rsid w:val="00373A56"/>
    <w:rsid w:val="00374A49"/>
    <w:rsid w:val="00375BF7"/>
    <w:rsid w:val="003760D7"/>
    <w:rsid w:val="00384102"/>
    <w:rsid w:val="00385FD3"/>
    <w:rsid w:val="00387CDB"/>
    <w:rsid w:val="0039103C"/>
    <w:rsid w:val="003928DC"/>
    <w:rsid w:val="003934E5"/>
    <w:rsid w:val="003958E7"/>
    <w:rsid w:val="00397430"/>
    <w:rsid w:val="003A2939"/>
    <w:rsid w:val="003A2AF4"/>
    <w:rsid w:val="003A2BA2"/>
    <w:rsid w:val="003A2BCD"/>
    <w:rsid w:val="003A4B83"/>
    <w:rsid w:val="003B1159"/>
    <w:rsid w:val="003B2360"/>
    <w:rsid w:val="003B283C"/>
    <w:rsid w:val="003B2D3A"/>
    <w:rsid w:val="003B4DC7"/>
    <w:rsid w:val="003B53A2"/>
    <w:rsid w:val="003B7FA6"/>
    <w:rsid w:val="003C1C33"/>
    <w:rsid w:val="003C2BD3"/>
    <w:rsid w:val="003C3CEF"/>
    <w:rsid w:val="003C3EE2"/>
    <w:rsid w:val="003C57E1"/>
    <w:rsid w:val="003D14CB"/>
    <w:rsid w:val="003D36AC"/>
    <w:rsid w:val="003D3BAB"/>
    <w:rsid w:val="003D408D"/>
    <w:rsid w:val="003D5C6A"/>
    <w:rsid w:val="003D62C9"/>
    <w:rsid w:val="003D698B"/>
    <w:rsid w:val="003D75CE"/>
    <w:rsid w:val="003D7696"/>
    <w:rsid w:val="003D7E76"/>
    <w:rsid w:val="003E2373"/>
    <w:rsid w:val="003E2A06"/>
    <w:rsid w:val="003E5F46"/>
    <w:rsid w:val="003F17C4"/>
    <w:rsid w:val="003F1DFB"/>
    <w:rsid w:val="003F28E2"/>
    <w:rsid w:val="003F41F8"/>
    <w:rsid w:val="003F75B2"/>
    <w:rsid w:val="0040116F"/>
    <w:rsid w:val="004030BD"/>
    <w:rsid w:val="00405727"/>
    <w:rsid w:val="00405AF5"/>
    <w:rsid w:val="00405BAC"/>
    <w:rsid w:val="00406E65"/>
    <w:rsid w:val="004114BC"/>
    <w:rsid w:val="004123BA"/>
    <w:rsid w:val="00413F3F"/>
    <w:rsid w:val="00422072"/>
    <w:rsid w:val="00424CBA"/>
    <w:rsid w:val="00425D30"/>
    <w:rsid w:val="004266A1"/>
    <w:rsid w:val="004278D5"/>
    <w:rsid w:val="00430362"/>
    <w:rsid w:val="00433187"/>
    <w:rsid w:val="00435122"/>
    <w:rsid w:val="00437980"/>
    <w:rsid w:val="0044078D"/>
    <w:rsid w:val="00441E0B"/>
    <w:rsid w:val="004420BB"/>
    <w:rsid w:val="00445FF1"/>
    <w:rsid w:val="00446BB7"/>
    <w:rsid w:val="004479BC"/>
    <w:rsid w:val="00447A60"/>
    <w:rsid w:val="00447CD5"/>
    <w:rsid w:val="0045036A"/>
    <w:rsid w:val="00450DF2"/>
    <w:rsid w:val="00450E68"/>
    <w:rsid w:val="004514D7"/>
    <w:rsid w:val="00451EE2"/>
    <w:rsid w:val="00452A37"/>
    <w:rsid w:val="004535AE"/>
    <w:rsid w:val="0045696B"/>
    <w:rsid w:val="00456E69"/>
    <w:rsid w:val="004634F8"/>
    <w:rsid w:val="00467B55"/>
    <w:rsid w:val="004703A0"/>
    <w:rsid w:val="00474965"/>
    <w:rsid w:val="0048191D"/>
    <w:rsid w:val="00481C59"/>
    <w:rsid w:val="00481C79"/>
    <w:rsid w:val="00481FD5"/>
    <w:rsid w:val="004826F5"/>
    <w:rsid w:val="00482936"/>
    <w:rsid w:val="004830F5"/>
    <w:rsid w:val="00487A48"/>
    <w:rsid w:val="004906AF"/>
    <w:rsid w:val="004914CE"/>
    <w:rsid w:val="00494F73"/>
    <w:rsid w:val="004A022C"/>
    <w:rsid w:val="004A0B9D"/>
    <w:rsid w:val="004A164D"/>
    <w:rsid w:val="004A218E"/>
    <w:rsid w:val="004A37E4"/>
    <w:rsid w:val="004A54A1"/>
    <w:rsid w:val="004A69C0"/>
    <w:rsid w:val="004A7516"/>
    <w:rsid w:val="004A75CB"/>
    <w:rsid w:val="004A7D74"/>
    <w:rsid w:val="004B0883"/>
    <w:rsid w:val="004B088F"/>
    <w:rsid w:val="004B2B47"/>
    <w:rsid w:val="004B4565"/>
    <w:rsid w:val="004B4ABC"/>
    <w:rsid w:val="004B6A07"/>
    <w:rsid w:val="004C0FFD"/>
    <w:rsid w:val="004C17A1"/>
    <w:rsid w:val="004C2B12"/>
    <w:rsid w:val="004C4398"/>
    <w:rsid w:val="004C496F"/>
    <w:rsid w:val="004D3A6C"/>
    <w:rsid w:val="004D6128"/>
    <w:rsid w:val="004E085C"/>
    <w:rsid w:val="004E0CC3"/>
    <w:rsid w:val="004E23E0"/>
    <w:rsid w:val="004E2A5D"/>
    <w:rsid w:val="004E4524"/>
    <w:rsid w:val="004E49E8"/>
    <w:rsid w:val="004E652B"/>
    <w:rsid w:val="004F014D"/>
    <w:rsid w:val="004F460F"/>
    <w:rsid w:val="005012FE"/>
    <w:rsid w:val="00501E45"/>
    <w:rsid w:val="0051097A"/>
    <w:rsid w:val="00511450"/>
    <w:rsid w:val="00511668"/>
    <w:rsid w:val="005116CB"/>
    <w:rsid w:val="00514BC3"/>
    <w:rsid w:val="005227D1"/>
    <w:rsid w:val="00522AF7"/>
    <w:rsid w:val="00522F39"/>
    <w:rsid w:val="00523CA6"/>
    <w:rsid w:val="005243DD"/>
    <w:rsid w:val="00524432"/>
    <w:rsid w:val="00525CD9"/>
    <w:rsid w:val="00531FC1"/>
    <w:rsid w:val="00533692"/>
    <w:rsid w:val="00533A44"/>
    <w:rsid w:val="00533E85"/>
    <w:rsid w:val="005343B3"/>
    <w:rsid w:val="00534583"/>
    <w:rsid w:val="00535CDD"/>
    <w:rsid w:val="0054042E"/>
    <w:rsid w:val="005453C3"/>
    <w:rsid w:val="00545B7E"/>
    <w:rsid w:val="00551305"/>
    <w:rsid w:val="00551C04"/>
    <w:rsid w:val="005534D5"/>
    <w:rsid w:val="00553A95"/>
    <w:rsid w:val="00556FFB"/>
    <w:rsid w:val="00557908"/>
    <w:rsid w:val="00560DE8"/>
    <w:rsid w:val="00560F94"/>
    <w:rsid w:val="005614BE"/>
    <w:rsid w:val="00563569"/>
    <w:rsid w:val="00564388"/>
    <w:rsid w:val="00564CCF"/>
    <w:rsid w:val="00565E53"/>
    <w:rsid w:val="00567460"/>
    <w:rsid w:val="00571305"/>
    <w:rsid w:val="00573B99"/>
    <w:rsid w:val="00576C2E"/>
    <w:rsid w:val="00581241"/>
    <w:rsid w:val="00581D14"/>
    <w:rsid w:val="00582AA9"/>
    <w:rsid w:val="00582BE2"/>
    <w:rsid w:val="00583459"/>
    <w:rsid w:val="00586AC6"/>
    <w:rsid w:val="005873FA"/>
    <w:rsid w:val="00591266"/>
    <w:rsid w:val="0059207B"/>
    <w:rsid w:val="0059308D"/>
    <w:rsid w:val="00594AAA"/>
    <w:rsid w:val="00597302"/>
    <w:rsid w:val="00597444"/>
    <w:rsid w:val="005A11E6"/>
    <w:rsid w:val="005A23DA"/>
    <w:rsid w:val="005A3162"/>
    <w:rsid w:val="005A5B79"/>
    <w:rsid w:val="005A78CE"/>
    <w:rsid w:val="005A7C4D"/>
    <w:rsid w:val="005B2D15"/>
    <w:rsid w:val="005B376D"/>
    <w:rsid w:val="005B42D6"/>
    <w:rsid w:val="005C1CAE"/>
    <w:rsid w:val="005C31BE"/>
    <w:rsid w:val="005C3B25"/>
    <w:rsid w:val="005C3F3B"/>
    <w:rsid w:val="005C50CD"/>
    <w:rsid w:val="005C52DA"/>
    <w:rsid w:val="005C6AB1"/>
    <w:rsid w:val="005D2A9F"/>
    <w:rsid w:val="005D42AF"/>
    <w:rsid w:val="005D60DA"/>
    <w:rsid w:val="005D74B5"/>
    <w:rsid w:val="005E2B75"/>
    <w:rsid w:val="005E37B2"/>
    <w:rsid w:val="005E6D71"/>
    <w:rsid w:val="005E776E"/>
    <w:rsid w:val="005F0356"/>
    <w:rsid w:val="005F24E2"/>
    <w:rsid w:val="005F3C4B"/>
    <w:rsid w:val="005F5F4D"/>
    <w:rsid w:val="005F6A7E"/>
    <w:rsid w:val="006013AB"/>
    <w:rsid w:val="00601B38"/>
    <w:rsid w:val="00604B9A"/>
    <w:rsid w:val="006052B4"/>
    <w:rsid w:val="006068F0"/>
    <w:rsid w:val="00610D72"/>
    <w:rsid w:val="00611A8D"/>
    <w:rsid w:val="006136F3"/>
    <w:rsid w:val="006161AB"/>
    <w:rsid w:val="006209EB"/>
    <w:rsid w:val="00623FEF"/>
    <w:rsid w:val="006259DD"/>
    <w:rsid w:val="006267D9"/>
    <w:rsid w:val="00626AA8"/>
    <w:rsid w:val="006302CD"/>
    <w:rsid w:val="00632442"/>
    <w:rsid w:val="006330B0"/>
    <w:rsid w:val="0063663D"/>
    <w:rsid w:val="00636709"/>
    <w:rsid w:val="0064461A"/>
    <w:rsid w:val="006447B9"/>
    <w:rsid w:val="00645429"/>
    <w:rsid w:val="00647179"/>
    <w:rsid w:val="0065031E"/>
    <w:rsid w:val="0065104F"/>
    <w:rsid w:val="006518E2"/>
    <w:rsid w:val="00657E0B"/>
    <w:rsid w:val="00661F20"/>
    <w:rsid w:val="0066265C"/>
    <w:rsid w:val="00663978"/>
    <w:rsid w:val="00664819"/>
    <w:rsid w:val="0066545A"/>
    <w:rsid w:val="00672EC2"/>
    <w:rsid w:val="00673744"/>
    <w:rsid w:val="00674080"/>
    <w:rsid w:val="006743A5"/>
    <w:rsid w:val="00674F98"/>
    <w:rsid w:val="00676117"/>
    <w:rsid w:val="00681440"/>
    <w:rsid w:val="00681769"/>
    <w:rsid w:val="0068272B"/>
    <w:rsid w:val="0068308A"/>
    <w:rsid w:val="00685931"/>
    <w:rsid w:val="00686671"/>
    <w:rsid w:val="00687069"/>
    <w:rsid w:val="00692336"/>
    <w:rsid w:val="00694297"/>
    <w:rsid w:val="00696836"/>
    <w:rsid w:val="00697EDA"/>
    <w:rsid w:val="006A1A9E"/>
    <w:rsid w:val="006A1B2A"/>
    <w:rsid w:val="006A324A"/>
    <w:rsid w:val="006A6F5D"/>
    <w:rsid w:val="006B0D2D"/>
    <w:rsid w:val="006B57A9"/>
    <w:rsid w:val="006B6478"/>
    <w:rsid w:val="006B65C4"/>
    <w:rsid w:val="006B6806"/>
    <w:rsid w:val="006C0B60"/>
    <w:rsid w:val="006C104C"/>
    <w:rsid w:val="006C635D"/>
    <w:rsid w:val="006C719E"/>
    <w:rsid w:val="006D0FC5"/>
    <w:rsid w:val="006D39DB"/>
    <w:rsid w:val="006E0AA9"/>
    <w:rsid w:val="006E26D0"/>
    <w:rsid w:val="006E3E16"/>
    <w:rsid w:val="006E47C4"/>
    <w:rsid w:val="006E73FD"/>
    <w:rsid w:val="006F03E0"/>
    <w:rsid w:val="006F1225"/>
    <w:rsid w:val="006F1529"/>
    <w:rsid w:val="006F3410"/>
    <w:rsid w:val="006F3B32"/>
    <w:rsid w:val="006F61E1"/>
    <w:rsid w:val="006F75B9"/>
    <w:rsid w:val="00701D9E"/>
    <w:rsid w:val="00706E1C"/>
    <w:rsid w:val="00710505"/>
    <w:rsid w:val="00711CEF"/>
    <w:rsid w:val="00712E57"/>
    <w:rsid w:val="0071423B"/>
    <w:rsid w:val="00714B08"/>
    <w:rsid w:val="00715D62"/>
    <w:rsid w:val="00717EA8"/>
    <w:rsid w:val="00720FF3"/>
    <w:rsid w:val="0072238F"/>
    <w:rsid w:val="007249B0"/>
    <w:rsid w:val="00724B0E"/>
    <w:rsid w:val="007277E3"/>
    <w:rsid w:val="007300BA"/>
    <w:rsid w:val="00730DA7"/>
    <w:rsid w:val="00730DC7"/>
    <w:rsid w:val="007315C2"/>
    <w:rsid w:val="007321D9"/>
    <w:rsid w:val="007325FA"/>
    <w:rsid w:val="00734984"/>
    <w:rsid w:val="00735446"/>
    <w:rsid w:val="00737EE0"/>
    <w:rsid w:val="00737F21"/>
    <w:rsid w:val="00741E00"/>
    <w:rsid w:val="007422CF"/>
    <w:rsid w:val="007429B4"/>
    <w:rsid w:val="00745DFC"/>
    <w:rsid w:val="0074763B"/>
    <w:rsid w:val="00750AAF"/>
    <w:rsid w:val="00750D66"/>
    <w:rsid w:val="00750E67"/>
    <w:rsid w:val="00751CCF"/>
    <w:rsid w:val="00751F1B"/>
    <w:rsid w:val="00753022"/>
    <w:rsid w:val="00753C7D"/>
    <w:rsid w:val="00757A98"/>
    <w:rsid w:val="0076365F"/>
    <w:rsid w:val="0076378A"/>
    <w:rsid w:val="00765E42"/>
    <w:rsid w:val="00766653"/>
    <w:rsid w:val="007666E9"/>
    <w:rsid w:val="00767357"/>
    <w:rsid w:val="007715E2"/>
    <w:rsid w:val="007742AB"/>
    <w:rsid w:val="0077525F"/>
    <w:rsid w:val="007753A0"/>
    <w:rsid w:val="00775C68"/>
    <w:rsid w:val="00776578"/>
    <w:rsid w:val="007769E2"/>
    <w:rsid w:val="00776B24"/>
    <w:rsid w:val="00781F44"/>
    <w:rsid w:val="0078257A"/>
    <w:rsid w:val="00782BCB"/>
    <w:rsid w:val="007911E0"/>
    <w:rsid w:val="00791B24"/>
    <w:rsid w:val="00793D2D"/>
    <w:rsid w:val="00793F05"/>
    <w:rsid w:val="00794434"/>
    <w:rsid w:val="00794762"/>
    <w:rsid w:val="00794D7D"/>
    <w:rsid w:val="0079501A"/>
    <w:rsid w:val="007A1EBC"/>
    <w:rsid w:val="007A3A5E"/>
    <w:rsid w:val="007A4B33"/>
    <w:rsid w:val="007A67A0"/>
    <w:rsid w:val="007A6FCD"/>
    <w:rsid w:val="007B0EAC"/>
    <w:rsid w:val="007B1F64"/>
    <w:rsid w:val="007B2DAA"/>
    <w:rsid w:val="007B3E45"/>
    <w:rsid w:val="007B49F9"/>
    <w:rsid w:val="007B4A48"/>
    <w:rsid w:val="007B5499"/>
    <w:rsid w:val="007B7D60"/>
    <w:rsid w:val="007B7DBE"/>
    <w:rsid w:val="007C1090"/>
    <w:rsid w:val="007C1C6D"/>
    <w:rsid w:val="007C3850"/>
    <w:rsid w:val="007C67C6"/>
    <w:rsid w:val="007D02AC"/>
    <w:rsid w:val="007D0361"/>
    <w:rsid w:val="007D2450"/>
    <w:rsid w:val="007D4636"/>
    <w:rsid w:val="007D529E"/>
    <w:rsid w:val="007D52F2"/>
    <w:rsid w:val="007D567F"/>
    <w:rsid w:val="007E0FA4"/>
    <w:rsid w:val="007E1BAC"/>
    <w:rsid w:val="007E48A2"/>
    <w:rsid w:val="007E5961"/>
    <w:rsid w:val="007F0EC4"/>
    <w:rsid w:val="007F3640"/>
    <w:rsid w:val="007F3BEA"/>
    <w:rsid w:val="007F45B3"/>
    <w:rsid w:val="007F4963"/>
    <w:rsid w:val="007F6C6A"/>
    <w:rsid w:val="0080061C"/>
    <w:rsid w:val="008030ED"/>
    <w:rsid w:val="00807D97"/>
    <w:rsid w:val="00810A3C"/>
    <w:rsid w:val="00810FC4"/>
    <w:rsid w:val="00811D75"/>
    <w:rsid w:val="00812EF8"/>
    <w:rsid w:val="008133DD"/>
    <w:rsid w:val="00813E88"/>
    <w:rsid w:val="008169BD"/>
    <w:rsid w:val="00817057"/>
    <w:rsid w:val="00820A67"/>
    <w:rsid w:val="00821C48"/>
    <w:rsid w:val="008229A2"/>
    <w:rsid w:val="00822B43"/>
    <w:rsid w:val="00823B74"/>
    <w:rsid w:val="00824327"/>
    <w:rsid w:val="008243FE"/>
    <w:rsid w:val="00826870"/>
    <w:rsid w:val="00826CA9"/>
    <w:rsid w:val="00830F1F"/>
    <w:rsid w:val="0083249D"/>
    <w:rsid w:val="00834763"/>
    <w:rsid w:val="00834BF6"/>
    <w:rsid w:val="008352CC"/>
    <w:rsid w:val="008357EE"/>
    <w:rsid w:val="008360C7"/>
    <w:rsid w:val="00837191"/>
    <w:rsid w:val="00837764"/>
    <w:rsid w:val="008378EB"/>
    <w:rsid w:val="00837DA4"/>
    <w:rsid w:val="008412E3"/>
    <w:rsid w:val="00841664"/>
    <w:rsid w:val="00841AF3"/>
    <w:rsid w:val="008451F9"/>
    <w:rsid w:val="00851365"/>
    <w:rsid w:val="0085162D"/>
    <w:rsid w:val="008523FB"/>
    <w:rsid w:val="00852A7D"/>
    <w:rsid w:val="00852B08"/>
    <w:rsid w:val="00853609"/>
    <w:rsid w:val="00853F19"/>
    <w:rsid w:val="0086095E"/>
    <w:rsid w:val="00861860"/>
    <w:rsid w:val="00864DFB"/>
    <w:rsid w:val="00866FEA"/>
    <w:rsid w:val="00871A14"/>
    <w:rsid w:val="00872145"/>
    <w:rsid w:val="008732BF"/>
    <w:rsid w:val="00873974"/>
    <w:rsid w:val="00875C2B"/>
    <w:rsid w:val="00876443"/>
    <w:rsid w:val="00876802"/>
    <w:rsid w:val="008801A5"/>
    <w:rsid w:val="00880467"/>
    <w:rsid w:val="00881273"/>
    <w:rsid w:val="00881409"/>
    <w:rsid w:val="008825EC"/>
    <w:rsid w:val="0088363C"/>
    <w:rsid w:val="00883810"/>
    <w:rsid w:val="008845DB"/>
    <w:rsid w:val="00886981"/>
    <w:rsid w:val="00886F4F"/>
    <w:rsid w:val="008873E8"/>
    <w:rsid w:val="00890C51"/>
    <w:rsid w:val="00891D55"/>
    <w:rsid w:val="00892079"/>
    <w:rsid w:val="0089252E"/>
    <w:rsid w:val="008960C1"/>
    <w:rsid w:val="008A14CA"/>
    <w:rsid w:val="008A5519"/>
    <w:rsid w:val="008A55B0"/>
    <w:rsid w:val="008B0712"/>
    <w:rsid w:val="008B196C"/>
    <w:rsid w:val="008B2FCB"/>
    <w:rsid w:val="008C0207"/>
    <w:rsid w:val="008C0ACF"/>
    <w:rsid w:val="008C38FF"/>
    <w:rsid w:val="008D0437"/>
    <w:rsid w:val="008D4BEB"/>
    <w:rsid w:val="008E0888"/>
    <w:rsid w:val="008F1369"/>
    <w:rsid w:val="008F2759"/>
    <w:rsid w:val="008F2A01"/>
    <w:rsid w:val="008F3797"/>
    <w:rsid w:val="008F3B1C"/>
    <w:rsid w:val="008F4BFF"/>
    <w:rsid w:val="008F5D0E"/>
    <w:rsid w:val="008F6F90"/>
    <w:rsid w:val="00901860"/>
    <w:rsid w:val="00905B71"/>
    <w:rsid w:val="00907DDA"/>
    <w:rsid w:val="00913232"/>
    <w:rsid w:val="00915CCC"/>
    <w:rsid w:val="00916989"/>
    <w:rsid w:val="00916C77"/>
    <w:rsid w:val="00917D02"/>
    <w:rsid w:val="009223E6"/>
    <w:rsid w:val="00925274"/>
    <w:rsid w:val="009252E4"/>
    <w:rsid w:val="00925C5D"/>
    <w:rsid w:val="00926D52"/>
    <w:rsid w:val="00933B73"/>
    <w:rsid w:val="0093460A"/>
    <w:rsid w:val="00935740"/>
    <w:rsid w:val="00937BBE"/>
    <w:rsid w:val="00940147"/>
    <w:rsid w:val="00940A6A"/>
    <w:rsid w:val="0094233D"/>
    <w:rsid w:val="009436F5"/>
    <w:rsid w:val="00944B07"/>
    <w:rsid w:val="009459F9"/>
    <w:rsid w:val="00947709"/>
    <w:rsid w:val="0095125D"/>
    <w:rsid w:val="00954BFC"/>
    <w:rsid w:val="00956D50"/>
    <w:rsid w:val="00957C53"/>
    <w:rsid w:val="00961804"/>
    <w:rsid w:val="009632FA"/>
    <w:rsid w:val="00964CBD"/>
    <w:rsid w:val="00966938"/>
    <w:rsid w:val="00966A05"/>
    <w:rsid w:val="0097171F"/>
    <w:rsid w:val="0097234D"/>
    <w:rsid w:val="009727D6"/>
    <w:rsid w:val="00972DB5"/>
    <w:rsid w:val="0097483E"/>
    <w:rsid w:val="00976539"/>
    <w:rsid w:val="0097775A"/>
    <w:rsid w:val="00990343"/>
    <w:rsid w:val="0099057C"/>
    <w:rsid w:val="009937A2"/>
    <w:rsid w:val="00996BE9"/>
    <w:rsid w:val="009A00D7"/>
    <w:rsid w:val="009A19A4"/>
    <w:rsid w:val="009A1A26"/>
    <w:rsid w:val="009A31D6"/>
    <w:rsid w:val="009A3621"/>
    <w:rsid w:val="009A5568"/>
    <w:rsid w:val="009A6D10"/>
    <w:rsid w:val="009A758F"/>
    <w:rsid w:val="009B01BF"/>
    <w:rsid w:val="009B1597"/>
    <w:rsid w:val="009B2A3D"/>
    <w:rsid w:val="009B2BDC"/>
    <w:rsid w:val="009B310D"/>
    <w:rsid w:val="009B363B"/>
    <w:rsid w:val="009B705B"/>
    <w:rsid w:val="009C3013"/>
    <w:rsid w:val="009C5AF3"/>
    <w:rsid w:val="009C680D"/>
    <w:rsid w:val="009D09E2"/>
    <w:rsid w:val="009D2C3D"/>
    <w:rsid w:val="009D2FD4"/>
    <w:rsid w:val="009D3EFD"/>
    <w:rsid w:val="009D5402"/>
    <w:rsid w:val="009D5F16"/>
    <w:rsid w:val="009D6057"/>
    <w:rsid w:val="009E26BD"/>
    <w:rsid w:val="009E30F0"/>
    <w:rsid w:val="009E332C"/>
    <w:rsid w:val="009E3A40"/>
    <w:rsid w:val="009E3E38"/>
    <w:rsid w:val="009E5DED"/>
    <w:rsid w:val="009F0DB0"/>
    <w:rsid w:val="009F15DF"/>
    <w:rsid w:val="009F4707"/>
    <w:rsid w:val="009F503D"/>
    <w:rsid w:val="009F5BFA"/>
    <w:rsid w:val="009F75BE"/>
    <w:rsid w:val="00A012E8"/>
    <w:rsid w:val="00A02682"/>
    <w:rsid w:val="00A03522"/>
    <w:rsid w:val="00A0577E"/>
    <w:rsid w:val="00A06A4A"/>
    <w:rsid w:val="00A102AB"/>
    <w:rsid w:val="00A1156A"/>
    <w:rsid w:val="00A1473B"/>
    <w:rsid w:val="00A172D0"/>
    <w:rsid w:val="00A215B7"/>
    <w:rsid w:val="00A22BE0"/>
    <w:rsid w:val="00A23C0A"/>
    <w:rsid w:val="00A240E4"/>
    <w:rsid w:val="00A2449C"/>
    <w:rsid w:val="00A26309"/>
    <w:rsid w:val="00A270C2"/>
    <w:rsid w:val="00A30E57"/>
    <w:rsid w:val="00A3152B"/>
    <w:rsid w:val="00A337FD"/>
    <w:rsid w:val="00A369F3"/>
    <w:rsid w:val="00A37B5C"/>
    <w:rsid w:val="00A40265"/>
    <w:rsid w:val="00A467DE"/>
    <w:rsid w:val="00A5694E"/>
    <w:rsid w:val="00A5695C"/>
    <w:rsid w:val="00A56BD2"/>
    <w:rsid w:val="00A57FF2"/>
    <w:rsid w:val="00A60D5B"/>
    <w:rsid w:val="00A626F2"/>
    <w:rsid w:val="00A62E4D"/>
    <w:rsid w:val="00A65523"/>
    <w:rsid w:val="00A7233D"/>
    <w:rsid w:val="00A7316A"/>
    <w:rsid w:val="00A73EAE"/>
    <w:rsid w:val="00A75F24"/>
    <w:rsid w:val="00A76212"/>
    <w:rsid w:val="00A77D2E"/>
    <w:rsid w:val="00A77ED8"/>
    <w:rsid w:val="00A80B73"/>
    <w:rsid w:val="00A82A04"/>
    <w:rsid w:val="00A8353E"/>
    <w:rsid w:val="00A83786"/>
    <w:rsid w:val="00A87ECA"/>
    <w:rsid w:val="00A920D4"/>
    <w:rsid w:val="00A92EF3"/>
    <w:rsid w:val="00A93E34"/>
    <w:rsid w:val="00A97FF5"/>
    <w:rsid w:val="00AA28C6"/>
    <w:rsid w:val="00AA6A70"/>
    <w:rsid w:val="00AB002B"/>
    <w:rsid w:val="00AB34BF"/>
    <w:rsid w:val="00AB3C40"/>
    <w:rsid w:val="00AB6405"/>
    <w:rsid w:val="00AB64FD"/>
    <w:rsid w:val="00AC1530"/>
    <w:rsid w:val="00AC18A8"/>
    <w:rsid w:val="00AC28B2"/>
    <w:rsid w:val="00AC2D52"/>
    <w:rsid w:val="00AC3DB1"/>
    <w:rsid w:val="00AC5966"/>
    <w:rsid w:val="00AD1B04"/>
    <w:rsid w:val="00AD2B98"/>
    <w:rsid w:val="00AD58D7"/>
    <w:rsid w:val="00AD670C"/>
    <w:rsid w:val="00AD6910"/>
    <w:rsid w:val="00AE1E46"/>
    <w:rsid w:val="00AE2806"/>
    <w:rsid w:val="00AE2FAD"/>
    <w:rsid w:val="00AE35C2"/>
    <w:rsid w:val="00AE37C1"/>
    <w:rsid w:val="00AE3809"/>
    <w:rsid w:val="00AE3B57"/>
    <w:rsid w:val="00AE4FFB"/>
    <w:rsid w:val="00AE6620"/>
    <w:rsid w:val="00AF099F"/>
    <w:rsid w:val="00AF3013"/>
    <w:rsid w:val="00AF3106"/>
    <w:rsid w:val="00AF3729"/>
    <w:rsid w:val="00AF5941"/>
    <w:rsid w:val="00AF63A8"/>
    <w:rsid w:val="00AF641E"/>
    <w:rsid w:val="00AF6AAB"/>
    <w:rsid w:val="00B0240B"/>
    <w:rsid w:val="00B027DF"/>
    <w:rsid w:val="00B0284F"/>
    <w:rsid w:val="00B03F3C"/>
    <w:rsid w:val="00B048D7"/>
    <w:rsid w:val="00B04E08"/>
    <w:rsid w:val="00B07DA2"/>
    <w:rsid w:val="00B10283"/>
    <w:rsid w:val="00B1112D"/>
    <w:rsid w:val="00B127DD"/>
    <w:rsid w:val="00B15446"/>
    <w:rsid w:val="00B15C0F"/>
    <w:rsid w:val="00B167BD"/>
    <w:rsid w:val="00B208F5"/>
    <w:rsid w:val="00B2227C"/>
    <w:rsid w:val="00B22283"/>
    <w:rsid w:val="00B22446"/>
    <w:rsid w:val="00B2448A"/>
    <w:rsid w:val="00B264BC"/>
    <w:rsid w:val="00B26A6F"/>
    <w:rsid w:val="00B26E55"/>
    <w:rsid w:val="00B30AD1"/>
    <w:rsid w:val="00B311F9"/>
    <w:rsid w:val="00B31250"/>
    <w:rsid w:val="00B322B8"/>
    <w:rsid w:val="00B338C7"/>
    <w:rsid w:val="00B33EA9"/>
    <w:rsid w:val="00B361CB"/>
    <w:rsid w:val="00B3641A"/>
    <w:rsid w:val="00B365AB"/>
    <w:rsid w:val="00B371CB"/>
    <w:rsid w:val="00B43D0E"/>
    <w:rsid w:val="00B44EC9"/>
    <w:rsid w:val="00B514EB"/>
    <w:rsid w:val="00B516AC"/>
    <w:rsid w:val="00B532A7"/>
    <w:rsid w:val="00B554A8"/>
    <w:rsid w:val="00B57571"/>
    <w:rsid w:val="00B57A35"/>
    <w:rsid w:val="00B620A1"/>
    <w:rsid w:val="00B63901"/>
    <w:rsid w:val="00B65A3F"/>
    <w:rsid w:val="00B67BF9"/>
    <w:rsid w:val="00B72CF9"/>
    <w:rsid w:val="00B75797"/>
    <w:rsid w:val="00B758E6"/>
    <w:rsid w:val="00B75B6C"/>
    <w:rsid w:val="00B763EE"/>
    <w:rsid w:val="00B77331"/>
    <w:rsid w:val="00B80A34"/>
    <w:rsid w:val="00B82E18"/>
    <w:rsid w:val="00B82FA0"/>
    <w:rsid w:val="00B85A26"/>
    <w:rsid w:val="00B86469"/>
    <w:rsid w:val="00B915DA"/>
    <w:rsid w:val="00B965E1"/>
    <w:rsid w:val="00B96B74"/>
    <w:rsid w:val="00B97722"/>
    <w:rsid w:val="00BA0110"/>
    <w:rsid w:val="00BA15BA"/>
    <w:rsid w:val="00BA1B5D"/>
    <w:rsid w:val="00BA26EC"/>
    <w:rsid w:val="00BA54EC"/>
    <w:rsid w:val="00BA5D04"/>
    <w:rsid w:val="00BA76E1"/>
    <w:rsid w:val="00BA79E6"/>
    <w:rsid w:val="00BA7C76"/>
    <w:rsid w:val="00BB028B"/>
    <w:rsid w:val="00BB03FE"/>
    <w:rsid w:val="00BB05E3"/>
    <w:rsid w:val="00BB0712"/>
    <w:rsid w:val="00BB0837"/>
    <w:rsid w:val="00BB39B6"/>
    <w:rsid w:val="00BB408B"/>
    <w:rsid w:val="00BB493C"/>
    <w:rsid w:val="00BB5996"/>
    <w:rsid w:val="00BB667D"/>
    <w:rsid w:val="00BB790E"/>
    <w:rsid w:val="00BC3CB3"/>
    <w:rsid w:val="00BC42BE"/>
    <w:rsid w:val="00BD1665"/>
    <w:rsid w:val="00BD235D"/>
    <w:rsid w:val="00BD49BA"/>
    <w:rsid w:val="00BD4BC1"/>
    <w:rsid w:val="00BE0AF2"/>
    <w:rsid w:val="00BE2064"/>
    <w:rsid w:val="00BE3CA8"/>
    <w:rsid w:val="00BE441E"/>
    <w:rsid w:val="00BF0B68"/>
    <w:rsid w:val="00BF121E"/>
    <w:rsid w:val="00BF254D"/>
    <w:rsid w:val="00BF297D"/>
    <w:rsid w:val="00BF33FE"/>
    <w:rsid w:val="00BF3B00"/>
    <w:rsid w:val="00BF555D"/>
    <w:rsid w:val="00C01CFB"/>
    <w:rsid w:val="00C02338"/>
    <w:rsid w:val="00C0313A"/>
    <w:rsid w:val="00C06973"/>
    <w:rsid w:val="00C11B40"/>
    <w:rsid w:val="00C1242F"/>
    <w:rsid w:val="00C1427F"/>
    <w:rsid w:val="00C14635"/>
    <w:rsid w:val="00C177A3"/>
    <w:rsid w:val="00C208DE"/>
    <w:rsid w:val="00C21855"/>
    <w:rsid w:val="00C245CD"/>
    <w:rsid w:val="00C25134"/>
    <w:rsid w:val="00C3436F"/>
    <w:rsid w:val="00C3479E"/>
    <w:rsid w:val="00C353CB"/>
    <w:rsid w:val="00C41488"/>
    <w:rsid w:val="00C415CB"/>
    <w:rsid w:val="00C42422"/>
    <w:rsid w:val="00C4594E"/>
    <w:rsid w:val="00C46886"/>
    <w:rsid w:val="00C46D8B"/>
    <w:rsid w:val="00C47367"/>
    <w:rsid w:val="00C526EB"/>
    <w:rsid w:val="00C5488E"/>
    <w:rsid w:val="00C553FC"/>
    <w:rsid w:val="00C557FD"/>
    <w:rsid w:val="00C57F14"/>
    <w:rsid w:val="00C614FF"/>
    <w:rsid w:val="00C615D4"/>
    <w:rsid w:val="00C61717"/>
    <w:rsid w:val="00C62157"/>
    <w:rsid w:val="00C66420"/>
    <w:rsid w:val="00C676EF"/>
    <w:rsid w:val="00C7161D"/>
    <w:rsid w:val="00C76CE4"/>
    <w:rsid w:val="00C77D9B"/>
    <w:rsid w:val="00C828BB"/>
    <w:rsid w:val="00C83647"/>
    <w:rsid w:val="00C911E4"/>
    <w:rsid w:val="00C91C0E"/>
    <w:rsid w:val="00C9390F"/>
    <w:rsid w:val="00C96C21"/>
    <w:rsid w:val="00C96C58"/>
    <w:rsid w:val="00CA0287"/>
    <w:rsid w:val="00CA1952"/>
    <w:rsid w:val="00CA2F42"/>
    <w:rsid w:val="00CA3FB5"/>
    <w:rsid w:val="00CA655C"/>
    <w:rsid w:val="00CA7274"/>
    <w:rsid w:val="00CA74AA"/>
    <w:rsid w:val="00CB02D2"/>
    <w:rsid w:val="00CB2BA6"/>
    <w:rsid w:val="00CB47B0"/>
    <w:rsid w:val="00CB724A"/>
    <w:rsid w:val="00CC201D"/>
    <w:rsid w:val="00CC3B87"/>
    <w:rsid w:val="00CC51D9"/>
    <w:rsid w:val="00CC73D2"/>
    <w:rsid w:val="00CC792E"/>
    <w:rsid w:val="00CD5B94"/>
    <w:rsid w:val="00CE18DA"/>
    <w:rsid w:val="00CE4BCF"/>
    <w:rsid w:val="00CE77AA"/>
    <w:rsid w:val="00CF3B9B"/>
    <w:rsid w:val="00CF453B"/>
    <w:rsid w:val="00CF5D58"/>
    <w:rsid w:val="00CF630A"/>
    <w:rsid w:val="00CF7ED5"/>
    <w:rsid w:val="00D01331"/>
    <w:rsid w:val="00D01CD2"/>
    <w:rsid w:val="00D02959"/>
    <w:rsid w:val="00D040EC"/>
    <w:rsid w:val="00D046C1"/>
    <w:rsid w:val="00D049BE"/>
    <w:rsid w:val="00D065E8"/>
    <w:rsid w:val="00D07056"/>
    <w:rsid w:val="00D10894"/>
    <w:rsid w:val="00D11312"/>
    <w:rsid w:val="00D151D3"/>
    <w:rsid w:val="00D15871"/>
    <w:rsid w:val="00D15C7B"/>
    <w:rsid w:val="00D16E7D"/>
    <w:rsid w:val="00D17454"/>
    <w:rsid w:val="00D17D9E"/>
    <w:rsid w:val="00D21DD0"/>
    <w:rsid w:val="00D21ECA"/>
    <w:rsid w:val="00D23B8F"/>
    <w:rsid w:val="00D247F1"/>
    <w:rsid w:val="00D327AE"/>
    <w:rsid w:val="00D33D8E"/>
    <w:rsid w:val="00D35D82"/>
    <w:rsid w:val="00D35F6E"/>
    <w:rsid w:val="00D36CE9"/>
    <w:rsid w:val="00D37011"/>
    <w:rsid w:val="00D37064"/>
    <w:rsid w:val="00D40183"/>
    <w:rsid w:val="00D407F5"/>
    <w:rsid w:val="00D41253"/>
    <w:rsid w:val="00D423F9"/>
    <w:rsid w:val="00D42F4F"/>
    <w:rsid w:val="00D43F59"/>
    <w:rsid w:val="00D44706"/>
    <w:rsid w:val="00D46714"/>
    <w:rsid w:val="00D50186"/>
    <w:rsid w:val="00D518DD"/>
    <w:rsid w:val="00D53B25"/>
    <w:rsid w:val="00D53F7C"/>
    <w:rsid w:val="00D55A3F"/>
    <w:rsid w:val="00D55BBC"/>
    <w:rsid w:val="00D56E42"/>
    <w:rsid w:val="00D60DD8"/>
    <w:rsid w:val="00D6405F"/>
    <w:rsid w:val="00D645A6"/>
    <w:rsid w:val="00D64797"/>
    <w:rsid w:val="00D65041"/>
    <w:rsid w:val="00D66BA7"/>
    <w:rsid w:val="00D671BD"/>
    <w:rsid w:val="00D7156A"/>
    <w:rsid w:val="00D732ED"/>
    <w:rsid w:val="00D73A05"/>
    <w:rsid w:val="00D76882"/>
    <w:rsid w:val="00D768C4"/>
    <w:rsid w:val="00D8028D"/>
    <w:rsid w:val="00D809D9"/>
    <w:rsid w:val="00D809F7"/>
    <w:rsid w:val="00D81F32"/>
    <w:rsid w:val="00D81F4A"/>
    <w:rsid w:val="00D836E7"/>
    <w:rsid w:val="00D83D66"/>
    <w:rsid w:val="00D85E15"/>
    <w:rsid w:val="00D85E54"/>
    <w:rsid w:val="00D86169"/>
    <w:rsid w:val="00D86A05"/>
    <w:rsid w:val="00D86EDB"/>
    <w:rsid w:val="00D86F48"/>
    <w:rsid w:val="00D87B79"/>
    <w:rsid w:val="00D91AE1"/>
    <w:rsid w:val="00DA112A"/>
    <w:rsid w:val="00DA1E12"/>
    <w:rsid w:val="00DA1EA9"/>
    <w:rsid w:val="00DA4199"/>
    <w:rsid w:val="00DA436E"/>
    <w:rsid w:val="00DA43A4"/>
    <w:rsid w:val="00DA74E1"/>
    <w:rsid w:val="00DB1146"/>
    <w:rsid w:val="00DB4680"/>
    <w:rsid w:val="00DB4846"/>
    <w:rsid w:val="00DC1875"/>
    <w:rsid w:val="00DC31F8"/>
    <w:rsid w:val="00DC391F"/>
    <w:rsid w:val="00DC47EE"/>
    <w:rsid w:val="00DC5B6C"/>
    <w:rsid w:val="00DC5CD9"/>
    <w:rsid w:val="00DD0CA7"/>
    <w:rsid w:val="00DD1B0D"/>
    <w:rsid w:val="00DD329E"/>
    <w:rsid w:val="00DD3850"/>
    <w:rsid w:val="00DD41D4"/>
    <w:rsid w:val="00DD5499"/>
    <w:rsid w:val="00DD6EA9"/>
    <w:rsid w:val="00DD738A"/>
    <w:rsid w:val="00DE01E6"/>
    <w:rsid w:val="00DE049F"/>
    <w:rsid w:val="00DE0EF8"/>
    <w:rsid w:val="00DE1281"/>
    <w:rsid w:val="00DE1547"/>
    <w:rsid w:val="00DE2763"/>
    <w:rsid w:val="00DE376B"/>
    <w:rsid w:val="00DE4A56"/>
    <w:rsid w:val="00DE6910"/>
    <w:rsid w:val="00DE7C12"/>
    <w:rsid w:val="00DF0555"/>
    <w:rsid w:val="00DF0EC9"/>
    <w:rsid w:val="00DF1A28"/>
    <w:rsid w:val="00DF1D34"/>
    <w:rsid w:val="00DF5E83"/>
    <w:rsid w:val="00DF6B58"/>
    <w:rsid w:val="00DF7C02"/>
    <w:rsid w:val="00E003E2"/>
    <w:rsid w:val="00E00640"/>
    <w:rsid w:val="00E019D1"/>
    <w:rsid w:val="00E0329F"/>
    <w:rsid w:val="00E065C1"/>
    <w:rsid w:val="00E117CA"/>
    <w:rsid w:val="00E11C53"/>
    <w:rsid w:val="00E11F15"/>
    <w:rsid w:val="00E145E2"/>
    <w:rsid w:val="00E17834"/>
    <w:rsid w:val="00E20286"/>
    <w:rsid w:val="00E230BD"/>
    <w:rsid w:val="00E261DC"/>
    <w:rsid w:val="00E26E83"/>
    <w:rsid w:val="00E35798"/>
    <w:rsid w:val="00E4049A"/>
    <w:rsid w:val="00E4141E"/>
    <w:rsid w:val="00E41723"/>
    <w:rsid w:val="00E41844"/>
    <w:rsid w:val="00E46733"/>
    <w:rsid w:val="00E46A26"/>
    <w:rsid w:val="00E5205F"/>
    <w:rsid w:val="00E52301"/>
    <w:rsid w:val="00E52D17"/>
    <w:rsid w:val="00E52F14"/>
    <w:rsid w:val="00E53F06"/>
    <w:rsid w:val="00E54211"/>
    <w:rsid w:val="00E558BD"/>
    <w:rsid w:val="00E5664E"/>
    <w:rsid w:val="00E6066A"/>
    <w:rsid w:val="00E60F3A"/>
    <w:rsid w:val="00E66916"/>
    <w:rsid w:val="00E67A9B"/>
    <w:rsid w:val="00E71765"/>
    <w:rsid w:val="00E72413"/>
    <w:rsid w:val="00E72A41"/>
    <w:rsid w:val="00E72FFE"/>
    <w:rsid w:val="00E74EFE"/>
    <w:rsid w:val="00E751E5"/>
    <w:rsid w:val="00E7643B"/>
    <w:rsid w:val="00E76EAB"/>
    <w:rsid w:val="00E8267A"/>
    <w:rsid w:val="00E82E16"/>
    <w:rsid w:val="00E837AC"/>
    <w:rsid w:val="00E85188"/>
    <w:rsid w:val="00E85243"/>
    <w:rsid w:val="00E86231"/>
    <w:rsid w:val="00E90A45"/>
    <w:rsid w:val="00E91CB0"/>
    <w:rsid w:val="00E93715"/>
    <w:rsid w:val="00E9393D"/>
    <w:rsid w:val="00E941A5"/>
    <w:rsid w:val="00E95065"/>
    <w:rsid w:val="00E97780"/>
    <w:rsid w:val="00E97822"/>
    <w:rsid w:val="00EA2574"/>
    <w:rsid w:val="00EA2972"/>
    <w:rsid w:val="00EA3BDF"/>
    <w:rsid w:val="00EA57F3"/>
    <w:rsid w:val="00EA59F2"/>
    <w:rsid w:val="00EA6049"/>
    <w:rsid w:val="00EA6B52"/>
    <w:rsid w:val="00EB00FE"/>
    <w:rsid w:val="00EB0B57"/>
    <w:rsid w:val="00EB21EA"/>
    <w:rsid w:val="00EB3654"/>
    <w:rsid w:val="00EB3905"/>
    <w:rsid w:val="00EB3951"/>
    <w:rsid w:val="00EB3BEA"/>
    <w:rsid w:val="00EB4E08"/>
    <w:rsid w:val="00EB4F08"/>
    <w:rsid w:val="00EB5AD1"/>
    <w:rsid w:val="00EC033D"/>
    <w:rsid w:val="00EC22E9"/>
    <w:rsid w:val="00EC230E"/>
    <w:rsid w:val="00EC3752"/>
    <w:rsid w:val="00EC3E44"/>
    <w:rsid w:val="00EC433A"/>
    <w:rsid w:val="00EC623A"/>
    <w:rsid w:val="00ED091B"/>
    <w:rsid w:val="00ED09CE"/>
    <w:rsid w:val="00ED0B82"/>
    <w:rsid w:val="00ED0D71"/>
    <w:rsid w:val="00ED12BA"/>
    <w:rsid w:val="00ED18D5"/>
    <w:rsid w:val="00ED33D0"/>
    <w:rsid w:val="00ED4436"/>
    <w:rsid w:val="00ED7526"/>
    <w:rsid w:val="00ED7A60"/>
    <w:rsid w:val="00EE0EF4"/>
    <w:rsid w:val="00EE15BE"/>
    <w:rsid w:val="00EE45B3"/>
    <w:rsid w:val="00EE492E"/>
    <w:rsid w:val="00EF05E1"/>
    <w:rsid w:val="00EF08C5"/>
    <w:rsid w:val="00EF25FF"/>
    <w:rsid w:val="00EF466B"/>
    <w:rsid w:val="00EF5452"/>
    <w:rsid w:val="00EF54D9"/>
    <w:rsid w:val="00EF5CC6"/>
    <w:rsid w:val="00F002BB"/>
    <w:rsid w:val="00F009C9"/>
    <w:rsid w:val="00F00C55"/>
    <w:rsid w:val="00F02419"/>
    <w:rsid w:val="00F035E6"/>
    <w:rsid w:val="00F04B27"/>
    <w:rsid w:val="00F073DC"/>
    <w:rsid w:val="00F112C8"/>
    <w:rsid w:val="00F11A4B"/>
    <w:rsid w:val="00F13265"/>
    <w:rsid w:val="00F15799"/>
    <w:rsid w:val="00F21AE9"/>
    <w:rsid w:val="00F2359C"/>
    <w:rsid w:val="00F271B3"/>
    <w:rsid w:val="00F27AAE"/>
    <w:rsid w:val="00F3417A"/>
    <w:rsid w:val="00F359DB"/>
    <w:rsid w:val="00F37928"/>
    <w:rsid w:val="00F40878"/>
    <w:rsid w:val="00F40AD6"/>
    <w:rsid w:val="00F43F37"/>
    <w:rsid w:val="00F43F6F"/>
    <w:rsid w:val="00F44884"/>
    <w:rsid w:val="00F500E9"/>
    <w:rsid w:val="00F51323"/>
    <w:rsid w:val="00F516A7"/>
    <w:rsid w:val="00F51A5B"/>
    <w:rsid w:val="00F5709C"/>
    <w:rsid w:val="00F6211D"/>
    <w:rsid w:val="00F6235B"/>
    <w:rsid w:val="00F62FC8"/>
    <w:rsid w:val="00F65FE8"/>
    <w:rsid w:val="00F70704"/>
    <w:rsid w:val="00F75A33"/>
    <w:rsid w:val="00F76A4D"/>
    <w:rsid w:val="00F77B53"/>
    <w:rsid w:val="00F81CD2"/>
    <w:rsid w:val="00F81EA5"/>
    <w:rsid w:val="00F84AFA"/>
    <w:rsid w:val="00F8585B"/>
    <w:rsid w:val="00F87AFB"/>
    <w:rsid w:val="00F9005C"/>
    <w:rsid w:val="00F91D04"/>
    <w:rsid w:val="00F91F80"/>
    <w:rsid w:val="00F920C9"/>
    <w:rsid w:val="00F94A0A"/>
    <w:rsid w:val="00F95187"/>
    <w:rsid w:val="00F9555D"/>
    <w:rsid w:val="00F969F6"/>
    <w:rsid w:val="00F9749C"/>
    <w:rsid w:val="00F97CAB"/>
    <w:rsid w:val="00FA1F6F"/>
    <w:rsid w:val="00FA2F99"/>
    <w:rsid w:val="00FA3C2D"/>
    <w:rsid w:val="00FA5F12"/>
    <w:rsid w:val="00FA639F"/>
    <w:rsid w:val="00FB09B8"/>
    <w:rsid w:val="00FB1835"/>
    <w:rsid w:val="00FB1B4A"/>
    <w:rsid w:val="00FB31EC"/>
    <w:rsid w:val="00FB3354"/>
    <w:rsid w:val="00FB3D2F"/>
    <w:rsid w:val="00FB467F"/>
    <w:rsid w:val="00FB5A7C"/>
    <w:rsid w:val="00FB5C46"/>
    <w:rsid w:val="00FB5F4D"/>
    <w:rsid w:val="00FB697E"/>
    <w:rsid w:val="00FC0FC9"/>
    <w:rsid w:val="00FC44E5"/>
    <w:rsid w:val="00FC645D"/>
    <w:rsid w:val="00FD0A93"/>
    <w:rsid w:val="00FD1995"/>
    <w:rsid w:val="00FD23B9"/>
    <w:rsid w:val="00FD2716"/>
    <w:rsid w:val="00FD4632"/>
    <w:rsid w:val="00FD6864"/>
    <w:rsid w:val="00FD7B1F"/>
    <w:rsid w:val="00FE04C0"/>
    <w:rsid w:val="00FE154E"/>
    <w:rsid w:val="00FF10CE"/>
    <w:rsid w:val="00FF1705"/>
    <w:rsid w:val="00FF2C6E"/>
    <w:rsid w:val="00FF2C92"/>
    <w:rsid w:val="00FF3510"/>
    <w:rsid w:val="00FF4E5E"/>
    <w:rsid w:val="00FF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00EF"/>
  <w15:chartTrackingRefBased/>
  <w15:docId w15:val="{9ED1B1BE-81A4-4C26-A915-6F4A30ED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15"/>
    <w:rPr>
      <w:rFonts w:ascii="Calibri" w:eastAsia="Calibri" w:hAnsi="Calibri" w:cs="Calibri"/>
      <w:color w:val="000000"/>
      <w:lang w:val="vi-VN" w:eastAsia="vi-VN"/>
    </w:rPr>
  </w:style>
  <w:style w:type="paragraph" w:styleId="Heading1">
    <w:name w:val="heading 1"/>
    <w:basedOn w:val="Normal"/>
    <w:next w:val="Normal"/>
    <w:link w:val="Heading1Char"/>
    <w:uiPriority w:val="9"/>
    <w:qFormat/>
    <w:rsid w:val="0088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981"/>
    <w:rPr>
      <w:rFonts w:eastAsiaTheme="majorEastAsia" w:cstheme="majorBidi"/>
      <w:color w:val="272727" w:themeColor="text1" w:themeTint="D8"/>
    </w:rPr>
  </w:style>
  <w:style w:type="paragraph" w:styleId="Title">
    <w:name w:val="Title"/>
    <w:basedOn w:val="Normal"/>
    <w:next w:val="Normal"/>
    <w:link w:val="TitleChar"/>
    <w:uiPriority w:val="10"/>
    <w:qFormat/>
    <w:rsid w:val="00886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981"/>
    <w:pPr>
      <w:spacing w:before="160"/>
      <w:jc w:val="center"/>
    </w:pPr>
    <w:rPr>
      <w:i/>
      <w:iCs/>
      <w:color w:val="404040" w:themeColor="text1" w:themeTint="BF"/>
    </w:rPr>
  </w:style>
  <w:style w:type="character" w:customStyle="1" w:styleId="QuoteChar">
    <w:name w:val="Quote Char"/>
    <w:basedOn w:val="DefaultParagraphFont"/>
    <w:link w:val="Quote"/>
    <w:uiPriority w:val="29"/>
    <w:rsid w:val="00886981"/>
    <w:rPr>
      <w:i/>
      <w:iCs/>
      <w:color w:val="404040" w:themeColor="text1" w:themeTint="BF"/>
    </w:rPr>
  </w:style>
  <w:style w:type="paragraph" w:styleId="ListParagraph">
    <w:name w:val="List Paragraph"/>
    <w:aliases w:val="References,Resume Title,List Paragraph_Table bullets,Bullets - level 1,Bullets,Medium Grid 1 - Accent 22,CORE-1.1.1,Lapis Bulleted List,List Paragraph (numbered (a)),KfW Bullets TEXT,IFC Bullets TEXT,Primus H 3,lp1,Body,Ha,List Paragraph1"/>
    <w:basedOn w:val="Normal"/>
    <w:link w:val="ListParagraphChar"/>
    <w:uiPriority w:val="34"/>
    <w:qFormat/>
    <w:rsid w:val="00886981"/>
    <w:pPr>
      <w:ind w:left="720"/>
      <w:contextualSpacing/>
    </w:pPr>
  </w:style>
  <w:style w:type="character" w:styleId="IntenseEmphasis">
    <w:name w:val="Intense Emphasis"/>
    <w:basedOn w:val="DefaultParagraphFont"/>
    <w:uiPriority w:val="21"/>
    <w:qFormat/>
    <w:rsid w:val="00886981"/>
    <w:rPr>
      <w:i/>
      <w:iCs/>
      <w:color w:val="0F4761" w:themeColor="accent1" w:themeShade="BF"/>
    </w:rPr>
  </w:style>
  <w:style w:type="paragraph" w:styleId="IntenseQuote">
    <w:name w:val="Intense Quote"/>
    <w:basedOn w:val="Normal"/>
    <w:next w:val="Normal"/>
    <w:link w:val="IntenseQuoteChar"/>
    <w:uiPriority w:val="30"/>
    <w:qFormat/>
    <w:rsid w:val="0088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981"/>
    <w:rPr>
      <w:i/>
      <w:iCs/>
      <w:color w:val="0F4761" w:themeColor="accent1" w:themeShade="BF"/>
    </w:rPr>
  </w:style>
  <w:style w:type="character" w:styleId="IntenseReference">
    <w:name w:val="Intense Reference"/>
    <w:basedOn w:val="DefaultParagraphFont"/>
    <w:uiPriority w:val="32"/>
    <w:qFormat/>
    <w:rsid w:val="00886981"/>
    <w:rPr>
      <w:b/>
      <w:bCs/>
      <w:smallCaps/>
      <w:color w:val="0F4761" w:themeColor="accent1" w:themeShade="BF"/>
      <w:spacing w:val="5"/>
    </w:rPr>
  </w:style>
  <w:style w:type="table" w:customStyle="1" w:styleId="TableGrid">
    <w:name w:val="TableGrid"/>
    <w:rsid w:val="00886981"/>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ListParagraphChar">
    <w:name w:val="List Paragraph Char"/>
    <w:aliases w:val="References Char,Resume Title Char,List Paragraph_Table bullets Char,Bullets - level 1 Char,Bullets Char,Medium Grid 1 - Accent 22 Char,CORE-1.1.1 Char,Lapis Bulleted List Char,List Paragraph (numbered (a)) Char,KfW Bullets TEXT Char"/>
    <w:basedOn w:val="DefaultParagraphFont"/>
    <w:link w:val="ListParagraph"/>
    <w:uiPriority w:val="34"/>
    <w:qFormat/>
    <w:rsid w:val="00886981"/>
  </w:style>
  <w:style w:type="paragraph" w:styleId="Header">
    <w:name w:val="header"/>
    <w:basedOn w:val="Normal"/>
    <w:link w:val="HeaderChar"/>
    <w:uiPriority w:val="99"/>
    <w:unhideWhenUsed/>
    <w:rsid w:val="0088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81"/>
    <w:rPr>
      <w:rFonts w:ascii="Calibri" w:eastAsia="Calibri" w:hAnsi="Calibri" w:cs="Calibri"/>
      <w:color w:val="000000"/>
      <w:lang w:val="vi-VN" w:eastAsia="vi-VN"/>
    </w:rPr>
  </w:style>
  <w:style w:type="paragraph" w:customStyle="1" w:styleId="TableParagraph">
    <w:name w:val="Table Paragraph"/>
    <w:basedOn w:val="Normal"/>
    <w:uiPriority w:val="1"/>
    <w:qFormat/>
    <w:rsid w:val="00886981"/>
    <w:pPr>
      <w:widowControl w:val="0"/>
      <w:autoSpaceDE w:val="0"/>
      <w:autoSpaceDN w:val="0"/>
      <w:spacing w:before="3" w:after="0" w:line="240" w:lineRule="auto"/>
      <w:ind w:left="107"/>
    </w:pPr>
    <w:rPr>
      <w:rFonts w:ascii="Times New Roman" w:eastAsia="Times New Roman" w:hAnsi="Times New Roman" w:cs="Times New Roman"/>
      <w:color w:val="auto"/>
      <w:kern w:val="0"/>
      <w:lang w:val="en-US" w:eastAsia="en-US"/>
      <w14:ligatures w14:val="none"/>
    </w:rPr>
  </w:style>
  <w:style w:type="character" w:styleId="CommentReference">
    <w:name w:val="annotation reference"/>
    <w:basedOn w:val="DefaultParagraphFont"/>
    <w:uiPriority w:val="99"/>
    <w:semiHidden/>
    <w:unhideWhenUsed/>
    <w:rsid w:val="00320E99"/>
    <w:rPr>
      <w:sz w:val="16"/>
      <w:szCs w:val="16"/>
    </w:rPr>
  </w:style>
  <w:style w:type="paragraph" w:styleId="CommentText">
    <w:name w:val="annotation text"/>
    <w:basedOn w:val="Normal"/>
    <w:link w:val="CommentTextChar"/>
    <w:uiPriority w:val="99"/>
    <w:unhideWhenUsed/>
    <w:rsid w:val="00320E99"/>
    <w:pPr>
      <w:spacing w:line="240" w:lineRule="auto"/>
    </w:pPr>
    <w:rPr>
      <w:sz w:val="20"/>
      <w:szCs w:val="20"/>
    </w:rPr>
  </w:style>
  <w:style w:type="character" w:customStyle="1" w:styleId="CommentTextChar">
    <w:name w:val="Comment Text Char"/>
    <w:basedOn w:val="DefaultParagraphFont"/>
    <w:link w:val="CommentText"/>
    <w:uiPriority w:val="99"/>
    <w:rsid w:val="00320E99"/>
    <w:rPr>
      <w:rFonts w:ascii="Calibri" w:eastAsia="Calibri" w:hAnsi="Calibri" w:cs="Calibri"/>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20E99"/>
    <w:rPr>
      <w:b/>
      <w:bCs/>
    </w:rPr>
  </w:style>
  <w:style w:type="character" w:customStyle="1" w:styleId="CommentSubjectChar">
    <w:name w:val="Comment Subject Char"/>
    <w:basedOn w:val="CommentTextChar"/>
    <w:link w:val="CommentSubject"/>
    <w:uiPriority w:val="99"/>
    <w:semiHidden/>
    <w:rsid w:val="00320E99"/>
    <w:rPr>
      <w:rFonts w:ascii="Calibri" w:eastAsia="Calibri" w:hAnsi="Calibri" w:cs="Calibri"/>
      <w:b/>
      <w:bCs/>
      <w:color w:val="000000"/>
      <w:sz w:val="20"/>
      <w:szCs w:val="20"/>
      <w:lang w:val="vi-VN" w:eastAsia="vi-VN"/>
    </w:rPr>
  </w:style>
  <w:style w:type="paragraph" w:styleId="Revision">
    <w:name w:val="Revision"/>
    <w:hidden/>
    <w:uiPriority w:val="99"/>
    <w:semiHidden/>
    <w:rsid w:val="00320E99"/>
    <w:pPr>
      <w:spacing w:after="0" w:line="240" w:lineRule="auto"/>
    </w:pPr>
    <w:rPr>
      <w:rFonts w:ascii="Calibri" w:eastAsia="Calibri" w:hAnsi="Calibri" w:cs="Calibri"/>
      <w:color w:val="000000"/>
      <w:lang w:val="vi-VN" w:eastAsia="vi-VN"/>
    </w:rPr>
  </w:style>
  <w:style w:type="table" w:styleId="TableGrid0">
    <w:name w:val="Table Grid"/>
    <w:basedOn w:val="TableNormal"/>
    <w:uiPriority w:val="39"/>
    <w:rsid w:val="006B0D2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7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8"/>
    <w:rPr>
      <w:rFonts w:ascii="Calibri" w:eastAsia="Calibri" w:hAnsi="Calibri" w:cs="Calibri"/>
      <w:color w:val="000000"/>
      <w:lang w:val="vi-VN" w:eastAsia="vi-VN"/>
    </w:rPr>
  </w:style>
  <w:style w:type="character" w:styleId="Hyperlink">
    <w:name w:val="Hyperlink"/>
    <w:basedOn w:val="DefaultParagraphFont"/>
    <w:uiPriority w:val="99"/>
    <w:unhideWhenUsed/>
    <w:rsid w:val="0029318F"/>
    <w:rPr>
      <w:color w:val="467886" w:themeColor="hyperlink"/>
      <w:u w:val="single"/>
    </w:rPr>
  </w:style>
  <w:style w:type="character" w:styleId="FollowedHyperlink">
    <w:name w:val="FollowedHyperlink"/>
    <w:basedOn w:val="DefaultParagraphFont"/>
    <w:uiPriority w:val="99"/>
    <w:semiHidden/>
    <w:unhideWhenUsed/>
    <w:rsid w:val="0029318F"/>
    <w:rPr>
      <w:color w:val="96607D" w:themeColor="followedHyperlink"/>
      <w:u w:val="single"/>
    </w:rPr>
  </w:style>
  <w:style w:type="character" w:customStyle="1" w:styleId="UnresolvedMention1">
    <w:name w:val="Unresolved Mention1"/>
    <w:basedOn w:val="DefaultParagraphFont"/>
    <w:uiPriority w:val="99"/>
    <w:semiHidden/>
    <w:unhideWhenUsed/>
    <w:rsid w:val="003A2AF4"/>
    <w:rPr>
      <w:color w:val="605E5C"/>
      <w:shd w:val="clear" w:color="auto" w:fill="E1DFDD"/>
    </w:rPr>
  </w:style>
  <w:style w:type="paragraph" w:styleId="NormalWeb">
    <w:name w:val="Normal (Web)"/>
    <w:basedOn w:val="Normal"/>
    <w:uiPriority w:val="99"/>
    <w:unhideWhenUsed/>
    <w:rsid w:val="0026356B"/>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14:ligatures w14:val="none"/>
    </w:rPr>
  </w:style>
  <w:style w:type="table" w:customStyle="1" w:styleId="TableGrid1">
    <w:name w:val="Table Grid1"/>
    <w:basedOn w:val="TableNormal"/>
    <w:next w:val="TableGrid0"/>
    <w:uiPriority w:val="39"/>
    <w:rsid w:val="00B75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B75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
    <w:name w:val="Respons"/>
    <w:basedOn w:val="Normal"/>
    <w:rsid w:val="00D85E15"/>
    <w:pPr>
      <w:numPr>
        <w:numId w:val="36"/>
      </w:numPr>
      <w:spacing w:before="40" w:after="0" w:line="240" w:lineRule="auto"/>
    </w:pPr>
    <w:rPr>
      <w:rFonts w:ascii="Times New Roman" w:eastAsia="Times New Roman" w:hAnsi="Times New Roman" w:cs="Times New Roman"/>
      <w:color w:val="auto"/>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87419">
      <w:bodyDiv w:val="1"/>
      <w:marLeft w:val="0"/>
      <w:marRight w:val="0"/>
      <w:marTop w:val="0"/>
      <w:marBottom w:val="0"/>
      <w:divBdr>
        <w:top w:val="none" w:sz="0" w:space="0" w:color="auto"/>
        <w:left w:val="none" w:sz="0" w:space="0" w:color="auto"/>
        <w:bottom w:val="none" w:sz="0" w:space="0" w:color="auto"/>
        <w:right w:val="none" w:sz="0" w:space="0" w:color="auto"/>
      </w:divBdr>
    </w:div>
    <w:div w:id="12115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etnam.pan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vietnam.panda.org/" TargetMode="Externa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3224</Words>
  <Characters>12446</Characters>
  <Application>Microsoft Office Word</Application>
  <DocSecurity>0</DocSecurity>
  <Lines>622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Do Thanh</dc:creator>
  <cp:keywords/>
  <dc:description/>
  <cp:lastModifiedBy>Duc Do Minh</cp:lastModifiedBy>
  <cp:revision>30</cp:revision>
  <cp:lastPrinted>2025-02-26T09:01:00Z</cp:lastPrinted>
  <dcterms:created xsi:type="dcterms:W3CDTF">2025-09-04T07:18:00Z</dcterms:created>
  <dcterms:modified xsi:type="dcterms:W3CDTF">2025-10-22T02:25:00Z</dcterms:modified>
</cp:coreProperties>
</file>