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7036A" w14:textId="77777777" w:rsidR="00C678B8" w:rsidRPr="00C86D4E" w:rsidRDefault="00C678B8" w:rsidP="0052769A">
      <w:pPr>
        <w:spacing w:after="0"/>
        <w:jc w:val="center"/>
        <w:outlineLvl w:val="0"/>
        <w:rPr>
          <w:rFonts w:ascii="Open Sans" w:hAnsi="Open Sans"/>
          <w:b/>
          <w:noProof/>
          <w:color w:val="000000" w:themeColor="text1"/>
          <w:sz w:val="26"/>
        </w:rPr>
      </w:pPr>
      <w:r w:rsidRPr="00C86D4E">
        <w:rPr>
          <w:rFonts w:ascii="Open Sans" w:hAnsi="Open Sans"/>
          <w:b/>
          <w:noProof/>
          <w:color w:val="000000" w:themeColor="text1"/>
          <w:sz w:val="26"/>
        </w:rPr>
        <w:t>TERMS OF REFERENCE</w:t>
      </w:r>
    </w:p>
    <w:p w14:paraId="1D6F577A" w14:textId="08B32E4D" w:rsidR="00DA1943" w:rsidRPr="00C86D4E" w:rsidRDefault="0052769A" w:rsidP="00C86D4E">
      <w:pPr>
        <w:spacing w:after="0"/>
        <w:jc w:val="center"/>
        <w:rPr>
          <w:rFonts w:ascii="Open Sans" w:hAnsi="Open Sans"/>
          <w:b/>
          <w:noProof/>
          <w:color w:val="000000" w:themeColor="text1"/>
          <w:sz w:val="26"/>
        </w:rPr>
      </w:pPr>
      <w:r w:rsidRPr="00C86D4E">
        <w:rPr>
          <w:rFonts w:ascii="Open Sans" w:hAnsi="Open Sans"/>
          <w:b/>
          <w:noProof/>
          <w:color w:val="000000" w:themeColor="text1"/>
          <w:sz w:val="26"/>
        </w:rPr>
        <w:t xml:space="preserve">Producing a short video on greening the Viet Nam’s textile sector </w:t>
      </w:r>
    </w:p>
    <w:p w14:paraId="326A31CE" w14:textId="7083CB11" w:rsidR="0052769A" w:rsidRPr="00DA1943" w:rsidRDefault="0052769A" w:rsidP="00DA1943">
      <w:pPr>
        <w:spacing w:before="120" w:after="60" w:line="264" w:lineRule="auto"/>
        <w:jc w:val="both"/>
        <w:rPr>
          <w:rFonts w:ascii="Open Sans" w:hAnsi="Open Sans"/>
          <w:b/>
          <w:color w:val="000000" w:themeColor="text1"/>
        </w:rPr>
      </w:pPr>
      <w:r w:rsidRPr="00DA1943">
        <w:rPr>
          <w:rFonts w:ascii="Open Sans" w:hAnsi="Open Sans"/>
          <w:b/>
          <w:color w:val="000000" w:themeColor="text1"/>
        </w:rPr>
        <w:t>1. Background information</w:t>
      </w:r>
    </w:p>
    <w:p w14:paraId="1DBB37D2" w14:textId="1D0C66F4" w:rsidR="006A01CC" w:rsidRPr="00DA1943" w:rsidRDefault="000B1B43" w:rsidP="00354B5B">
      <w:pPr>
        <w:spacing w:after="0" w:line="240" w:lineRule="auto"/>
        <w:jc w:val="both"/>
        <w:rPr>
          <w:rFonts w:ascii="Open Sans" w:eastAsia="Times New Roman" w:hAnsi="Open Sans" w:cs="Times New Roman"/>
          <w:color w:val="000000" w:themeColor="text1"/>
        </w:rPr>
      </w:pPr>
      <w:r w:rsidRPr="000B1B43">
        <w:rPr>
          <w:rFonts w:ascii="Open Sans" w:eastAsia="Times New Roman" w:hAnsi="Open Sans" w:cs="Times New Roman"/>
          <w:color w:val="000000" w:themeColor="text1"/>
          <w:shd w:val="clear" w:color="auto" w:fill="FFFFFF"/>
        </w:rPr>
        <w:t>The textile sector is one of the key drivers of Viet Nam’s economy. As a top exporter, the sector accounts for 15% of the country’s total exports and is valued at $39 billion USD as of 2019. It is also a heavy energy user and abstractor and polluter of water, as sections of its supply chain Viet Nam require significant water for wet processing. This in turn generates highly polluted wastewater from chemical dying, and consume large amounts of energy to boil water and to run machinery. This sector aims to transform its current reputation from being “low cost and environmentally harmful Viet Nam” to being “sustainably ‘Made in Viet Nam,’” in order to attract further foreign investment and gain a competitive business edge in the global market.</w:t>
      </w:r>
    </w:p>
    <w:p w14:paraId="7FD66286" w14:textId="77777777" w:rsidR="006A01CC" w:rsidRPr="00DA1943" w:rsidRDefault="006A01CC" w:rsidP="006A01CC">
      <w:pPr>
        <w:spacing w:after="0" w:line="240" w:lineRule="auto"/>
        <w:rPr>
          <w:rFonts w:ascii="Open Sans" w:eastAsia="Times New Roman" w:hAnsi="Open Sans" w:cs="Times New Roman"/>
          <w:color w:val="000000" w:themeColor="text1"/>
        </w:rPr>
      </w:pPr>
    </w:p>
    <w:p w14:paraId="2E89C277" w14:textId="1E08BFBF" w:rsidR="006A01CC" w:rsidRPr="00DA1943" w:rsidRDefault="006A01CC" w:rsidP="00354B5B">
      <w:pPr>
        <w:spacing w:after="0" w:line="240" w:lineRule="auto"/>
        <w:jc w:val="both"/>
        <w:rPr>
          <w:rFonts w:ascii="Open Sans" w:eastAsia="Times New Roman" w:hAnsi="Open Sans" w:cs="Times New Roman"/>
          <w:color w:val="000000" w:themeColor="text1"/>
          <w:shd w:val="clear" w:color="auto" w:fill="FFFFFF"/>
        </w:rPr>
      </w:pPr>
      <w:r w:rsidRPr="006A01CC">
        <w:rPr>
          <w:rFonts w:ascii="Open Sans" w:eastAsia="Times New Roman" w:hAnsi="Open Sans" w:cs="Times New Roman"/>
          <w:color w:val="000000" w:themeColor="text1"/>
          <w:shd w:val="clear" w:color="auto" w:fill="FFFFFF"/>
        </w:rPr>
        <w:t>Sponsored by SDC, HSBC, and Tommy Hilfiger, WWF is working with the national partners, including Ministry of Industry and Trade (MOIT), Viet Nam Textile and Apparel Association (VITAS), Vietnam Chamber of Commerce and Industry (VCCI), along with other sectoral and international partners, to transform the textile sector in Viet Nam. By engaging textile and garment producers on sectoral and environmental governances, WWF hopes to bring social, economic, and conservation benefits to the country and the entire Mekong region.</w:t>
      </w:r>
    </w:p>
    <w:p w14:paraId="50B0C7EB" w14:textId="77777777" w:rsidR="006A01CC" w:rsidRPr="00DA1943" w:rsidRDefault="006A01CC" w:rsidP="006A01CC">
      <w:pPr>
        <w:spacing w:after="0" w:line="240" w:lineRule="auto"/>
        <w:rPr>
          <w:rFonts w:ascii="Open Sans" w:eastAsia="Times New Roman" w:hAnsi="Open Sans" w:cs="Times New Roman"/>
          <w:color w:val="000000" w:themeColor="text1"/>
          <w:shd w:val="clear" w:color="auto" w:fill="FFFFFF"/>
        </w:rPr>
      </w:pPr>
    </w:p>
    <w:p w14:paraId="240EFC02" w14:textId="640523F2" w:rsidR="00C77BFC" w:rsidRPr="000C1D61" w:rsidRDefault="006A01CC" w:rsidP="00354B5B">
      <w:pPr>
        <w:spacing w:after="0" w:line="240" w:lineRule="auto"/>
        <w:jc w:val="both"/>
        <w:rPr>
          <w:rFonts w:ascii="Open Sans" w:eastAsia="Times New Roman" w:hAnsi="Open Sans" w:cs="Times New Roman"/>
          <w:color w:val="000000" w:themeColor="text1"/>
          <w:shd w:val="clear" w:color="auto" w:fill="FFFFFF"/>
        </w:rPr>
      </w:pPr>
      <w:r w:rsidRPr="00DA1943">
        <w:rPr>
          <w:rFonts w:ascii="Open Sans" w:eastAsia="Times New Roman" w:hAnsi="Open Sans" w:cs="Times New Roman"/>
          <w:color w:val="000000" w:themeColor="text1"/>
          <w:shd w:val="clear" w:color="auto" w:fill="FFFFFF"/>
        </w:rPr>
        <w:t>In Viet Nam, we have seen companies that are adapt</w:t>
      </w:r>
      <w:r w:rsidR="00CA3EA8">
        <w:rPr>
          <w:rFonts w:ascii="Open Sans" w:eastAsia="Times New Roman" w:hAnsi="Open Sans" w:cs="Times New Roman"/>
          <w:color w:val="000000" w:themeColor="text1"/>
          <w:shd w:val="clear" w:color="auto" w:fill="FFFFFF"/>
        </w:rPr>
        <w:t>ing</w:t>
      </w:r>
      <w:r w:rsidRPr="00DA1943">
        <w:rPr>
          <w:rFonts w:ascii="Open Sans" w:eastAsia="Times New Roman" w:hAnsi="Open Sans" w:cs="Times New Roman"/>
          <w:color w:val="000000" w:themeColor="text1"/>
          <w:shd w:val="clear" w:color="auto" w:fill="FFFFFF"/>
        </w:rPr>
        <w:t xml:space="preserve"> tech</w:t>
      </w:r>
      <w:r w:rsidR="00CA3EA8">
        <w:rPr>
          <w:rFonts w:ascii="Open Sans" w:eastAsia="Times New Roman" w:hAnsi="Open Sans" w:cs="Times New Roman"/>
          <w:color w:val="000000" w:themeColor="text1"/>
          <w:shd w:val="clear" w:color="auto" w:fill="FFFFFF"/>
        </w:rPr>
        <w:t>n</w:t>
      </w:r>
      <w:r w:rsidRPr="00DA1943">
        <w:rPr>
          <w:rFonts w:ascii="Open Sans" w:eastAsia="Times New Roman" w:hAnsi="Open Sans" w:cs="Times New Roman"/>
          <w:color w:val="000000" w:themeColor="text1"/>
          <w:shd w:val="clear" w:color="auto" w:fill="FFFFFF"/>
        </w:rPr>
        <w:t xml:space="preserve">ology and strive for cleaner production processes. These models need to </w:t>
      </w:r>
      <w:proofErr w:type="gramStart"/>
      <w:r w:rsidRPr="00DA1943">
        <w:rPr>
          <w:rFonts w:ascii="Open Sans" w:eastAsia="Times New Roman" w:hAnsi="Open Sans" w:cs="Times New Roman"/>
          <w:color w:val="000000" w:themeColor="text1"/>
          <w:shd w:val="clear" w:color="auto" w:fill="FFFFFF"/>
        </w:rPr>
        <w:t>be known</w:t>
      </w:r>
      <w:proofErr w:type="gramEnd"/>
      <w:r w:rsidRPr="00DA1943">
        <w:rPr>
          <w:rFonts w:ascii="Open Sans" w:eastAsia="Times New Roman" w:hAnsi="Open Sans" w:cs="Times New Roman"/>
          <w:color w:val="000000" w:themeColor="text1"/>
          <w:shd w:val="clear" w:color="auto" w:fill="FFFFFF"/>
        </w:rPr>
        <w:t xml:space="preserve"> and inspire other companies in the sector to follow. Hence, WWF and its partner, VITAS, is looking for a competent consultant (or company) to produce a short film to capture best practice</w:t>
      </w:r>
      <w:r w:rsidR="003C4BC6">
        <w:rPr>
          <w:rFonts w:ascii="Open Sans" w:eastAsia="Times New Roman" w:hAnsi="Open Sans" w:cs="Times New Roman"/>
          <w:color w:val="000000" w:themeColor="text1"/>
          <w:shd w:val="clear" w:color="auto" w:fill="FFFFFF"/>
        </w:rPr>
        <w:t>s</w:t>
      </w:r>
      <w:r w:rsidRPr="00DA1943">
        <w:rPr>
          <w:rFonts w:ascii="Open Sans" w:eastAsia="Times New Roman" w:hAnsi="Open Sans" w:cs="Times New Roman"/>
          <w:color w:val="000000" w:themeColor="text1"/>
          <w:shd w:val="clear" w:color="auto" w:fill="FFFFFF"/>
        </w:rPr>
        <w:t xml:space="preserve"> of </w:t>
      </w:r>
      <w:proofErr w:type="gramStart"/>
      <w:r w:rsidRPr="00DA1943">
        <w:rPr>
          <w:rFonts w:ascii="Open Sans" w:eastAsia="Times New Roman" w:hAnsi="Open Sans" w:cs="Times New Roman"/>
          <w:color w:val="000000" w:themeColor="text1"/>
          <w:shd w:val="clear" w:color="auto" w:fill="FFFFFF"/>
        </w:rPr>
        <w:t>textile company</w:t>
      </w:r>
      <w:proofErr w:type="gramEnd"/>
      <w:r w:rsidRPr="00DA1943">
        <w:rPr>
          <w:rFonts w:ascii="Open Sans" w:eastAsia="Times New Roman" w:hAnsi="Open Sans" w:cs="Times New Roman"/>
          <w:color w:val="000000" w:themeColor="text1"/>
          <w:shd w:val="clear" w:color="auto" w:fill="FFFFFF"/>
        </w:rPr>
        <w:t xml:space="preserve"> in water and energy usage.</w:t>
      </w:r>
      <w:r w:rsidR="00C77BFC" w:rsidRPr="00DA1943">
        <w:rPr>
          <w:rFonts w:ascii="MS Mincho" w:eastAsia="MS Mincho" w:hAnsi="MS Mincho" w:cs="MS Mincho"/>
          <w:color w:val="000000" w:themeColor="text1"/>
        </w:rPr>
        <w:t> </w:t>
      </w:r>
      <w:r w:rsidR="00C77BFC" w:rsidRPr="00DA1943">
        <w:rPr>
          <w:rFonts w:ascii="Open Sans" w:hAnsi="Open Sans" w:cs="Times New Roman"/>
          <w:color w:val="000000" w:themeColor="text1"/>
          <w:highlight w:val="yellow"/>
        </w:rPr>
        <w:t xml:space="preserve"> </w:t>
      </w:r>
    </w:p>
    <w:p w14:paraId="5B4D0B2A" w14:textId="734D851B" w:rsidR="0052769A" w:rsidRPr="00DA1943" w:rsidRDefault="00DA1943" w:rsidP="0052769A">
      <w:pPr>
        <w:spacing w:before="120"/>
        <w:jc w:val="both"/>
        <w:rPr>
          <w:rFonts w:ascii="Open Sans" w:hAnsi="Open Sans"/>
          <w:b/>
          <w:color w:val="000000" w:themeColor="text1"/>
        </w:rPr>
      </w:pPr>
      <w:r w:rsidRPr="00DA1943">
        <w:rPr>
          <w:rFonts w:ascii="Open Sans" w:hAnsi="Open Sans"/>
          <w:b/>
          <w:color w:val="000000" w:themeColor="text1"/>
        </w:rPr>
        <w:t xml:space="preserve">2. </w:t>
      </w:r>
      <w:r w:rsidR="0052769A" w:rsidRPr="00DA1943">
        <w:rPr>
          <w:rFonts w:ascii="Open Sans" w:hAnsi="Open Sans"/>
          <w:b/>
          <w:color w:val="000000" w:themeColor="text1"/>
        </w:rPr>
        <w:t>Scope of Works:</w:t>
      </w:r>
    </w:p>
    <w:p w14:paraId="4278D6CC" w14:textId="58B5BE05" w:rsidR="00E07DB0" w:rsidRPr="00E07DB0" w:rsidRDefault="00C77BFC" w:rsidP="0052769A">
      <w:pPr>
        <w:pStyle w:val="ListParagraph"/>
        <w:numPr>
          <w:ilvl w:val="0"/>
          <w:numId w:val="14"/>
        </w:numPr>
        <w:spacing w:before="120" w:after="0" w:line="240" w:lineRule="auto"/>
        <w:jc w:val="both"/>
        <w:rPr>
          <w:rFonts w:ascii="Open Sans" w:hAnsi="Open Sans"/>
          <w:b/>
          <w:color w:val="000000" w:themeColor="text1"/>
        </w:rPr>
      </w:pPr>
      <w:r w:rsidRPr="00DA1943">
        <w:rPr>
          <w:rFonts w:ascii="Open Sans" w:hAnsi="Open Sans"/>
          <w:color w:val="000000" w:themeColor="text1"/>
        </w:rPr>
        <w:t>Study the film brief provided by WWF</w:t>
      </w:r>
      <w:r w:rsidR="00E07DB0">
        <w:rPr>
          <w:rFonts w:ascii="Open Sans" w:hAnsi="Open Sans"/>
          <w:color w:val="000000" w:themeColor="text1"/>
        </w:rPr>
        <w:t xml:space="preserve"> and the </w:t>
      </w:r>
      <w:proofErr w:type="spellStart"/>
      <w:r w:rsidR="00E07DB0">
        <w:rPr>
          <w:rFonts w:ascii="Open Sans" w:hAnsi="Open Sans"/>
          <w:color w:val="000000" w:themeColor="text1"/>
        </w:rPr>
        <w:t>organisation</w:t>
      </w:r>
      <w:r w:rsidR="003C4BC6">
        <w:rPr>
          <w:rFonts w:ascii="Open Sans" w:hAnsi="Open Sans"/>
          <w:color w:val="000000" w:themeColor="text1"/>
        </w:rPr>
        <w:t>’s</w:t>
      </w:r>
      <w:proofErr w:type="spellEnd"/>
      <w:r w:rsidR="003C4BC6">
        <w:rPr>
          <w:rFonts w:ascii="Open Sans" w:hAnsi="Open Sans"/>
          <w:color w:val="000000" w:themeColor="text1"/>
        </w:rPr>
        <w:t xml:space="preserve"> brand guidelines and</w:t>
      </w:r>
      <w:r w:rsidR="00E07DB0">
        <w:rPr>
          <w:rFonts w:ascii="Open Sans" w:hAnsi="Open Sans"/>
          <w:color w:val="000000" w:themeColor="text1"/>
        </w:rPr>
        <w:t xml:space="preserve"> film styles;</w:t>
      </w:r>
    </w:p>
    <w:p w14:paraId="35B222E6" w14:textId="1E07704C" w:rsidR="0052769A" w:rsidRPr="00DA1943" w:rsidRDefault="00E07DB0" w:rsidP="0052769A">
      <w:pPr>
        <w:pStyle w:val="ListParagraph"/>
        <w:numPr>
          <w:ilvl w:val="0"/>
          <w:numId w:val="14"/>
        </w:numPr>
        <w:spacing w:before="120" w:after="0" w:line="240" w:lineRule="auto"/>
        <w:jc w:val="both"/>
        <w:rPr>
          <w:rFonts w:ascii="Open Sans" w:hAnsi="Open Sans"/>
          <w:b/>
          <w:color w:val="000000" w:themeColor="text1"/>
        </w:rPr>
      </w:pPr>
      <w:r>
        <w:rPr>
          <w:rFonts w:ascii="Open Sans" w:hAnsi="Open Sans"/>
          <w:color w:val="000000" w:themeColor="text1"/>
        </w:rPr>
        <w:t>P</w:t>
      </w:r>
      <w:r w:rsidR="00C77BFC" w:rsidRPr="00DA1943">
        <w:rPr>
          <w:rFonts w:ascii="Open Sans" w:hAnsi="Open Sans"/>
          <w:color w:val="000000" w:themeColor="text1"/>
        </w:rPr>
        <w:t xml:space="preserve">ropose </w:t>
      </w:r>
      <w:r>
        <w:rPr>
          <w:rFonts w:ascii="Open Sans" w:hAnsi="Open Sans"/>
          <w:color w:val="000000" w:themeColor="text1"/>
        </w:rPr>
        <w:t>01</w:t>
      </w:r>
      <w:r w:rsidR="00C77BFC" w:rsidRPr="00DA1943">
        <w:rPr>
          <w:rFonts w:ascii="Open Sans" w:hAnsi="Open Sans"/>
          <w:color w:val="000000" w:themeColor="text1"/>
        </w:rPr>
        <w:t xml:space="preserve"> film concep</w:t>
      </w:r>
      <w:r>
        <w:rPr>
          <w:rFonts w:ascii="Open Sans" w:hAnsi="Open Sans"/>
          <w:color w:val="000000" w:themeColor="text1"/>
        </w:rPr>
        <w:t>t</w:t>
      </w:r>
      <w:r w:rsidR="00C77BFC" w:rsidRPr="00DA1943">
        <w:rPr>
          <w:rFonts w:ascii="Open Sans" w:hAnsi="Open Sans"/>
          <w:color w:val="000000" w:themeColor="text1"/>
        </w:rPr>
        <w:t xml:space="preserve"> with a production script </w:t>
      </w:r>
      <w:r w:rsidR="0052769A" w:rsidRPr="00DA1943">
        <w:rPr>
          <w:rFonts w:ascii="Open Sans" w:hAnsi="Open Sans"/>
          <w:color w:val="000000" w:themeColor="text1"/>
        </w:rPr>
        <w:t>and storyboard</w:t>
      </w:r>
      <w:r w:rsidR="00DA1943">
        <w:rPr>
          <w:rFonts w:ascii="Open Sans" w:hAnsi="Open Sans"/>
          <w:color w:val="000000" w:themeColor="text1"/>
        </w:rPr>
        <w:t xml:space="preserve"> </w:t>
      </w:r>
      <w:r w:rsidR="00DA1943" w:rsidRPr="00DA1943">
        <w:rPr>
          <w:rFonts w:ascii="Open Sans" w:hAnsi="Open Sans"/>
          <w:i/>
          <w:color w:val="000000" w:themeColor="text1"/>
        </w:rPr>
        <w:t>(please see the annex below)</w:t>
      </w:r>
      <w:r w:rsidR="00C77BFC" w:rsidRPr="00DA1943">
        <w:rPr>
          <w:rFonts w:ascii="Open Sans" w:hAnsi="Open Sans"/>
          <w:color w:val="000000" w:themeColor="text1"/>
        </w:rPr>
        <w:t>;</w:t>
      </w:r>
    </w:p>
    <w:p w14:paraId="0A99BB41" w14:textId="2C3593EC" w:rsidR="0052769A" w:rsidRPr="00DA1943" w:rsidRDefault="0052769A" w:rsidP="0052769A">
      <w:pPr>
        <w:pStyle w:val="ListParagraph"/>
        <w:numPr>
          <w:ilvl w:val="0"/>
          <w:numId w:val="14"/>
        </w:numPr>
        <w:spacing w:before="120" w:after="0" w:line="240" w:lineRule="auto"/>
        <w:jc w:val="both"/>
        <w:rPr>
          <w:rFonts w:ascii="Open Sans" w:hAnsi="Open Sans"/>
          <w:b/>
          <w:color w:val="000000" w:themeColor="text1"/>
        </w:rPr>
      </w:pPr>
      <w:r w:rsidRPr="00DA1943">
        <w:rPr>
          <w:rFonts w:ascii="Open Sans" w:hAnsi="Open Sans"/>
          <w:color w:val="000000" w:themeColor="text1"/>
        </w:rPr>
        <w:t xml:space="preserve">Write, </w:t>
      </w:r>
      <w:r w:rsidR="00C77BFC" w:rsidRPr="00DA1943">
        <w:rPr>
          <w:rFonts w:ascii="Open Sans" w:hAnsi="Open Sans"/>
          <w:color w:val="000000" w:themeColor="text1"/>
        </w:rPr>
        <w:t>edit and r</w:t>
      </w:r>
      <w:r w:rsidRPr="00DA1943">
        <w:rPr>
          <w:rFonts w:ascii="Open Sans" w:hAnsi="Open Sans"/>
          <w:color w:val="000000" w:themeColor="text1"/>
        </w:rPr>
        <w:t xml:space="preserve">evise scripts/story outlines/storyboard of the videos in close collaboration with WWF-Vietnam </w:t>
      </w:r>
      <w:r w:rsidR="00CA3EA8">
        <w:rPr>
          <w:rFonts w:ascii="Open Sans" w:hAnsi="Open Sans"/>
          <w:color w:val="000000" w:themeColor="text1"/>
        </w:rPr>
        <w:t xml:space="preserve">and </w:t>
      </w:r>
      <w:r w:rsidR="00C77BFC" w:rsidRPr="00DA1943">
        <w:rPr>
          <w:rFonts w:ascii="Open Sans" w:hAnsi="Open Sans"/>
          <w:color w:val="000000" w:themeColor="text1"/>
        </w:rPr>
        <w:t>VITAS</w:t>
      </w:r>
      <w:r w:rsidRPr="00DA1943">
        <w:rPr>
          <w:rFonts w:ascii="Open Sans" w:hAnsi="Open Sans"/>
          <w:color w:val="000000" w:themeColor="text1"/>
        </w:rPr>
        <w:t>;</w:t>
      </w:r>
    </w:p>
    <w:p w14:paraId="2949FAF8" w14:textId="45CA6DCB" w:rsidR="00DA1943" w:rsidRPr="00DA1943" w:rsidRDefault="00DA1943" w:rsidP="00DA1943">
      <w:pPr>
        <w:pStyle w:val="ListParagraph"/>
        <w:numPr>
          <w:ilvl w:val="0"/>
          <w:numId w:val="14"/>
        </w:numPr>
        <w:spacing w:before="120" w:after="0" w:line="240" w:lineRule="auto"/>
        <w:jc w:val="both"/>
        <w:rPr>
          <w:rFonts w:ascii="Open Sans" w:hAnsi="Open Sans"/>
          <w:b/>
          <w:color w:val="000000" w:themeColor="text1"/>
        </w:rPr>
      </w:pPr>
      <w:r w:rsidRPr="00DA1943">
        <w:rPr>
          <w:rFonts w:ascii="Open Sans" w:hAnsi="Open Sans"/>
          <w:color w:val="000000" w:themeColor="text1"/>
        </w:rPr>
        <w:t xml:space="preserve">Develop a shooting schedule and outline of the video production in consultation with WWF and VITAS; </w:t>
      </w:r>
    </w:p>
    <w:p w14:paraId="7CD23E7B" w14:textId="77777777" w:rsidR="00E07DB0" w:rsidRPr="00E07DB0" w:rsidRDefault="0052769A" w:rsidP="00DA1943">
      <w:pPr>
        <w:pStyle w:val="ListParagraph"/>
        <w:numPr>
          <w:ilvl w:val="0"/>
          <w:numId w:val="14"/>
        </w:numPr>
        <w:spacing w:before="120" w:after="0" w:line="240" w:lineRule="auto"/>
        <w:jc w:val="both"/>
        <w:rPr>
          <w:rFonts w:ascii="Open Sans" w:hAnsi="Open Sans"/>
          <w:b/>
          <w:color w:val="000000" w:themeColor="text1"/>
        </w:rPr>
      </w:pPr>
      <w:r w:rsidRPr="00DA1943">
        <w:rPr>
          <w:rFonts w:ascii="Open Sans" w:hAnsi="Open Sans"/>
          <w:color w:val="000000" w:themeColor="text1"/>
        </w:rPr>
        <w:t>Conduct audio/video recording on location</w:t>
      </w:r>
      <w:r w:rsidR="00C77BFC" w:rsidRPr="00DA1943">
        <w:rPr>
          <w:rFonts w:ascii="Open Sans" w:hAnsi="Open Sans"/>
          <w:color w:val="000000" w:themeColor="text1"/>
        </w:rPr>
        <w:t>s</w:t>
      </w:r>
      <w:r w:rsidRPr="00DA1943">
        <w:rPr>
          <w:rFonts w:ascii="Open Sans" w:hAnsi="Open Sans"/>
          <w:color w:val="000000" w:themeColor="text1"/>
        </w:rPr>
        <w:t xml:space="preserve"> in close cooperation with </w:t>
      </w:r>
      <w:r w:rsidR="00C77BFC" w:rsidRPr="00DA1943">
        <w:rPr>
          <w:rFonts w:ascii="Open Sans" w:hAnsi="Open Sans"/>
          <w:color w:val="000000" w:themeColor="text1"/>
        </w:rPr>
        <w:t xml:space="preserve">WWF and VITAS. </w:t>
      </w:r>
    </w:p>
    <w:p w14:paraId="46B174D8" w14:textId="3440F833" w:rsidR="0052769A" w:rsidRPr="00DA1943" w:rsidRDefault="00E07DB0" w:rsidP="00DA1943">
      <w:pPr>
        <w:pStyle w:val="ListParagraph"/>
        <w:numPr>
          <w:ilvl w:val="0"/>
          <w:numId w:val="14"/>
        </w:numPr>
        <w:spacing w:before="120" w:after="0" w:line="240" w:lineRule="auto"/>
        <w:jc w:val="both"/>
        <w:rPr>
          <w:rFonts w:ascii="Open Sans" w:hAnsi="Open Sans"/>
          <w:b/>
          <w:color w:val="000000" w:themeColor="text1"/>
        </w:rPr>
      </w:pPr>
      <w:r>
        <w:rPr>
          <w:rFonts w:ascii="Open Sans" w:hAnsi="Open Sans"/>
          <w:color w:val="000000" w:themeColor="text1"/>
        </w:rPr>
        <w:t xml:space="preserve">Location: </w:t>
      </w:r>
      <w:r w:rsidR="00C77BFC" w:rsidRPr="00DA1943">
        <w:rPr>
          <w:rFonts w:ascii="Open Sans" w:hAnsi="Open Sans"/>
          <w:color w:val="000000" w:themeColor="text1"/>
          <w:lang w:val="vi-VN"/>
        </w:rPr>
        <w:t>Thai Binh province; Thai Nguyen province; Dong Nai; Binh Duong;</w:t>
      </w:r>
      <w:r>
        <w:rPr>
          <w:rFonts w:ascii="Open Sans" w:hAnsi="Open Sans"/>
          <w:color w:val="000000" w:themeColor="text1"/>
          <w:lang w:val="vi-VN"/>
        </w:rPr>
        <w:t xml:space="preserve"> </w:t>
      </w:r>
    </w:p>
    <w:p w14:paraId="20DC6035" w14:textId="0464AE2D" w:rsidR="0052769A" w:rsidRPr="00DA1943" w:rsidRDefault="0052769A" w:rsidP="0052769A">
      <w:pPr>
        <w:pStyle w:val="ListParagraph"/>
        <w:numPr>
          <w:ilvl w:val="0"/>
          <w:numId w:val="14"/>
        </w:numPr>
        <w:spacing w:before="120" w:after="0" w:line="240" w:lineRule="auto"/>
        <w:jc w:val="both"/>
        <w:rPr>
          <w:rFonts w:ascii="Open Sans" w:hAnsi="Open Sans"/>
          <w:b/>
          <w:color w:val="000000" w:themeColor="text1"/>
        </w:rPr>
      </w:pPr>
      <w:r w:rsidRPr="00DA1943">
        <w:rPr>
          <w:rFonts w:ascii="Open Sans" w:hAnsi="Open Sans"/>
          <w:color w:val="000000" w:themeColor="text1"/>
        </w:rPr>
        <w:t>Edit</w:t>
      </w:r>
      <w:r w:rsidRPr="00DA1943">
        <w:rPr>
          <w:rFonts w:ascii="Open Sans" w:hAnsi="Open Sans"/>
          <w:color w:val="000000" w:themeColor="text1"/>
          <w:lang w:val="vi-VN"/>
        </w:rPr>
        <w:t xml:space="preserve"> and finalize</w:t>
      </w:r>
      <w:r w:rsidRPr="00DA1943">
        <w:rPr>
          <w:rFonts w:ascii="Open Sans" w:hAnsi="Open Sans"/>
          <w:color w:val="000000" w:themeColor="text1"/>
        </w:rPr>
        <w:t xml:space="preserve"> video clips </w:t>
      </w:r>
      <w:r w:rsidR="00C77BFC" w:rsidRPr="00DA1943">
        <w:rPr>
          <w:rFonts w:ascii="Open Sans" w:hAnsi="Open Sans"/>
          <w:color w:val="000000" w:themeColor="text1"/>
        </w:rPr>
        <w:t>in</w:t>
      </w:r>
      <w:r w:rsidRPr="00DA1943">
        <w:rPr>
          <w:rFonts w:ascii="Open Sans" w:hAnsi="Open Sans"/>
          <w:color w:val="000000" w:themeColor="text1"/>
        </w:rPr>
        <w:t xml:space="preserve"> close collaboration with WWF and V</w:t>
      </w:r>
      <w:r w:rsidR="00C77BFC" w:rsidRPr="00DA1943">
        <w:rPr>
          <w:rFonts w:ascii="Open Sans" w:hAnsi="Open Sans"/>
          <w:color w:val="000000" w:themeColor="text1"/>
        </w:rPr>
        <w:t>ITAS</w:t>
      </w:r>
      <w:r w:rsidRPr="00DA1943">
        <w:rPr>
          <w:rFonts w:ascii="Open Sans" w:hAnsi="Open Sans"/>
          <w:color w:val="000000" w:themeColor="text1"/>
        </w:rPr>
        <w:t>, including subtitles and title sequences, soundtrack, editing of English narration audio</w:t>
      </w:r>
      <w:r w:rsidR="00E07DB0">
        <w:rPr>
          <w:rFonts w:ascii="Open Sans" w:hAnsi="Open Sans"/>
          <w:color w:val="000000" w:themeColor="text1"/>
        </w:rPr>
        <w:t>.</w:t>
      </w:r>
    </w:p>
    <w:p w14:paraId="5D03F2D9" w14:textId="77777777" w:rsidR="00C86D4E" w:rsidRDefault="00C86D4E" w:rsidP="0052769A">
      <w:pPr>
        <w:spacing w:before="120"/>
        <w:jc w:val="both"/>
        <w:rPr>
          <w:rFonts w:ascii="Open Sans" w:hAnsi="Open Sans"/>
          <w:b/>
          <w:color w:val="000000" w:themeColor="text1"/>
        </w:rPr>
      </w:pPr>
    </w:p>
    <w:p w14:paraId="0F6B3363" w14:textId="1AA40AE3" w:rsidR="0052769A" w:rsidRPr="00DA1943" w:rsidRDefault="00E07DB0" w:rsidP="0052769A">
      <w:pPr>
        <w:spacing w:before="120"/>
        <w:jc w:val="both"/>
        <w:rPr>
          <w:rFonts w:ascii="Open Sans" w:hAnsi="Open Sans"/>
          <w:b/>
          <w:color w:val="000000" w:themeColor="text1"/>
        </w:rPr>
      </w:pPr>
      <w:r>
        <w:rPr>
          <w:rFonts w:ascii="Open Sans" w:hAnsi="Open Sans"/>
          <w:b/>
          <w:color w:val="000000" w:themeColor="text1"/>
        </w:rPr>
        <w:t xml:space="preserve">3. </w:t>
      </w:r>
      <w:r w:rsidR="0052769A" w:rsidRPr="00DA1943">
        <w:rPr>
          <w:rFonts w:ascii="Open Sans" w:hAnsi="Open Sans"/>
          <w:b/>
          <w:color w:val="000000" w:themeColor="text1"/>
        </w:rPr>
        <w:t>Deliverables:</w:t>
      </w:r>
    </w:p>
    <w:p w14:paraId="1AFE92C0" w14:textId="77777777" w:rsidR="00C77BFC" w:rsidRPr="00DA1943" w:rsidRDefault="00C77BFC" w:rsidP="00C77BFC">
      <w:pPr>
        <w:spacing w:before="120" w:after="60" w:line="264" w:lineRule="auto"/>
        <w:jc w:val="both"/>
        <w:rPr>
          <w:rFonts w:ascii="Open Sans" w:hAnsi="Open Sans"/>
          <w:color w:val="000000" w:themeColor="text1"/>
        </w:rPr>
      </w:pPr>
      <w:r w:rsidRPr="00DA1943">
        <w:rPr>
          <w:rFonts w:ascii="Open Sans" w:hAnsi="Open Sans"/>
          <w:color w:val="000000" w:themeColor="text1"/>
        </w:rPr>
        <w:t xml:space="preserve">The consultant </w:t>
      </w:r>
      <w:proofErr w:type="gramStart"/>
      <w:r w:rsidRPr="00DA1943">
        <w:rPr>
          <w:rFonts w:ascii="Open Sans" w:hAnsi="Open Sans"/>
          <w:color w:val="000000" w:themeColor="text1"/>
        </w:rPr>
        <w:t>is expected</w:t>
      </w:r>
      <w:proofErr w:type="gramEnd"/>
      <w:r w:rsidRPr="00DA1943">
        <w:rPr>
          <w:rFonts w:ascii="Open Sans" w:hAnsi="Open Sans"/>
          <w:color w:val="000000" w:themeColor="text1"/>
        </w:rPr>
        <w:t xml:space="preserve"> to deliver: </w:t>
      </w:r>
    </w:p>
    <w:p w14:paraId="33508540" w14:textId="77777777" w:rsidR="00C77BFC" w:rsidRPr="00DA1943" w:rsidRDefault="00C77BFC" w:rsidP="00C77BFC">
      <w:pPr>
        <w:pStyle w:val="ListParagraph"/>
        <w:widowControl w:val="0"/>
        <w:numPr>
          <w:ilvl w:val="0"/>
          <w:numId w:val="14"/>
        </w:numPr>
        <w:autoSpaceDE w:val="0"/>
        <w:autoSpaceDN w:val="0"/>
        <w:adjustRightInd w:val="0"/>
        <w:spacing w:after="240" w:line="360" w:lineRule="atLeast"/>
        <w:rPr>
          <w:rFonts w:ascii="Open Sans" w:hAnsi="Open Sans" w:cs="Times"/>
          <w:color w:val="000000" w:themeColor="text1"/>
        </w:rPr>
      </w:pPr>
      <w:r w:rsidRPr="00DA1943">
        <w:rPr>
          <w:rFonts w:ascii="Open Sans" w:hAnsi="Open Sans" w:cs="Times New Roman"/>
          <w:color w:val="000000" w:themeColor="text1"/>
        </w:rPr>
        <w:t xml:space="preserve">1 short video (4 to </w:t>
      </w:r>
      <w:r w:rsidRPr="00DA1943">
        <w:rPr>
          <w:rFonts w:ascii="Open Sans" w:hAnsi="Open Sans" w:cs="Times New Roman"/>
          <w:color w:val="000000" w:themeColor="text1"/>
          <w:lang w:val="vi-VN"/>
        </w:rPr>
        <w:t>5</w:t>
      </w:r>
      <w:r w:rsidRPr="00DA1943">
        <w:rPr>
          <w:rFonts w:ascii="Open Sans" w:hAnsi="Open Sans" w:cs="Times New Roman"/>
          <w:color w:val="000000" w:themeColor="text1"/>
        </w:rPr>
        <w:t xml:space="preserve"> minutes) for inspiring the textile and fashion supply chain</w:t>
      </w:r>
      <w:r w:rsidRPr="00DA1943">
        <w:rPr>
          <w:rFonts w:ascii="Open Sans" w:hAnsi="Open Sans" w:cs="Times"/>
          <w:i/>
          <w:iCs/>
          <w:color w:val="000000" w:themeColor="text1"/>
        </w:rPr>
        <w:t xml:space="preserve"> on green transformation </w:t>
      </w:r>
      <w:r w:rsidRPr="00DA1943">
        <w:rPr>
          <w:rFonts w:ascii="Open Sans" w:hAnsi="Open Sans" w:cs="Times New Roman"/>
          <w:color w:val="000000" w:themeColor="text1"/>
        </w:rPr>
        <w:t>(provisional title)</w:t>
      </w:r>
    </w:p>
    <w:p w14:paraId="3314B640" w14:textId="13DEF9A5" w:rsidR="00C77BFC" w:rsidRPr="00DA1943" w:rsidRDefault="00C77BFC" w:rsidP="00C77BFC">
      <w:pPr>
        <w:pStyle w:val="ListParagraph"/>
        <w:widowControl w:val="0"/>
        <w:numPr>
          <w:ilvl w:val="0"/>
          <w:numId w:val="14"/>
        </w:numPr>
        <w:autoSpaceDE w:val="0"/>
        <w:autoSpaceDN w:val="0"/>
        <w:adjustRightInd w:val="0"/>
        <w:spacing w:after="240" w:line="360" w:lineRule="atLeast"/>
        <w:rPr>
          <w:rFonts w:ascii="Open Sans" w:hAnsi="Open Sans" w:cs="Times"/>
          <w:color w:val="000000" w:themeColor="text1"/>
        </w:rPr>
      </w:pPr>
      <w:r w:rsidRPr="00DA1943">
        <w:rPr>
          <w:rFonts w:ascii="Open Sans" w:eastAsia="MS Mincho" w:hAnsi="Open Sans" w:cs="MS Mincho"/>
          <w:color w:val="000000" w:themeColor="text1"/>
        </w:rPr>
        <w:t xml:space="preserve">Language: 01 copy </w:t>
      </w:r>
      <w:r w:rsidRPr="00DA1943">
        <w:rPr>
          <w:rFonts w:ascii="Open Sans" w:eastAsia="MS Mincho" w:hAnsi="Open Sans" w:cs="Calibri"/>
          <w:color w:val="000000" w:themeColor="text1"/>
        </w:rPr>
        <w:t xml:space="preserve">with </w:t>
      </w:r>
      <w:r w:rsidRPr="00DA1943">
        <w:rPr>
          <w:rFonts w:ascii="Open Sans" w:eastAsia="MS Mincho" w:hAnsi="Open Sans" w:cs="MS Mincho"/>
          <w:color w:val="000000" w:themeColor="text1"/>
        </w:rPr>
        <w:t>voiceover in Vietnamese and</w:t>
      </w:r>
      <w:r w:rsidRPr="00DA1943">
        <w:rPr>
          <w:rFonts w:ascii="Open Sans" w:eastAsia="MS Mincho" w:hAnsi="Open Sans" w:cs="Calibri"/>
          <w:color w:val="000000" w:themeColor="text1"/>
        </w:rPr>
        <w:t xml:space="preserve"> subti</w:t>
      </w:r>
      <w:r w:rsidR="003C4BC6">
        <w:rPr>
          <w:rFonts w:ascii="Open Sans" w:eastAsia="MS Mincho" w:hAnsi="Open Sans" w:cs="Calibri"/>
          <w:color w:val="000000" w:themeColor="text1"/>
        </w:rPr>
        <w:t>t</w:t>
      </w:r>
      <w:r w:rsidRPr="00DA1943">
        <w:rPr>
          <w:rFonts w:ascii="Open Sans" w:eastAsia="MS Mincho" w:hAnsi="Open Sans" w:cs="Calibri"/>
          <w:color w:val="000000" w:themeColor="text1"/>
        </w:rPr>
        <w:t>le in English</w:t>
      </w:r>
      <w:r w:rsidRPr="00DA1943">
        <w:rPr>
          <w:rFonts w:ascii="Open Sans" w:hAnsi="Open Sans" w:cs="Times New Roman"/>
          <w:color w:val="000000" w:themeColor="text1"/>
        </w:rPr>
        <w:t xml:space="preserve"> </w:t>
      </w:r>
    </w:p>
    <w:p w14:paraId="559A43FE" w14:textId="3CA09276" w:rsidR="0052769A" w:rsidRPr="00DA1943" w:rsidRDefault="00C77BFC" w:rsidP="00C77BFC">
      <w:pPr>
        <w:pStyle w:val="ListParagraph"/>
        <w:numPr>
          <w:ilvl w:val="0"/>
          <w:numId w:val="14"/>
        </w:numPr>
        <w:spacing w:before="120" w:after="0" w:line="240" w:lineRule="auto"/>
        <w:jc w:val="both"/>
        <w:rPr>
          <w:rFonts w:ascii="Open Sans" w:hAnsi="Open Sans"/>
          <w:b/>
          <w:color w:val="000000" w:themeColor="text1"/>
        </w:rPr>
      </w:pPr>
      <w:r w:rsidRPr="00DA1943">
        <w:rPr>
          <w:rFonts w:ascii="Open Sans" w:hAnsi="Open Sans" w:cs="Times New Roman"/>
          <w:color w:val="000000" w:themeColor="text1"/>
        </w:rPr>
        <w:lastRenderedPageBreak/>
        <w:t>B-roll footage (raw video roll + time-coded shoot lists)</w:t>
      </w:r>
      <w:r w:rsidR="0052769A" w:rsidRPr="00DA1943">
        <w:rPr>
          <w:rFonts w:ascii="Open Sans" w:hAnsi="Open Sans"/>
          <w:color w:val="000000" w:themeColor="text1"/>
        </w:rPr>
        <w:t xml:space="preserve"> </w:t>
      </w:r>
    </w:p>
    <w:p w14:paraId="1A2F40E4" w14:textId="77777777" w:rsidR="0052769A" w:rsidRPr="00DA1943" w:rsidRDefault="0052769A" w:rsidP="0052769A">
      <w:pPr>
        <w:spacing w:before="120"/>
        <w:ind w:left="360"/>
        <w:jc w:val="both"/>
        <w:rPr>
          <w:rFonts w:ascii="Open Sans" w:hAnsi="Open Sans"/>
          <w:i/>
          <w:color w:val="000000" w:themeColor="text1"/>
        </w:rPr>
      </w:pPr>
      <w:r w:rsidRPr="00DA1943">
        <w:rPr>
          <w:rFonts w:ascii="Open Sans" w:hAnsi="Open Sans"/>
          <w:i/>
          <w:color w:val="000000" w:themeColor="text1"/>
        </w:rPr>
        <w:t>Notes</w:t>
      </w:r>
    </w:p>
    <w:p w14:paraId="21D92799" w14:textId="732B5533" w:rsidR="0052769A" w:rsidRPr="00DA1943" w:rsidRDefault="0052769A" w:rsidP="0052769A">
      <w:pPr>
        <w:pStyle w:val="ListParagraph"/>
        <w:numPr>
          <w:ilvl w:val="0"/>
          <w:numId w:val="14"/>
        </w:numPr>
        <w:spacing w:before="120" w:after="0" w:line="240" w:lineRule="auto"/>
        <w:jc w:val="both"/>
        <w:rPr>
          <w:rFonts w:ascii="Open Sans" w:hAnsi="Open Sans"/>
          <w:b/>
          <w:color w:val="000000" w:themeColor="text1"/>
        </w:rPr>
      </w:pPr>
      <w:r w:rsidRPr="00DA1943">
        <w:rPr>
          <w:rFonts w:ascii="Open Sans" w:hAnsi="Open Sans"/>
          <w:color w:val="000000" w:themeColor="text1"/>
        </w:rPr>
        <w:t xml:space="preserve">The </w:t>
      </w:r>
      <w:r w:rsidR="00DC0055">
        <w:rPr>
          <w:rFonts w:ascii="Open Sans" w:hAnsi="Open Sans"/>
          <w:color w:val="000000" w:themeColor="text1"/>
        </w:rPr>
        <w:t xml:space="preserve">storyboards, </w:t>
      </w:r>
      <w:r w:rsidRPr="00DA1943">
        <w:rPr>
          <w:rFonts w:ascii="Open Sans" w:hAnsi="Open Sans"/>
          <w:color w:val="000000" w:themeColor="text1"/>
        </w:rPr>
        <w:t>script</w:t>
      </w:r>
      <w:r w:rsidR="00DC0055">
        <w:rPr>
          <w:rFonts w:ascii="Open Sans" w:hAnsi="Open Sans"/>
          <w:color w:val="000000" w:themeColor="text1"/>
        </w:rPr>
        <w:t>, voice over selection</w:t>
      </w:r>
      <w:r w:rsidRPr="00DA1943">
        <w:rPr>
          <w:rFonts w:ascii="Open Sans" w:hAnsi="Open Sans"/>
          <w:color w:val="000000" w:themeColor="text1"/>
          <w:lang w:val="vi-VN"/>
        </w:rPr>
        <w:t xml:space="preserve"> and the final version</w:t>
      </w:r>
      <w:r w:rsidRPr="00DA1943">
        <w:rPr>
          <w:rFonts w:ascii="Open Sans" w:hAnsi="Open Sans"/>
          <w:color w:val="000000" w:themeColor="text1"/>
        </w:rPr>
        <w:t xml:space="preserve"> of </w:t>
      </w:r>
      <w:r w:rsidR="007768A3" w:rsidRPr="00DA1943">
        <w:rPr>
          <w:rFonts w:ascii="Open Sans" w:hAnsi="Open Sans"/>
          <w:color w:val="000000" w:themeColor="text1"/>
        </w:rPr>
        <w:t xml:space="preserve">the </w:t>
      </w:r>
      <w:r w:rsidRPr="00DA1943">
        <w:rPr>
          <w:rFonts w:ascii="Open Sans" w:hAnsi="Open Sans"/>
          <w:color w:val="000000" w:themeColor="text1"/>
        </w:rPr>
        <w:t>video</w:t>
      </w:r>
      <w:r w:rsidR="007768A3" w:rsidRPr="00DA1943">
        <w:rPr>
          <w:rFonts w:ascii="Open Sans" w:hAnsi="Open Sans"/>
          <w:color w:val="000000" w:themeColor="text1"/>
        </w:rPr>
        <w:t xml:space="preserve"> </w:t>
      </w:r>
      <w:r w:rsidRPr="00DA1943">
        <w:rPr>
          <w:rFonts w:ascii="Open Sans" w:hAnsi="Open Sans"/>
          <w:color w:val="000000" w:themeColor="text1"/>
        </w:rPr>
        <w:t>need to be submitted to WWF for revision, feedback and approval;</w:t>
      </w:r>
      <w:r w:rsidR="00DC0055">
        <w:rPr>
          <w:rFonts w:ascii="Open Sans" w:hAnsi="Open Sans"/>
          <w:color w:val="000000" w:themeColor="text1"/>
        </w:rPr>
        <w:t xml:space="preserve"> </w:t>
      </w:r>
    </w:p>
    <w:p w14:paraId="146FC023" w14:textId="65922F07" w:rsidR="0052769A" w:rsidRPr="00E07DB0" w:rsidRDefault="0052769A" w:rsidP="00C77BFC">
      <w:pPr>
        <w:pStyle w:val="ListParagraph"/>
        <w:numPr>
          <w:ilvl w:val="0"/>
          <w:numId w:val="14"/>
        </w:numPr>
        <w:spacing w:before="120" w:after="0" w:line="240" w:lineRule="auto"/>
        <w:jc w:val="both"/>
        <w:rPr>
          <w:rFonts w:ascii="Open Sans" w:hAnsi="Open Sans"/>
          <w:b/>
          <w:color w:val="000000" w:themeColor="text1"/>
        </w:rPr>
      </w:pPr>
      <w:r w:rsidRPr="00DA1943">
        <w:rPr>
          <w:rFonts w:ascii="Open Sans" w:hAnsi="Open Sans"/>
          <w:color w:val="000000" w:themeColor="text1"/>
        </w:rPr>
        <w:t>All raw footages and photos generated under this project need to be submitted to WWF and VI</w:t>
      </w:r>
      <w:r w:rsidR="007768A3" w:rsidRPr="00DA1943">
        <w:rPr>
          <w:rFonts w:ascii="Open Sans" w:hAnsi="Open Sans"/>
          <w:color w:val="000000" w:themeColor="text1"/>
        </w:rPr>
        <w:t xml:space="preserve">TAS </w:t>
      </w:r>
      <w:r w:rsidRPr="00DA1943">
        <w:rPr>
          <w:rFonts w:ascii="Open Sans" w:hAnsi="Open Sans"/>
          <w:color w:val="000000" w:themeColor="text1"/>
        </w:rPr>
        <w:t>within 10 days of completing the shoot in the field;</w:t>
      </w:r>
    </w:p>
    <w:p w14:paraId="186D6088" w14:textId="161532E2" w:rsidR="00C77BFC" w:rsidRDefault="00E07DB0" w:rsidP="0052769A">
      <w:pPr>
        <w:spacing w:before="120"/>
        <w:jc w:val="both"/>
        <w:rPr>
          <w:rFonts w:ascii="Open Sans" w:hAnsi="Open Sans"/>
          <w:color w:val="000000" w:themeColor="text1"/>
        </w:rPr>
      </w:pPr>
      <w:r>
        <w:rPr>
          <w:rFonts w:ascii="Open Sans" w:hAnsi="Open Sans"/>
          <w:b/>
          <w:color w:val="000000" w:themeColor="text1"/>
        </w:rPr>
        <w:t xml:space="preserve">4. </w:t>
      </w:r>
      <w:r w:rsidR="0052769A" w:rsidRPr="00DA1943">
        <w:rPr>
          <w:rFonts w:ascii="Open Sans" w:hAnsi="Open Sans"/>
          <w:b/>
          <w:color w:val="000000" w:themeColor="text1"/>
        </w:rPr>
        <w:t xml:space="preserve">Timeline: </w:t>
      </w:r>
      <w:r w:rsidR="00C86D4E">
        <w:rPr>
          <w:rFonts w:ascii="Open Sans" w:hAnsi="Open Sans"/>
          <w:color w:val="000000" w:themeColor="text1"/>
        </w:rPr>
        <w:t xml:space="preserve">Oct- </w:t>
      </w:r>
      <w:proofErr w:type="gramStart"/>
      <w:r w:rsidR="00C86D4E">
        <w:rPr>
          <w:rFonts w:ascii="Open Sans" w:hAnsi="Open Sans"/>
          <w:color w:val="000000" w:themeColor="text1"/>
        </w:rPr>
        <w:t>November,</w:t>
      </w:r>
      <w:proofErr w:type="gramEnd"/>
      <w:r w:rsidR="00C86D4E">
        <w:rPr>
          <w:rFonts w:ascii="Open Sans" w:hAnsi="Open Sans"/>
          <w:color w:val="000000" w:themeColor="text1"/>
        </w:rPr>
        <w:t xml:space="preserve"> 2020 </w:t>
      </w:r>
    </w:p>
    <w:p w14:paraId="257A952B" w14:textId="3F2C57B6" w:rsidR="00E07DB0" w:rsidRPr="00CA3EA8" w:rsidRDefault="00E07DB0" w:rsidP="0052769A">
      <w:pPr>
        <w:spacing w:before="120"/>
        <w:jc w:val="both"/>
        <w:rPr>
          <w:rFonts w:ascii="Open Sans" w:hAnsi="Open Sans"/>
          <w:b/>
          <w:color w:val="000000" w:themeColor="text1"/>
          <w:lang w:val="vi-VN"/>
        </w:rPr>
      </w:pPr>
      <w:r w:rsidRPr="00E07DB0">
        <w:rPr>
          <w:rFonts w:ascii="Open Sans" w:hAnsi="Open Sans"/>
          <w:b/>
          <w:color w:val="000000" w:themeColor="text1"/>
        </w:rPr>
        <w:t>5. Budget</w:t>
      </w:r>
      <w:r w:rsidR="00C05F8A">
        <w:rPr>
          <w:rFonts w:ascii="Open Sans" w:hAnsi="Open Sans"/>
          <w:b/>
          <w:color w:val="000000" w:themeColor="text1"/>
        </w:rPr>
        <w:t xml:space="preserve">: </w:t>
      </w:r>
      <w:r w:rsidR="00CA3EA8">
        <w:rPr>
          <w:rFonts w:ascii="Open Sans" w:hAnsi="Open Sans"/>
          <w:b/>
          <w:color w:val="000000" w:themeColor="text1"/>
        </w:rPr>
        <w:t xml:space="preserve">Maximum </w:t>
      </w:r>
      <w:r w:rsidR="00CA3EA8">
        <w:rPr>
          <w:rFonts w:ascii="Open Sans" w:hAnsi="Open Sans"/>
          <w:b/>
          <w:color w:val="000000" w:themeColor="text1"/>
          <w:lang w:val="vi-VN"/>
        </w:rPr>
        <w:t>$3000</w:t>
      </w:r>
    </w:p>
    <w:p w14:paraId="4328F1D8" w14:textId="4C6BBC14" w:rsidR="0052769A" w:rsidRPr="00DA1943" w:rsidRDefault="00E07DB0" w:rsidP="0052769A">
      <w:pPr>
        <w:spacing w:before="120"/>
        <w:jc w:val="both"/>
        <w:rPr>
          <w:rFonts w:ascii="Open Sans" w:hAnsi="Open Sans"/>
          <w:b/>
          <w:color w:val="000000" w:themeColor="text1"/>
        </w:rPr>
      </w:pPr>
      <w:r>
        <w:rPr>
          <w:rFonts w:ascii="Open Sans" w:hAnsi="Open Sans"/>
          <w:b/>
          <w:color w:val="000000" w:themeColor="text1"/>
        </w:rPr>
        <w:t xml:space="preserve">6. </w:t>
      </w:r>
      <w:r w:rsidR="0052769A" w:rsidRPr="00DA1943">
        <w:rPr>
          <w:rFonts w:ascii="Open Sans" w:hAnsi="Open Sans"/>
          <w:b/>
          <w:color w:val="000000" w:themeColor="text1"/>
        </w:rPr>
        <w:t>Qualifications:</w:t>
      </w:r>
    </w:p>
    <w:p w14:paraId="14D2C815" w14:textId="3A3118CD" w:rsidR="0052769A" w:rsidRPr="00DA1943" w:rsidRDefault="0052769A" w:rsidP="0052769A">
      <w:pPr>
        <w:pStyle w:val="ListParagraph"/>
        <w:numPr>
          <w:ilvl w:val="0"/>
          <w:numId w:val="14"/>
        </w:numPr>
        <w:spacing w:before="120" w:after="0" w:line="240" w:lineRule="auto"/>
        <w:jc w:val="both"/>
        <w:rPr>
          <w:rFonts w:ascii="Open Sans" w:hAnsi="Open Sans"/>
          <w:color w:val="000000" w:themeColor="text1"/>
        </w:rPr>
      </w:pPr>
      <w:r w:rsidRPr="00DA1943">
        <w:rPr>
          <w:rFonts w:ascii="Open Sans" w:hAnsi="Open Sans"/>
          <w:color w:val="000000" w:themeColor="text1"/>
        </w:rPr>
        <w:t>Proven experience in producing video productions with non-government organizations, preferably environmental conservation</w:t>
      </w:r>
      <w:r w:rsidR="00E07DB0">
        <w:rPr>
          <w:rFonts w:ascii="Open Sans" w:hAnsi="Open Sans"/>
          <w:color w:val="000000" w:themeColor="text1"/>
        </w:rPr>
        <w:t>;</w:t>
      </w:r>
    </w:p>
    <w:p w14:paraId="75529495" w14:textId="089154BB" w:rsidR="0052769A" w:rsidRPr="00DA1943" w:rsidRDefault="0052769A" w:rsidP="0052769A">
      <w:pPr>
        <w:pStyle w:val="ListParagraph"/>
        <w:numPr>
          <w:ilvl w:val="0"/>
          <w:numId w:val="14"/>
        </w:numPr>
        <w:spacing w:before="120" w:after="0" w:line="240" w:lineRule="auto"/>
        <w:jc w:val="both"/>
        <w:rPr>
          <w:rFonts w:ascii="Open Sans" w:hAnsi="Open Sans"/>
          <w:color w:val="000000" w:themeColor="text1"/>
        </w:rPr>
      </w:pPr>
      <w:r w:rsidRPr="00DA1943">
        <w:rPr>
          <w:rFonts w:ascii="Open Sans" w:hAnsi="Open Sans"/>
          <w:color w:val="000000" w:themeColor="text1"/>
        </w:rPr>
        <w:t>Demonstrate attractive professional portfolio and broadcast industry standard quality</w:t>
      </w:r>
      <w:r w:rsidR="00E07DB0">
        <w:rPr>
          <w:rFonts w:ascii="Open Sans" w:hAnsi="Open Sans"/>
          <w:color w:val="000000" w:themeColor="text1"/>
        </w:rPr>
        <w:t>;</w:t>
      </w:r>
    </w:p>
    <w:p w14:paraId="7C1B18DA" w14:textId="4A6C3EC2" w:rsidR="0052769A" w:rsidRPr="00DA1943" w:rsidRDefault="0052769A" w:rsidP="0052769A">
      <w:pPr>
        <w:pStyle w:val="ListParagraph"/>
        <w:numPr>
          <w:ilvl w:val="0"/>
          <w:numId w:val="14"/>
        </w:numPr>
        <w:spacing w:before="120" w:after="0" w:line="240" w:lineRule="auto"/>
        <w:jc w:val="both"/>
        <w:rPr>
          <w:rFonts w:ascii="Open Sans" w:hAnsi="Open Sans"/>
          <w:color w:val="000000" w:themeColor="text1"/>
        </w:rPr>
      </w:pPr>
      <w:r w:rsidRPr="00DA1943">
        <w:rPr>
          <w:rFonts w:ascii="Open Sans" w:hAnsi="Open Sans"/>
          <w:color w:val="000000" w:themeColor="text1"/>
        </w:rPr>
        <w:t xml:space="preserve">Well equipped with professional grade audio visual recording equipment, necessary for the project (i.e. underwater filming and </w:t>
      </w:r>
      <w:proofErr w:type="spellStart"/>
      <w:r w:rsidRPr="00DA1943">
        <w:rPr>
          <w:rFonts w:ascii="Open Sans" w:hAnsi="Open Sans"/>
          <w:color w:val="000000" w:themeColor="text1"/>
        </w:rPr>
        <w:t>flycam</w:t>
      </w:r>
      <w:proofErr w:type="spellEnd"/>
      <w:r w:rsidRPr="00DA1943">
        <w:rPr>
          <w:rFonts w:ascii="Open Sans" w:hAnsi="Open Sans"/>
          <w:color w:val="000000" w:themeColor="text1"/>
        </w:rPr>
        <w:t xml:space="preserve"> use)</w:t>
      </w:r>
      <w:r w:rsidR="00E07DB0">
        <w:rPr>
          <w:rFonts w:ascii="Open Sans" w:hAnsi="Open Sans"/>
          <w:color w:val="000000" w:themeColor="text1"/>
        </w:rPr>
        <w:t>;</w:t>
      </w:r>
      <w:r w:rsidRPr="00DA1943">
        <w:rPr>
          <w:rFonts w:ascii="Open Sans" w:hAnsi="Open Sans"/>
          <w:color w:val="000000" w:themeColor="text1"/>
        </w:rPr>
        <w:t xml:space="preserve"> </w:t>
      </w:r>
    </w:p>
    <w:p w14:paraId="369565CC" w14:textId="35B0747D" w:rsidR="0052769A" w:rsidRPr="00DA1943" w:rsidRDefault="0052769A" w:rsidP="0052769A">
      <w:pPr>
        <w:pStyle w:val="ListParagraph"/>
        <w:numPr>
          <w:ilvl w:val="0"/>
          <w:numId w:val="14"/>
        </w:numPr>
        <w:spacing w:before="120" w:after="0" w:line="240" w:lineRule="auto"/>
        <w:jc w:val="both"/>
        <w:rPr>
          <w:rFonts w:ascii="Open Sans" w:hAnsi="Open Sans"/>
          <w:color w:val="000000" w:themeColor="text1"/>
        </w:rPr>
      </w:pPr>
      <w:r w:rsidRPr="00DA1943">
        <w:rPr>
          <w:rFonts w:ascii="Open Sans" w:hAnsi="Open Sans"/>
          <w:color w:val="000000" w:themeColor="text1"/>
        </w:rPr>
        <w:t>Proven post production experience in editing, sound design and motion graphics</w:t>
      </w:r>
      <w:r w:rsidR="00E07DB0">
        <w:rPr>
          <w:rFonts w:ascii="Open Sans" w:hAnsi="Open Sans"/>
          <w:color w:val="000000" w:themeColor="text1"/>
        </w:rPr>
        <w:t>;</w:t>
      </w:r>
      <w:r w:rsidRPr="00DA1943">
        <w:rPr>
          <w:rFonts w:ascii="Open Sans" w:hAnsi="Open Sans"/>
          <w:color w:val="000000" w:themeColor="text1"/>
        </w:rPr>
        <w:t xml:space="preserve"> </w:t>
      </w:r>
    </w:p>
    <w:p w14:paraId="1C6F0DAA" w14:textId="2A8A4898" w:rsidR="0052769A" w:rsidRDefault="0052769A" w:rsidP="0052769A">
      <w:pPr>
        <w:pStyle w:val="ListParagraph"/>
        <w:numPr>
          <w:ilvl w:val="0"/>
          <w:numId w:val="14"/>
        </w:numPr>
        <w:spacing w:before="120" w:after="0" w:line="240" w:lineRule="auto"/>
        <w:jc w:val="both"/>
        <w:rPr>
          <w:rFonts w:ascii="Open Sans" w:hAnsi="Open Sans"/>
          <w:color w:val="000000" w:themeColor="text1"/>
        </w:rPr>
      </w:pPr>
      <w:r w:rsidRPr="00DA1943">
        <w:rPr>
          <w:rFonts w:ascii="Open Sans" w:hAnsi="Open Sans"/>
          <w:color w:val="000000" w:themeColor="text1"/>
        </w:rPr>
        <w:t>Adhere to the communication requirements of WWF</w:t>
      </w:r>
      <w:r w:rsidR="00E07DB0">
        <w:rPr>
          <w:rFonts w:ascii="Open Sans" w:hAnsi="Open Sans"/>
          <w:color w:val="000000" w:themeColor="text1"/>
        </w:rPr>
        <w:t>;</w:t>
      </w:r>
    </w:p>
    <w:p w14:paraId="160FB009" w14:textId="6C1BDEF8" w:rsidR="003C4BC6" w:rsidRDefault="003C4BC6" w:rsidP="0052769A">
      <w:pPr>
        <w:pStyle w:val="ListParagraph"/>
        <w:numPr>
          <w:ilvl w:val="0"/>
          <w:numId w:val="14"/>
        </w:numPr>
        <w:spacing w:before="120" w:after="0" w:line="240" w:lineRule="auto"/>
        <w:jc w:val="both"/>
        <w:rPr>
          <w:rFonts w:ascii="Open Sans" w:hAnsi="Open Sans"/>
          <w:color w:val="000000" w:themeColor="text1"/>
        </w:rPr>
      </w:pPr>
      <w:r>
        <w:rPr>
          <w:rFonts w:ascii="Open Sans" w:hAnsi="Open Sans"/>
          <w:color w:val="000000" w:themeColor="text1"/>
        </w:rPr>
        <w:t>Ability to provide legal tax invoices in Viet Nam;</w:t>
      </w:r>
    </w:p>
    <w:p w14:paraId="0445BA7F" w14:textId="6BD19176" w:rsidR="003C4BC6" w:rsidRPr="00DA1943" w:rsidRDefault="003C4BC6" w:rsidP="0052769A">
      <w:pPr>
        <w:pStyle w:val="ListParagraph"/>
        <w:numPr>
          <w:ilvl w:val="0"/>
          <w:numId w:val="14"/>
        </w:numPr>
        <w:spacing w:before="120" w:after="0" w:line="240" w:lineRule="auto"/>
        <w:jc w:val="both"/>
        <w:rPr>
          <w:rFonts w:ascii="Open Sans" w:hAnsi="Open Sans"/>
          <w:color w:val="000000" w:themeColor="text1"/>
        </w:rPr>
      </w:pPr>
      <w:r>
        <w:rPr>
          <w:rFonts w:ascii="Open Sans" w:hAnsi="Open Sans"/>
          <w:color w:val="000000" w:themeColor="text1"/>
        </w:rPr>
        <w:t>Competent to produce and edit in Vietnamese and English;</w:t>
      </w:r>
    </w:p>
    <w:p w14:paraId="0BE2A0DF" w14:textId="77777777" w:rsidR="007768A3" w:rsidRPr="00DA1943" w:rsidRDefault="0052769A" w:rsidP="0052769A">
      <w:pPr>
        <w:pStyle w:val="ListParagraph"/>
        <w:numPr>
          <w:ilvl w:val="0"/>
          <w:numId w:val="14"/>
        </w:numPr>
        <w:spacing w:before="120" w:after="0" w:line="240" w:lineRule="auto"/>
        <w:jc w:val="both"/>
        <w:rPr>
          <w:rFonts w:ascii="Open Sans" w:hAnsi="Open Sans"/>
          <w:color w:val="000000" w:themeColor="text1"/>
        </w:rPr>
      </w:pPr>
      <w:r w:rsidRPr="00DA1943">
        <w:rPr>
          <w:rFonts w:ascii="Open Sans" w:hAnsi="Open Sans"/>
          <w:color w:val="000000" w:themeColor="text1"/>
        </w:rPr>
        <w:t>A creative, passionate storyteller</w:t>
      </w:r>
      <w:r w:rsidR="007768A3" w:rsidRPr="00DA1943">
        <w:rPr>
          <w:rFonts w:ascii="Open Sans" w:hAnsi="Open Sans"/>
          <w:color w:val="000000" w:themeColor="text1"/>
        </w:rPr>
        <w:t>;</w:t>
      </w:r>
    </w:p>
    <w:p w14:paraId="331A279E" w14:textId="1042417D" w:rsidR="00C678B8" w:rsidRDefault="0052769A" w:rsidP="0052769A">
      <w:pPr>
        <w:pStyle w:val="ListParagraph"/>
        <w:numPr>
          <w:ilvl w:val="0"/>
          <w:numId w:val="14"/>
        </w:numPr>
        <w:spacing w:before="120" w:after="0" w:line="240" w:lineRule="auto"/>
        <w:jc w:val="both"/>
        <w:rPr>
          <w:rFonts w:ascii="Open Sans" w:hAnsi="Open Sans"/>
          <w:color w:val="000000" w:themeColor="text1"/>
        </w:rPr>
      </w:pPr>
      <w:r w:rsidRPr="00DA1943">
        <w:rPr>
          <w:rFonts w:ascii="Open Sans" w:hAnsi="Open Sans"/>
          <w:color w:val="000000" w:themeColor="text1"/>
        </w:rPr>
        <w:t>Good understanding of new and evolving technologies and digital platforms</w:t>
      </w:r>
    </w:p>
    <w:p w14:paraId="1F2D1A4E" w14:textId="1ABDC243" w:rsidR="00E07DB0" w:rsidRDefault="00E07DB0" w:rsidP="00E07DB0">
      <w:pPr>
        <w:spacing w:before="120" w:after="0" w:line="240" w:lineRule="auto"/>
        <w:jc w:val="both"/>
        <w:rPr>
          <w:rFonts w:ascii="Open Sans" w:hAnsi="Open Sans"/>
          <w:b/>
          <w:color w:val="000000" w:themeColor="text1"/>
        </w:rPr>
      </w:pPr>
      <w:r w:rsidRPr="00E07DB0">
        <w:rPr>
          <w:rFonts w:ascii="Open Sans" w:hAnsi="Open Sans"/>
          <w:b/>
          <w:color w:val="000000" w:themeColor="text1"/>
        </w:rPr>
        <w:t>6. How to apply</w:t>
      </w:r>
    </w:p>
    <w:p w14:paraId="5C1B33A4" w14:textId="4DE54BC5" w:rsidR="00E07DB0" w:rsidRDefault="00E07DB0" w:rsidP="00E07DB0">
      <w:pPr>
        <w:spacing w:before="120" w:after="0" w:line="240" w:lineRule="auto"/>
        <w:jc w:val="both"/>
        <w:rPr>
          <w:rFonts w:ascii="Open Sans" w:hAnsi="Open Sans"/>
          <w:color w:val="000000" w:themeColor="text1"/>
        </w:rPr>
      </w:pPr>
      <w:r>
        <w:rPr>
          <w:rFonts w:ascii="Open Sans" w:hAnsi="Open Sans"/>
          <w:color w:val="000000" w:themeColor="text1"/>
        </w:rPr>
        <w:t xml:space="preserve">Interested candidate can submit to Ms. </w:t>
      </w:r>
      <w:proofErr w:type="spellStart"/>
      <w:r>
        <w:rPr>
          <w:rFonts w:ascii="Open Sans" w:hAnsi="Open Sans"/>
          <w:color w:val="000000" w:themeColor="text1"/>
        </w:rPr>
        <w:t>Ngan</w:t>
      </w:r>
      <w:proofErr w:type="spellEnd"/>
      <w:r>
        <w:rPr>
          <w:rFonts w:ascii="Open Sans" w:hAnsi="Open Sans"/>
          <w:color w:val="000000" w:themeColor="text1"/>
        </w:rPr>
        <w:t xml:space="preserve">: </w:t>
      </w:r>
      <w:hyperlink r:id="rId7" w:history="1">
        <w:r w:rsidRPr="00D15836">
          <w:rPr>
            <w:rStyle w:val="Hyperlink"/>
            <w:rFonts w:ascii="Open Sans" w:hAnsi="Open Sans"/>
          </w:rPr>
          <w:t>ngan.nguyenphuong@wwf.org.vn</w:t>
        </w:r>
      </w:hyperlink>
      <w:r>
        <w:rPr>
          <w:rFonts w:ascii="Open Sans" w:hAnsi="Open Sans"/>
          <w:color w:val="000000" w:themeColor="text1"/>
        </w:rPr>
        <w:t xml:space="preserve"> no later than </w:t>
      </w:r>
      <w:proofErr w:type="gramStart"/>
      <w:r>
        <w:rPr>
          <w:rFonts w:ascii="Open Sans" w:hAnsi="Open Sans"/>
          <w:color w:val="000000" w:themeColor="text1"/>
        </w:rPr>
        <w:t>4</w:t>
      </w:r>
      <w:r w:rsidRPr="00E07DB0">
        <w:rPr>
          <w:rFonts w:ascii="Open Sans" w:hAnsi="Open Sans"/>
          <w:color w:val="000000" w:themeColor="text1"/>
          <w:vertAlign w:val="superscript"/>
        </w:rPr>
        <w:t>th</w:t>
      </w:r>
      <w:proofErr w:type="gramEnd"/>
      <w:r>
        <w:rPr>
          <w:rFonts w:ascii="Open Sans" w:hAnsi="Open Sans"/>
          <w:color w:val="000000" w:themeColor="text1"/>
        </w:rPr>
        <w:t xml:space="preserve"> October, 2020 with the Email subject: Textile film proposal and following documents:</w:t>
      </w:r>
    </w:p>
    <w:p w14:paraId="6186FC0D" w14:textId="2737C61C" w:rsidR="00E07DB0" w:rsidRPr="00E07DB0" w:rsidRDefault="00E07DB0" w:rsidP="00E07DB0">
      <w:pPr>
        <w:spacing w:before="120" w:after="0" w:line="240" w:lineRule="auto"/>
        <w:jc w:val="both"/>
        <w:rPr>
          <w:rFonts w:ascii="Open Sans" w:hAnsi="Open Sans"/>
          <w:b/>
          <w:color w:val="000000" w:themeColor="text1"/>
        </w:rPr>
      </w:pPr>
      <w:r w:rsidRPr="00E07DB0">
        <w:rPr>
          <w:rFonts w:ascii="Open Sans" w:hAnsi="Open Sans"/>
          <w:b/>
          <w:color w:val="000000" w:themeColor="text1"/>
        </w:rPr>
        <w:t xml:space="preserve">- </w:t>
      </w:r>
      <w:proofErr w:type="spellStart"/>
      <w:r w:rsidRPr="00E07DB0">
        <w:rPr>
          <w:rFonts w:ascii="Open Sans" w:hAnsi="Open Sans"/>
          <w:b/>
          <w:color w:val="000000" w:themeColor="text1"/>
        </w:rPr>
        <w:t>Porfolio</w:t>
      </w:r>
      <w:proofErr w:type="spellEnd"/>
      <w:r w:rsidR="008B20C7">
        <w:rPr>
          <w:rFonts w:ascii="Open Sans" w:hAnsi="Open Sans"/>
          <w:b/>
          <w:color w:val="000000" w:themeColor="text1"/>
        </w:rPr>
        <w:t xml:space="preserve"> </w:t>
      </w:r>
      <w:r w:rsidR="008B20C7" w:rsidRPr="00C86D4E">
        <w:rPr>
          <w:rFonts w:ascii="Open Sans" w:hAnsi="Open Sans"/>
          <w:color w:val="000000" w:themeColor="text1"/>
        </w:rPr>
        <w:t xml:space="preserve">of the </w:t>
      </w:r>
      <w:r w:rsidR="001704EC" w:rsidRPr="00C86D4E">
        <w:rPr>
          <w:rFonts w:ascii="Open Sans" w:hAnsi="Open Sans"/>
          <w:color w:val="000000" w:themeColor="text1"/>
        </w:rPr>
        <w:t>consultant/company</w:t>
      </w:r>
      <w:r w:rsidR="008B20C7" w:rsidRPr="00C86D4E">
        <w:rPr>
          <w:rFonts w:ascii="Open Sans" w:hAnsi="Open Sans"/>
          <w:color w:val="000000" w:themeColor="text1"/>
        </w:rPr>
        <w:t xml:space="preserve"> with CVs of </w:t>
      </w:r>
      <w:proofErr w:type="gramStart"/>
      <w:r w:rsidR="008B20C7" w:rsidRPr="00C86D4E">
        <w:rPr>
          <w:rFonts w:ascii="Open Sans" w:hAnsi="Open Sans"/>
          <w:color w:val="000000" w:themeColor="text1"/>
        </w:rPr>
        <w:t>crew members</w:t>
      </w:r>
      <w:proofErr w:type="gramEnd"/>
      <w:r w:rsidR="008B20C7" w:rsidRPr="00C86D4E">
        <w:rPr>
          <w:rFonts w:ascii="Open Sans" w:hAnsi="Open Sans"/>
          <w:color w:val="000000" w:themeColor="text1"/>
        </w:rPr>
        <w:t xml:space="preserve"> that would be involved i</w:t>
      </w:r>
      <w:r w:rsidR="001704EC" w:rsidRPr="00C86D4E">
        <w:rPr>
          <w:rFonts w:ascii="Open Sans" w:hAnsi="Open Sans"/>
          <w:color w:val="000000" w:themeColor="text1"/>
        </w:rPr>
        <w:t xml:space="preserve">n the project; and your previous productions;  </w:t>
      </w:r>
    </w:p>
    <w:p w14:paraId="5A0C547B" w14:textId="08983556" w:rsidR="00E07DB0" w:rsidRPr="00E07DB0" w:rsidRDefault="00E07DB0" w:rsidP="00E07DB0">
      <w:pPr>
        <w:spacing w:before="120" w:after="0" w:line="240" w:lineRule="auto"/>
        <w:jc w:val="both"/>
        <w:rPr>
          <w:rFonts w:ascii="Open Sans" w:hAnsi="Open Sans"/>
          <w:b/>
          <w:color w:val="000000" w:themeColor="text1"/>
        </w:rPr>
      </w:pPr>
      <w:r w:rsidRPr="00E07DB0">
        <w:rPr>
          <w:rFonts w:ascii="Open Sans" w:hAnsi="Open Sans"/>
          <w:b/>
          <w:color w:val="000000" w:themeColor="text1"/>
        </w:rPr>
        <w:t>- Film concept</w:t>
      </w:r>
      <w:r w:rsidR="002C0FA1">
        <w:rPr>
          <w:rFonts w:ascii="Open Sans" w:hAnsi="Open Sans"/>
          <w:b/>
          <w:color w:val="000000" w:themeColor="text1"/>
        </w:rPr>
        <w:t xml:space="preserve"> </w:t>
      </w:r>
      <w:r w:rsidR="002C0FA1" w:rsidRPr="00C86D4E">
        <w:rPr>
          <w:rFonts w:ascii="Open Sans" w:hAnsi="Open Sans"/>
          <w:color w:val="000000" w:themeColor="text1"/>
        </w:rPr>
        <w:t>wi</w:t>
      </w:r>
      <w:r w:rsidR="008B20C7" w:rsidRPr="00C86D4E">
        <w:rPr>
          <w:rFonts w:ascii="Open Sans" w:hAnsi="Open Sans"/>
          <w:color w:val="000000" w:themeColor="text1"/>
        </w:rPr>
        <w:t>th clear indication of story arc</w:t>
      </w:r>
      <w:r w:rsidR="002C0FA1" w:rsidRPr="00C86D4E">
        <w:rPr>
          <w:rFonts w:ascii="Open Sans" w:hAnsi="Open Sans"/>
          <w:color w:val="000000" w:themeColor="text1"/>
        </w:rPr>
        <w:t xml:space="preserve"> and </w:t>
      </w:r>
      <w:proofErr w:type="spellStart"/>
      <w:r w:rsidR="002C0FA1" w:rsidRPr="00C86D4E">
        <w:rPr>
          <w:rFonts w:ascii="Open Sans" w:hAnsi="Open Sans"/>
          <w:color w:val="000000" w:themeColor="text1"/>
        </w:rPr>
        <w:t>visualisation</w:t>
      </w:r>
      <w:proofErr w:type="spellEnd"/>
    </w:p>
    <w:p w14:paraId="759BEC0E" w14:textId="0A7EFFFB" w:rsidR="00C05F8A" w:rsidRDefault="00E07DB0" w:rsidP="00E07DB0">
      <w:pPr>
        <w:spacing w:before="120" w:after="0" w:line="240" w:lineRule="auto"/>
        <w:jc w:val="both"/>
        <w:rPr>
          <w:rFonts w:ascii="Open Sans" w:hAnsi="Open Sans"/>
          <w:b/>
          <w:color w:val="000000" w:themeColor="text1"/>
        </w:rPr>
      </w:pPr>
      <w:r w:rsidRPr="00E07DB0">
        <w:rPr>
          <w:rFonts w:ascii="Open Sans" w:hAnsi="Open Sans"/>
          <w:b/>
          <w:color w:val="000000" w:themeColor="text1"/>
        </w:rPr>
        <w:t xml:space="preserve">- </w:t>
      </w:r>
      <w:r w:rsidR="00E01C74">
        <w:rPr>
          <w:rFonts w:ascii="Open Sans" w:hAnsi="Open Sans"/>
          <w:b/>
          <w:color w:val="000000" w:themeColor="text1"/>
        </w:rPr>
        <w:t xml:space="preserve">Production </w:t>
      </w:r>
      <w:r w:rsidR="00C05F8A">
        <w:rPr>
          <w:rFonts w:ascii="Open Sans" w:hAnsi="Open Sans"/>
          <w:b/>
          <w:color w:val="000000" w:themeColor="text1"/>
        </w:rPr>
        <w:t>time line</w:t>
      </w:r>
    </w:p>
    <w:p w14:paraId="1DB8ED8A" w14:textId="464DB762" w:rsidR="00E07DB0" w:rsidRDefault="00C86D4E" w:rsidP="00E07DB0">
      <w:pPr>
        <w:spacing w:before="120" w:after="0" w:line="240" w:lineRule="auto"/>
        <w:jc w:val="both"/>
        <w:rPr>
          <w:rFonts w:ascii="Open Sans" w:hAnsi="Open Sans"/>
          <w:color w:val="000000" w:themeColor="text1"/>
        </w:rPr>
      </w:pPr>
      <w:r>
        <w:rPr>
          <w:rFonts w:ascii="Open Sans" w:hAnsi="Open Sans"/>
          <w:b/>
          <w:color w:val="000000" w:themeColor="text1"/>
        </w:rPr>
        <w:t xml:space="preserve">- </w:t>
      </w:r>
      <w:proofErr w:type="spellStart"/>
      <w:r w:rsidR="00E07DB0" w:rsidRPr="00E07DB0">
        <w:rPr>
          <w:rFonts w:ascii="Open Sans" w:hAnsi="Open Sans"/>
          <w:b/>
          <w:color w:val="000000" w:themeColor="text1"/>
        </w:rPr>
        <w:t>Finanical</w:t>
      </w:r>
      <w:proofErr w:type="spellEnd"/>
      <w:r w:rsidR="00E07DB0" w:rsidRPr="00E07DB0">
        <w:rPr>
          <w:rFonts w:ascii="Open Sans" w:hAnsi="Open Sans"/>
          <w:b/>
          <w:color w:val="000000" w:themeColor="text1"/>
        </w:rPr>
        <w:t xml:space="preserve"> estimated breakdown</w:t>
      </w:r>
      <w:r w:rsidR="00E07DB0">
        <w:rPr>
          <w:rFonts w:ascii="Open Sans" w:hAnsi="Open Sans"/>
          <w:color w:val="000000" w:themeColor="text1"/>
        </w:rPr>
        <w:t xml:space="preserve"> </w:t>
      </w:r>
    </w:p>
    <w:p w14:paraId="02965BFD" w14:textId="1DFA47F9" w:rsidR="00E07DB0" w:rsidRPr="00E07DB0" w:rsidRDefault="00E07DB0" w:rsidP="00E07DB0">
      <w:pPr>
        <w:spacing w:before="120" w:after="0" w:line="240" w:lineRule="auto"/>
        <w:jc w:val="both"/>
        <w:rPr>
          <w:rFonts w:ascii="Open Sans" w:hAnsi="Open Sans"/>
          <w:color w:val="000000" w:themeColor="text1"/>
        </w:rPr>
      </w:pPr>
      <w:r w:rsidRPr="00E07DB0">
        <w:rPr>
          <w:rFonts w:ascii="Open Sans" w:hAnsi="Open Sans"/>
          <w:i/>
          <w:color w:val="000000" w:themeColor="text1"/>
        </w:rPr>
        <w:t>Note:</w:t>
      </w:r>
      <w:r>
        <w:rPr>
          <w:rFonts w:ascii="Open Sans" w:hAnsi="Open Sans"/>
          <w:color w:val="000000" w:themeColor="text1"/>
        </w:rPr>
        <w:t xml:space="preserve"> film concept </w:t>
      </w:r>
      <w:proofErr w:type="gramStart"/>
      <w:r>
        <w:rPr>
          <w:rFonts w:ascii="Open Sans" w:hAnsi="Open Sans"/>
          <w:color w:val="000000" w:themeColor="text1"/>
        </w:rPr>
        <w:t>could be developed</w:t>
      </w:r>
      <w:proofErr w:type="gramEnd"/>
      <w:r>
        <w:rPr>
          <w:rFonts w:ascii="Open Sans" w:hAnsi="Open Sans"/>
          <w:color w:val="000000" w:themeColor="text1"/>
        </w:rPr>
        <w:t xml:space="preserve"> in either English or Vietnamese</w:t>
      </w:r>
    </w:p>
    <w:p w14:paraId="50CD0CE2" w14:textId="77777777" w:rsidR="000C1D61" w:rsidRDefault="000C1D61" w:rsidP="004C5CB1">
      <w:pPr>
        <w:jc w:val="both"/>
        <w:rPr>
          <w:rFonts w:ascii="Open Sans" w:hAnsi="Open Sans"/>
          <w:noProof/>
          <w:color w:val="000000" w:themeColor="text1"/>
        </w:rPr>
      </w:pPr>
    </w:p>
    <w:p w14:paraId="0D6E9E76" w14:textId="79F00EA1" w:rsidR="00C678B8" w:rsidRPr="006E6356" w:rsidRDefault="001E0E97" w:rsidP="004C5CB1">
      <w:pPr>
        <w:jc w:val="both"/>
        <w:rPr>
          <w:rFonts w:ascii="Open Sans" w:hAnsi="Open Sans"/>
          <w:b/>
          <w:noProof/>
          <w:color w:val="000000" w:themeColor="text1"/>
        </w:rPr>
      </w:pPr>
      <w:r w:rsidRPr="006E6356">
        <w:rPr>
          <w:rFonts w:ascii="Open Sans" w:hAnsi="Open Sans"/>
          <w:b/>
          <w:noProof/>
          <w:color w:val="000000" w:themeColor="text1"/>
        </w:rPr>
        <w:t xml:space="preserve">ANNEX </w:t>
      </w:r>
    </w:p>
    <w:p w14:paraId="67C1C1F9" w14:textId="2E80F5AE" w:rsidR="00C678B8" w:rsidRPr="00C86D4E" w:rsidRDefault="006E6356" w:rsidP="00C86D4E">
      <w:pPr>
        <w:jc w:val="center"/>
        <w:rPr>
          <w:rFonts w:ascii="Open Sans" w:hAnsi="Open Sans"/>
          <w:b/>
          <w:noProof/>
          <w:color w:val="000000" w:themeColor="text1"/>
          <w:sz w:val="26"/>
        </w:rPr>
      </w:pPr>
      <w:r w:rsidRPr="00C86D4E">
        <w:rPr>
          <w:rFonts w:ascii="Open Sans" w:hAnsi="Open Sans"/>
          <w:b/>
          <w:noProof/>
          <w:color w:val="000000" w:themeColor="text1"/>
          <w:sz w:val="26"/>
        </w:rPr>
        <w:t>Greening Textile Film B</w:t>
      </w:r>
      <w:r w:rsidR="00E07DB0" w:rsidRPr="00C86D4E">
        <w:rPr>
          <w:rFonts w:ascii="Open Sans" w:hAnsi="Open Sans"/>
          <w:b/>
          <w:noProof/>
          <w:color w:val="000000" w:themeColor="text1"/>
          <w:sz w:val="26"/>
        </w:rPr>
        <w:t>rief</w:t>
      </w:r>
    </w:p>
    <w:p w14:paraId="0FDF6FC5" w14:textId="77777777" w:rsidR="00E07DB0" w:rsidRPr="00663E9B" w:rsidRDefault="00E07DB0" w:rsidP="00E07DB0">
      <w:pPr>
        <w:widowControl w:val="0"/>
        <w:autoSpaceDE w:val="0"/>
        <w:autoSpaceDN w:val="0"/>
        <w:adjustRightInd w:val="0"/>
        <w:spacing w:after="240" w:line="360" w:lineRule="atLeast"/>
        <w:rPr>
          <w:rFonts w:ascii="Open Sans" w:hAnsi="Open Sans" w:cs="Times"/>
          <w:color w:val="000000"/>
        </w:rPr>
      </w:pPr>
      <w:r w:rsidRPr="00663E9B">
        <w:rPr>
          <w:rFonts w:ascii="Open Sans" w:hAnsi="Open Sans" w:cs="Times"/>
          <w:b/>
          <w:bCs/>
          <w:color w:val="000000"/>
        </w:rPr>
        <w:t xml:space="preserve">RESEARCH AND BACKGROUND: </w:t>
      </w:r>
    </w:p>
    <w:p w14:paraId="09CF92A4" w14:textId="77777777" w:rsidR="00E07DB0" w:rsidRDefault="00E07DB0" w:rsidP="00E07DB0">
      <w:r w:rsidRPr="00663E9B">
        <w:rPr>
          <w:rFonts w:ascii="Open Sans" w:hAnsi="Open Sans" w:cs="Times New Roman"/>
          <w:color w:val="000000"/>
        </w:rPr>
        <w:t>-</w:t>
      </w:r>
      <w:r>
        <w:rPr>
          <w:rFonts w:ascii="Open Sans" w:hAnsi="Open Sans" w:cs="Times New Roman"/>
          <w:color w:val="000000"/>
        </w:rPr>
        <w:t xml:space="preserve"> </w:t>
      </w:r>
      <w:hyperlink r:id="rId8" w:history="1">
        <w:r>
          <w:rPr>
            <w:rStyle w:val="Hyperlink"/>
          </w:rPr>
          <w:t>http://tapchicongthuong.vn/bai-viet/uu-tien-phat-trien-cong-nghe-sach-nganh-det-nhuom-viet-nam-70444.htm</w:t>
        </w:r>
      </w:hyperlink>
    </w:p>
    <w:p w14:paraId="7B394849" w14:textId="77777777" w:rsidR="00E07DB0" w:rsidRPr="00AB1A56" w:rsidRDefault="00932E6E" w:rsidP="00E07DB0">
      <w:pPr>
        <w:rPr>
          <w:rStyle w:val="Hyperlink"/>
        </w:rPr>
      </w:pPr>
      <w:hyperlink r:id="rId9" w:history="1">
        <w:r w:rsidR="00E07DB0" w:rsidRPr="00AB1A56">
          <w:rPr>
            <w:rStyle w:val="Hyperlink"/>
          </w:rPr>
          <w:t>https://vietnam.panda.org/our_work_vn/freshwater_vn/det_may/</w:t>
        </w:r>
      </w:hyperlink>
    </w:p>
    <w:p w14:paraId="5F9706E3" w14:textId="77777777" w:rsidR="00E07DB0" w:rsidRDefault="00932E6E" w:rsidP="00E07DB0">
      <w:pPr>
        <w:rPr>
          <w:rStyle w:val="Hyperlink"/>
        </w:rPr>
      </w:pPr>
      <w:hyperlink r:id="rId10" w:history="1">
        <w:r w:rsidR="00E07DB0">
          <w:rPr>
            <w:rStyle w:val="Hyperlink"/>
          </w:rPr>
          <w:t>http://scp.gov.vn/tin-tuc/t10620/dinh-huong-uu-tien-phat-trien-cong-nghe-sach-than-thien-voi-moi-truong-trong-nganh-det-nhuom-va-giay-bot-giay.html</w:t>
        </w:r>
      </w:hyperlink>
    </w:p>
    <w:p w14:paraId="3FF021BC" w14:textId="77777777" w:rsidR="00E07DB0" w:rsidRDefault="00E07DB0" w:rsidP="00E07DB0">
      <w:r w:rsidRPr="007621B4">
        <w:t>https://www.nature.com/articles/s43017-020-0039-9</w:t>
      </w:r>
    </w:p>
    <w:p w14:paraId="294018D9" w14:textId="3C3B8FC6" w:rsidR="00E07DB0" w:rsidRPr="00E07DB0" w:rsidRDefault="00932E6E" w:rsidP="00E07DB0">
      <w:pPr>
        <w:rPr>
          <w:rStyle w:val="Hyperlink"/>
          <w:color w:val="auto"/>
          <w:u w:val="none"/>
        </w:rPr>
      </w:pPr>
      <w:hyperlink r:id="rId11" w:history="1">
        <w:r w:rsidR="00E07DB0">
          <w:rPr>
            <w:rStyle w:val="Hyperlink"/>
          </w:rPr>
          <w:t>http://scp.gov.vn/tin-tuc/t11179/huong-toi-giam-phat-thai-hoa-chat-doc-hai-trong-doanh-nghiep-det-may.html</w:t>
        </w:r>
      </w:hyperlink>
    </w:p>
    <w:p w14:paraId="0544983F" w14:textId="77777777" w:rsidR="00E07DB0" w:rsidRPr="00663E9B" w:rsidRDefault="00E07DB0" w:rsidP="00E07DB0">
      <w:pPr>
        <w:widowControl w:val="0"/>
        <w:autoSpaceDE w:val="0"/>
        <w:autoSpaceDN w:val="0"/>
        <w:adjustRightInd w:val="0"/>
        <w:spacing w:after="240" w:line="360" w:lineRule="atLeast"/>
        <w:rPr>
          <w:rFonts w:ascii="Open Sans" w:hAnsi="Open Sans" w:cs="Times"/>
          <w:color w:val="000000"/>
        </w:rPr>
      </w:pPr>
      <w:r w:rsidRPr="00663E9B">
        <w:rPr>
          <w:rFonts w:ascii="Open Sans" w:hAnsi="Open Sans" w:cs="Times"/>
          <w:b/>
          <w:bCs/>
          <w:color w:val="000000"/>
        </w:rPr>
        <w:t xml:space="preserve">TARGET AUDIENCES: </w:t>
      </w:r>
    </w:p>
    <w:p w14:paraId="3391492F" w14:textId="77777777" w:rsidR="00E07DB0" w:rsidRPr="0086244D" w:rsidRDefault="00E07DB0" w:rsidP="00E07DB0">
      <w:pPr>
        <w:pStyle w:val="ListParagraph"/>
        <w:widowControl w:val="0"/>
        <w:numPr>
          <w:ilvl w:val="0"/>
          <w:numId w:val="17"/>
        </w:numPr>
        <w:autoSpaceDE w:val="0"/>
        <w:autoSpaceDN w:val="0"/>
        <w:adjustRightInd w:val="0"/>
        <w:spacing w:after="240" w:line="360" w:lineRule="atLeast"/>
        <w:rPr>
          <w:rFonts w:ascii="Open Sans" w:hAnsi="Open Sans" w:cs="Times New Roman"/>
          <w:color w:val="000000"/>
        </w:rPr>
      </w:pPr>
      <w:r w:rsidRPr="0086244D">
        <w:rPr>
          <w:rFonts w:ascii="Open Sans" w:hAnsi="Open Sans" w:cs="Times New Roman"/>
          <w:color w:val="000000"/>
        </w:rPr>
        <w:t xml:space="preserve">Learn from best </w:t>
      </w:r>
      <w:r w:rsidRPr="0086244D">
        <w:rPr>
          <w:rFonts w:ascii="Open Sans" w:hAnsi="Open Sans" w:cs="Times"/>
          <w:i/>
          <w:iCs/>
          <w:color w:val="000000"/>
        </w:rPr>
        <w:t>greening textile practices</w:t>
      </w:r>
      <w:r w:rsidRPr="0086244D">
        <w:rPr>
          <w:rFonts w:ascii="Open Sans" w:hAnsi="Open Sans" w:cs="Times New Roman"/>
          <w:color w:val="000000"/>
        </w:rPr>
        <w:t xml:space="preserve">: Textile and Apparel manufacturers in Vietnam; </w:t>
      </w:r>
    </w:p>
    <w:p w14:paraId="67B14E90" w14:textId="77777777" w:rsidR="00E07DB0" w:rsidRPr="00383463" w:rsidRDefault="00E07DB0" w:rsidP="00E07DB0">
      <w:pPr>
        <w:pStyle w:val="ListParagraph"/>
        <w:widowControl w:val="0"/>
        <w:numPr>
          <w:ilvl w:val="0"/>
          <w:numId w:val="17"/>
        </w:numPr>
        <w:autoSpaceDE w:val="0"/>
        <w:autoSpaceDN w:val="0"/>
        <w:adjustRightInd w:val="0"/>
        <w:spacing w:after="240" w:line="360" w:lineRule="atLeast"/>
        <w:rPr>
          <w:rFonts w:ascii="Open Sans" w:hAnsi="Open Sans" w:cs="Times"/>
          <w:color w:val="000000"/>
        </w:rPr>
      </w:pPr>
      <w:r w:rsidRPr="00383463">
        <w:rPr>
          <w:rFonts w:ascii="Open Sans" w:hAnsi="Open Sans" w:cs="Times"/>
          <w:color w:val="000000"/>
        </w:rPr>
        <w:t>Secondary: relevant authorities like MOIT, MONRE, MPI</w:t>
      </w:r>
    </w:p>
    <w:p w14:paraId="181FD6E3" w14:textId="77777777" w:rsidR="00E07DB0" w:rsidRPr="00383463" w:rsidRDefault="00E07DB0" w:rsidP="00E07DB0">
      <w:pPr>
        <w:pStyle w:val="ListParagraph"/>
        <w:widowControl w:val="0"/>
        <w:numPr>
          <w:ilvl w:val="0"/>
          <w:numId w:val="17"/>
        </w:numPr>
        <w:autoSpaceDE w:val="0"/>
        <w:autoSpaceDN w:val="0"/>
        <w:adjustRightInd w:val="0"/>
        <w:spacing w:after="240" w:line="360" w:lineRule="atLeast"/>
        <w:rPr>
          <w:rFonts w:ascii="Open Sans" w:hAnsi="Open Sans" w:cs="Times"/>
          <w:color w:val="000000"/>
        </w:rPr>
      </w:pPr>
      <w:proofErr w:type="gramStart"/>
      <w:r w:rsidRPr="00383463">
        <w:rPr>
          <w:rFonts w:ascii="Open Sans" w:hAnsi="Open Sans" w:cs="Times New Roman"/>
          <w:color w:val="000000"/>
        </w:rPr>
        <w:t>Third :</w:t>
      </w:r>
      <w:proofErr w:type="gramEnd"/>
      <w:r w:rsidRPr="00383463">
        <w:rPr>
          <w:rFonts w:ascii="Open Sans" w:hAnsi="Open Sans" w:cs="Times New Roman"/>
          <w:color w:val="000000"/>
        </w:rPr>
        <w:t xml:space="preserve"> WWF partners, donors and supporters. </w:t>
      </w:r>
    </w:p>
    <w:p w14:paraId="18837D83" w14:textId="77777777" w:rsidR="00E07DB0" w:rsidRPr="00663E9B" w:rsidRDefault="00E07DB0" w:rsidP="00E07DB0">
      <w:pPr>
        <w:widowControl w:val="0"/>
        <w:tabs>
          <w:tab w:val="left" w:pos="220"/>
          <w:tab w:val="left" w:pos="720"/>
        </w:tabs>
        <w:autoSpaceDE w:val="0"/>
        <w:autoSpaceDN w:val="0"/>
        <w:adjustRightInd w:val="0"/>
        <w:spacing w:after="240" w:line="360" w:lineRule="atLeast"/>
        <w:rPr>
          <w:rFonts w:ascii="Open Sans" w:hAnsi="Open Sans" w:cs="Times"/>
          <w:color w:val="000000"/>
        </w:rPr>
      </w:pPr>
      <w:r w:rsidRPr="00663E9B">
        <w:rPr>
          <w:rFonts w:ascii="Open Sans" w:hAnsi="Open Sans" w:cs="Times"/>
          <w:b/>
          <w:bCs/>
          <w:color w:val="000000"/>
        </w:rPr>
        <w:t xml:space="preserve">COMMUNICATION OBJECTIVES: </w:t>
      </w:r>
      <w:r w:rsidRPr="00663E9B">
        <w:rPr>
          <w:rFonts w:ascii="MS Mincho" w:eastAsia="MS Mincho" w:hAnsi="MS Mincho" w:cs="MS Mincho"/>
          <w:color w:val="000000"/>
        </w:rPr>
        <w:t> </w:t>
      </w:r>
    </w:p>
    <w:p w14:paraId="0772C32A" w14:textId="77777777" w:rsidR="00E07DB0" w:rsidRPr="00663E9B" w:rsidRDefault="00E07DB0" w:rsidP="00E07DB0">
      <w:pPr>
        <w:widowControl w:val="0"/>
        <w:tabs>
          <w:tab w:val="left" w:pos="220"/>
          <w:tab w:val="left" w:pos="720"/>
        </w:tabs>
        <w:autoSpaceDE w:val="0"/>
        <w:autoSpaceDN w:val="0"/>
        <w:adjustRightInd w:val="0"/>
        <w:spacing w:after="240" w:line="360" w:lineRule="atLeast"/>
        <w:rPr>
          <w:rFonts w:ascii="Open Sans" w:hAnsi="Open Sans" w:cs="Times"/>
          <w:color w:val="000000"/>
        </w:rPr>
      </w:pPr>
      <w:r w:rsidRPr="00663E9B">
        <w:rPr>
          <w:rFonts w:ascii="Open Sans" w:hAnsi="Open Sans" w:cs="Times"/>
          <w:b/>
          <w:bCs/>
          <w:color w:val="000000"/>
        </w:rPr>
        <w:t xml:space="preserve">1. Overall Communication Objectives (WWF) </w:t>
      </w:r>
      <w:r w:rsidRPr="00663E9B">
        <w:rPr>
          <w:rFonts w:ascii="MS Mincho" w:eastAsia="MS Mincho" w:hAnsi="MS Mincho" w:cs="MS Mincho"/>
          <w:color w:val="000000"/>
        </w:rPr>
        <w:t> </w:t>
      </w:r>
    </w:p>
    <w:p w14:paraId="58B5DB0D" w14:textId="77777777" w:rsidR="00E07DB0" w:rsidRPr="00663E9B" w:rsidRDefault="00E07DB0" w:rsidP="00E07DB0">
      <w:pPr>
        <w:pStyle w:val="ListParagraph"/>
        <w:widowControl w:val="0"/>
        <w:numPr>
          <w:ilvl w:val="0"/>
          <w:numId w:val="16"/>
        </w:numPr>
        <w:autoSpaceDE w:val="0"/>
        <w:autoSpaceDN w:val="0"/>
        <w:adjustRightInd w:val="0"/>
        <w:spacing w:after="240" w:line="360" w:lineRule="atLeast"/>
        <w:rPr>
          <w:rFonts w:ascii="Open Sans" w:eastAsia="MS Mincho" w:hAnsi="Open Sans" w:cs="MS Mincho"/>
          <w:color w:val="000000"/>
        </w:rPr>
      </w:pPr>
      <w:r w:rsidRPr="00663E9B">
        <w:rPr>
          <w:rFonts w:ascii="Open Sans" w:hAnsi="Open Sans" w:cs="Times"/>
          <w:b/>
          <w:bCs/>
          <w:color w:val="000000"/>
        </w:rPr>
        <w:t>Build awareness and understanding</w:t>
      </w:r>
      <w:r>
        <w:rPr>
          <w:rFonts w:ascii="Open Sans" w:hAnsi="Open Sans" w:cs="Times"/>
          <w:b/>
          <w:bCs/>
          <w:color w:val="000000"/>
        </w:rPr>
        <w:t xml:space="preserve"> </w:t>
      </w:r>
      <w:r>
        <w:rPr>
          <w:rFonts w:ascii="Open Sans" w:hAnsi="Open Sans" w:cs="Times New Roman"/>
          <w:color w:val="000000"/>
        </w:rPr>
        <w:t>among</w:t>
      </w:r>
      <w:r w:rsidRPr="00663E9B">
        <w:rPr>
          <w:rFonts w:ascii="Open Sans" w:hAnsi="Open Sans" w:cs="Times New Roman"/>
          <w:color w:val="000000"/>
        </w:rPr>
        <w:t xml:space="preserve"> </w:t>
      </w:r>
      <w:r>
        <w:rPr>
          <w:rFonts w:ascii="Open Sans" w:hAnsi="Open Sans" w:cs="Times New Roman"/>
          <w:color w:val="000000"/>
        </w:rPr>
        <w:t xml:space="preserve">textile and garment producers of available good water and energy saving practices adopted by their peers </w:t>
      </w:r>
      <w:r w:rsidRPr="00663E9B">
        <w:rPr>
          <w:rFonts w:ascii="MS Mincho" w:eastAsia="MS Mincho" w:hAnsi="MS Mincho" w:cs="MS Mincho"/>
          <w:color w:val="000000"/>
        </w:rPr>
        <w:t> </w:t>
      </w:r>
    </w:p>
    <w:p w14:paraId="53A175C9" w14:textId="77777777" w:rsidR="00E07DB0" w:rsidRPr="00663E9B" w:rsidRDefault="00E07DB0" w:rsidP="00E07DB0">
      <w:pPr>
        <w:pStyle w:val="ListParagraph"/>
        <w:widowControl w:val="0"/>
        <w:numPr>
          <w:ilvl w:val="0"/>
          <w:numId w:val="16"/>
        </w:numPr>
        <w:autoSpaceDE w:val="0"/>
        <w:autoSpaceDN w:val="0"/>
        <w:adjustRightInd w:val="0"/>
        <w:spacing w:after="240" w:line="360" w:lineRule="atLeast"/>
        <w:rPr>
          <w:rFonts w:ascii="Open Sans" w:hAnsi="Open Sans" w:cs="Times New Roman"/>
          <w:color w:val="000000"/>
        </w:rPr>
      </w:pPr>
      <w:r>
        <w:rPr>
          <w:rFonts w:ascii="Open Sans" w:hAnsi="Open Sans" w:cs="Times"/>
          <w:b/>
          <w:bCs/>
          <w:color w:val="000000"/>
        </w:rPr>
        <w:t>Inspire the green transformation</w:t>
      </w:r>
      <w:r w:rsidRPr="00663E9B">
        <w:rPr>
          <w:rFonts w:ascii="Open Sans" w:hAnsi="Open Sans" w:cs="Times"/>
          <w:b/>
          <w:bCs/>
          <w:color w:val="000000"/>
        </w:rPr>
        <w:t xml:space="preserve"> </w:t>
      </w:r>
      <w:r>
        <w:rPr>
          <w:rFonts w:ascii="Open Sans" w:hAnsi="Open Sans" w:cs="Times"/>
          <w:b/>
          <w:bCs/>
          <w:color w:val="000000"/>
        </w:rPr>
        <w:t xml:space="preserve">by </w:t>
      </w:r>
      <w:r>
        <w:rPr>
          <w:rFonts w:ascii="Open Sans" w:hAnsi="Open Sans" w:cs="Times New Roman"/>
          <w:color w:val="000000"/>
        </w:rPr>
        <w:t xml:space="preserve">showing business cases, benefits and rewards from adoption of good practices </w:t>
      </w:r>
      <w:r w:rsidRPr="00663E9B">
        <w:rPr>
          <w:rFonts w:ascii="MS Mincho" w:eastAsia="MS Mincho" w:hAnsi="MS Mincho" w:cs="MS Mincho"/>
          <w:color w:val="000000"/>
        </w:rPr>
        <w:t> </w:t>
      </w:r>
    </w:p>
    <w:p w14:paraId="743087B8" w14:textId="77777777" w:rsidR="00E07DB0" w:rsidRPr="00E82F2B" w:rsidRDefault="00E07DB0" w:rsidP="00E07DB0">
      <w:pPr>
        <w:pStyle w:val="ListParagraph"/>
        <w:widowControl w:val="0"/>
        <w:numPr>
          <w:ilvl w:val="0"/>
          <w:numId w:val="16"/>
        </w:numPr>
        <w:autoSpaceDE w:val="0"/>
        <w:autoSpaceDN w:val="0"/>
        <w:adjustRightInd w:val="0"/>
        <w:spacing w:after="240" w:line="360" w:lineRule="atLeast"/>
        <w:rPr>
          <w:rFonts w:ascii="Open Sans" w:hAnsi="Open Sans" w:cs="Times"/>
          <w:color w:val="000000"/>
        </w:rPr>
      </w:pPr>
      <w:r w:rsidRPr="00663E9B">
        <w:rPr>
          <w:rFonts w:ascii="Open Sans" w:hAnsi="Open Sans" w:cs="Times"/>
          <w:b/>
          <w:bCs/>
          <w:color w:val="000000"/>
        </w:rPr>
        <w:t xml:space="preserve">Encourage </w:t>
      </w:r>
      <w:r>
        <w:rPr>
          <w:rFonts w:ascii="Open Sans" w:hAnsi="Open Sans" w:cs="Times"/>
          <w:b/>
          <w:bCs/>
          <w:color w:val="000000"/>
        </w:rPr>
        <w:t xml:space="preserve">public and private stakeholders (brands, government) </w:t>
      </w:r>
      <w:r>
        <w:rPr>
          <w:rFonts w:ascii="Open Sans" w:hAnsi="Open Sans" w:cs="Times"/>
          <w:bCs/>
          <w:color w:val="000000"/>
        </w:rPr>
        <w:t xml:space="preserve">to joint effort and create enabling environment for upscaling good practices in the textile and garment sector. </w:t>
      </w:r>
    </w:p>
    <w:p w14:paraId="04D386AC" w14:textId="77777777" w:rsidR="00E07DB0" w:rsidRDefault="00E07DB0" w:rsidP="00E07DB0">
      <w:pPr>
        <w:widowControl w:val="0"/>
        <w:autoSpaceDE w:val="0"/>
        <w:autoSpaceDN w:val="0"/>
        <w:adjustRightInd w:val="0"/>
        <w:spacing w:after="240" w:line="360" w:lineRule="atLeast"/>
        <w:rPr>
          <w:rFonts w:ascii="Open Sans" w:hAnsi="Open Sans" w:cs="Times"/>
          <w:b/>
          <w:color w:val="000000"/>
        </w:rPr>
      </w:pPr>
      <w:r w:rsidRPr="00E82F2B">
        <w:rPr>
          <w:rFonts w:ascii="Open Sans" w:hAnsi="Open Sans" w:cs="Times"/>
          <w:b/>
          <w:color w:val="000000"/>
          <w:lang w:val="vi-VN"/>
        </w:rPr>
        <w:t xml:space="preserve">2. </w:t>
      </w:r>
      <w:r w:rsidRPr="00E82F2B">
        <w:rPr>
          <w:rFonts w:ascii="Open Sans" w:hAnsi="Open Sans" w:cs="Times"/>
          <w:b/>
          <w:color w:val="000000"/>
        </w:rPr>
        <w:t xml:space="preserve">Why we film about </w:t>
      </w:r>
      <w:r>
        <w:rPr>
          <w:rFonts w:ascii="Open Sans" w:hAnsi="Open Sans" w:cs="Times"/>
          <w:b/>
          <w:color w:val="000000"/>
        </w:rPr>
        <w:t>resource efficiency</w:t>
      </w:r>
      <w:r w:rsidRPr="00E82F2B">
        <w:rPr>
          <w:rFonts w:ascii="Open Sans" w:hAnsi="Open Sans" w:cs="Times"/>
          <w:b/>
          <w:color w:val="000000"/>
        </w:rPr>
        <w:t xml:space="preserve"> practices?</w:t>
      </w:r>
    </w:p>
    <w:p w14:paraId="41E22C75" w14:textId="77777777" w:rsidR="00E07DB0" w:rsidRPr="00E82F2B" w:rsidRDefault="00E07DB0" w:rsidP="00354B5B">
      <w:pPr>
        <w:widowControl w:val="0"/>
        <w:autoSpaceDE w:val="0"/>
        <w:autoSpaceDN w:val="0"/>
        <w:adjustRightInd w:val="0"/>
        <w:spacing w:after="240" w:line="360" w:lineRule="atLeast"/>
        <w:jc w:val="both"/>
        <w:rPr>
          <w:rFonts w:ascii="Open Sans" w:hAnsi="Open Sans" w:cs="Times"/>
          <w:color w:val="000000"/>
        </w:rPr>
      </w:pPr>
      <w:r>
        <w:rPr>
          <w:rFonts w:ascii="Open Sans" w:hAnsi="Open Sans" w:cs="Times"/>
          <w:color w:val="000000"/>
          <w:lang w:val="vi-VN"/>
        </w:rPr>
        <w:t>C</w:t>
      </w:r>
      <w:proofErr w:type="spellStart"/>
      <w:r>
        <w:rPr>
          <w:rFonts w:ascii="Open Sans" w:hAnsi="Open Sans" w:cs="Times"/>
          <w:color w:val="000000"/>
        </w:rPr>
        <w:t>onsumption</w:t>
      </w:r>
      <w:proofErr w:type="spellEnd"/>
      <w:r>
        <w:rPr>
          <w:rFonts w:ascii="Open Sans" w:hAnsi="Open Sans" w:cs="Times"/>
          <w:color w:val="000000"/>
        </w:rPr>
        <w:t xml:space="preserve"> volume of different resources: water, energy and chemicals for textile and garment production are correlated. Thus, a resource efficiency program has to address all the production resources at the same time. Also, as different processes in the textile and garment take place in separate facilities, the filming needs to </w:t>
      </w:r>
      <w:proofErr w:type="gramStart"/>
      <w:r>
        <w:rPr>
          <w:rFonts w:ascii="Open Sans" w:hAnsi="Open Sans" w:cs="Times"/>
          <w:color w:val="000000"/>
        </w:rPr>
        <w:t>be conducted</w:t>
      </w:r>
      <w:proofErr w:type="gramEnd"/>
      <w:r>
        <w:rPr>
          <w:rFonts w:ascii="Open Sans" w:hAnsi="Open Sans" w:cs="Times"/>
          <w:color w:val="000000"/>
        </w:rPr>
        <w:t xml:space="preserve"> at different facilities. The sequence of production stages </w:t>
      </w:r>
      <w:proofErr w:type="gramStart"/>
      <w:r>
        <w:rPr>
          <w:rFonts w:ascii="Open Sans" w:hAnsi="Open Sans" w:cs="Times"/>
          <w:color w:val="000000"/>
        </w:rPr>
        <w:t>will be reflected</w:t>
      </w:r>
      <w:proofErr w:type="gramEnd"/>
      <w:r>
        <w:rPr>
          <w:rFonts w:ascii="Open Sans" w:hAnsi="Open Sans" w:cs="Times"/>
          <w:color w:val="000000"/>
        </w:rPr>
        <w:t xml:space="preserve"> in the film flow, making it a logic and holistic picture of green production. As our targeted audience are SMEs, we look out for similar category of factories in order to best inspire peers’ actions. </w:t>
      </w:r>
    </w:p>
    <w:p w14:paraId="1CD05248" w14:textId="77777777" w:rsidR="00E07DB0" w:rsidRPr="00E82F2B" w:rsidRDefault="00E07DB0" w:rsidP="00E07DB0">
      <w:pPr>
        <w:widowControl w:val="0"/>
        <w:autoSpaceDE w:val="0"/>
        <w:autoSpaceDN w:val="0"/>
        <w:adjustRightInd w:val="0"/>
        <w:spacing w:after="240" w:line="360" w:lineRule="atLeast"/>
        <w:rPr>
          <w:rFonts w:ascii="Open Sans" w:hAnsi="Open Sans" w:cs="Times"/>
          <w:b/>
          <w:bCs/>
          <w:color w:val="000000"/>
        </w:rPr>
      </w:pPr>
      <w:r>
        <w:rPr>
          <w:rFonts w:ascii="Open Sans" w:hAnsi="Open Sans" w:cs="Times"/>
          <w:b/>
          <w:bCs/>
          <w:color w:val="000000"/>
          <w:lang w:val="vi-VN"/>
        </w:rPr>
        <w:t>3</w:t>
      </w:r>
      <w:r>
        <w:rPr>
          <w:rFonts w:ascii="Open Sans" w:hAnsi="Open Sans" w:cs="Times"/>
          <w:b/>
          <w:bCs/>
          <w:color w:val="000000"/>
        </w:rPr>
        <w:t>.</w:t>
      </w:r>
      <w:r w:rsidRPr="00663E9B">
        <w:rPr>
          <w:rFonts w:ascii="Open Sans" w:hAnsi="Open Sans" w:cs="Times"/>
          <w:b/>
          <w:bCs/>
          <w:color w:val="000000"/>
        </w:rPr>
        <w:t xml:space="preserve"> Key messages: </w:t>
      </w:r>
    </w:p>
    <w:p w14:paraId="7EF15C75" w14:textId="77777777" w:rsidR="00E07DB0" w:rsidRPr="00663E9B" w:rsidRDefault="00E07DB0" w:rsidP="00E07DB0">
      <w:pPr>
        <w:widowControl w:val="0"/>
        <w:autoSpaceDE w:val="0"/>
        <w:autoSpaceDN w:val="0"/>
        <w:adjustRightInd w:val="0"/>
        <w:spacing w:after="240" w:line="360" w:lineRule="atLeast"/>
        <w:rPr>
          <w:rFonts w:ascii="Open Sans" w:hAnsi="Open Sans" w:cs="Times"/>
          <w:color w:val="000000"/>
        </w:rPr>
      </w:pPr>
      <w:r w:rsidRPr="00663E9B">
        <w:rPr>
          <w:rFonts w:ascii="Open Sans" w:hAnsi="Open Sans" w:cs="Times"/>
          <w:b/>
          <w:bCs/>
          <w:color w:val="000000"/>
        </w:rPr>
        <w:t xml:space="preserve">a) </w:t>
      </w:r>
      <w:r>
        <w:rPr>
          <w:rFonts w:ascii="Open Sans" w:hAnsi="Open Sans" w:cs="Times"/>
          <w:b/>
          <w:bCs/>
          <w:color w:val="000000"/>
        </w:rPr>
        <w:t>Adoption of resource-saving practice is a key solution to improve business competitiveness</w:t>
      </w:r>
      <w:r w:rsidRPr="00663E9B">
        <w:rPr>
          <w:rFonts w:ascii="Open Sans" w:hAnsi="Open Sans" w:cs="Times"/>
          <w:b/>
          <w:bCs/>
          <w:color w:val="000000"/>
        </w:rPr>
        <w:t xml:space="preserve">: </w:t>
      </w:r>
      <w:r w:rsidRPr="000C77F4">
        <w:rPr>
          <w:rFonts w:ascii="Open Sans" w:hAnsi="Open Sans" w:cs="Times"/>
          <w:bCs/>
          <w:color w:val="000000"/>
        </w:rPr>
        <w:t xml:space="preserve">resource </w:t>
      </w:r>
      <w:r>
        <w:rPr>
          <w:rFonts w:ascii="Open Sans" w:hAnsi="Open Sans" w:cs="Times"/>
          <w:bCs/>
          <w:color w:val="000000"/>
        </w:rPr>
        <w:t xml:space="preserve">consumption made </w:t>
      </w:r>
      <w:proofErr w:type="gramStart"/>
      <w:r>
        <w:rPr>
          <w:rFonts w:ascii="Open Sans" w:hAnsi="Open Sans" w:cs="Times"/>
          <w:bCs/>
          <w:color w:val="000000"/>
        </w:rPr>
        <w:t>of ??</w:t>
      </w:r>
      <w:r w:rsidRPr="000C77F4">
        <w:rPr>
          <w:rFonts w:ascii="Open Sans" w:hAnsi="Open Sans" w:cs="Times"/>
          <w:bCs/>
          <w:color w:val="000000"/>
        </w:rPr>
        <w:t>%</w:t>
      </w:r>
      <w:proofErr w:type="gramEnd"/>
      <w:r w:rsidRPr="000C77F4">
        <w:rPr>
          <w:rFonts w:ascii="Open Sans" w:hAnsi="Open Sans" w:cs="Times"/>
          <w:bCs/>
          <w:color w:val="000000"/>
        </w:rPr>
        <w:t xml:space="preserve"> production cost</w:t>
      </w:r>
      <w:r>
        <w:rPr>
          <w:rFonts w:ascii="Open Sans" w:hAnsi="Open Sans" w:cs="Times"/>
          <w:b/>
          <w:bCs/>
          <w:color w:val="000000"/>
        </w:rPr>
        <w:t xml:space="preserve"> </w:t>
      </w:r>
      <w:r>
        <w:rPr>
          <w:rFonts w:ascii="Open Sans" w:hAnsi="Open Sans" w:cs="Times"/>
          <w:bCs/>
          <w:color w:val="000000"/>
        </w:rPr>
        <w:t xml:space="preserve">in the textile-dyeing </w:t>
      </w:r>
      <w:r>
        <w:rPr>
          <w:rFonts w:ascii="Open Sans" w:hAnsi="Open Sans" w:cs="Times"/>
          <w:bCs/>
          <w:color w:val="000000"/>
        </w:rPr>
        <w:lastRenderedPageBreak/>
        <w:t xml:space="preserve">facility. Saving production cost is the most pressing issue for the fabric producers in Vietnam to compete to other giant fabric importers such as China, Taiwan.  </w:t>
      </w:r>
    </w:p>
    <w:p w14:paraId="0C74FF93" w14:textId="77777777" w:rsidR="00E07DB0" w:rsidRPr="00663E9B" w:rsidRDefault="00E07DB0" w:rsidP="00354B5B">
      <w:pPr>
        <w:widowControl w:val="0"/>
        <w:autoSpaceDE w:val="0"/>
        <w:autoSpaceDN w:val="0"/>
        <w:adjustRightInd w:val="0"/>
        <w:spacing w:after="240" w:line="360" w:lineRule="atLeast"/>
        <w:jc w:val="both"/>
        <w:rPr>
          <w:rFonts w:ascii="Open Sans" w:hAnsi="Open Sans" w:cs="Times"/>
          <w:color w:val="000000"/>
        </w:rPr>
      </w:pPr>
      <w:r w:rsidRPr="00663E9B">
        <w:rPr>
          <w:rFonts w:ascii="Open Sans" w:hAnsi="Open Sans" w:cs="Times"/>
          <w:b/>
          <w:bCs/>
          <w:color w:val="000000"/>
        </w:rPr>
        <w:t xml:space="preserve">b) </w:t>
      </w:r>
      <w:r>
        <w:rPr>
          <w:rFonts w:ascii="Open Sans" w:hAnsi="Open Sans" w:cs="Times"/>
          <w:b/>
          <w:bCs/>
          <w:color w:val="000000"/>
        </w:rPr>
        <w:t>Water and energy saving practices in the textile sector</w:t>
      </w:r>
      <w:r w:rsidRPr="00663E9B">
        <w:rPr>
          <w:rFonts w:ascii="Open Sans" w:hAnsi="Open Sans" w:cs="Times"/>
          <w:b/>
          <w:bCs/>
          <w:color w:val="000000"/>
        </w:rPr>
        <w:t xml:space="preserve"> </w:t>
      </w:r>
      <w:r>
        <w:rPr>
          <w:rFonts w:ascii="Open Sans" w:hAnsi="Open Sans" w:cs="Times New Roman"/>
          <w:color w:val="000000"/>
        </w:rPr>
        <w:t>generate dual impacts for business growth and environmental conservation. The textile sector ranks the No. 2 water and climate pollution industry, thus properly addressing the urgency of water withdrawal, GHG emission and wastewater pollution will improve the sector’s reputation. In return, the sector will gain the credibility and broaden its gateway to sustainable growth.</w:t>
      </w:r>
    </w:p>
    <w:p w14:paraId="7F7D62AC" w14:textId="77777777" w:rsidR="00E07DB0" w:rsidRPr="00663E9B" w:rsidRDefault="00E07DB0" w:rsidP="00354B5B">
      <w:pPr>
        <w:widowControl w:val="0"/>
        <w:autoSpaceDE w:val="0"/>
        <w:autoSpaceDN w:val="0"/>
        <w:adjustRightInd w:val="0"/>
        <w:spacing w:after="240" w:line="360" w:lineRule="atLeast"/>
        <w:jc w:val="both"/>
        <w:rPr>
          <w:rFonts w:ascii="Open Sans" w:hAnsi="Open Sans" w:cs="Times"/>
          <w:color w:val="000000"/>
        </w:rPr>
      </w:pPr>
      <w:r w:rsidRPr="00663E9B">
        <w:rPr>
          <w:rFonts w:ascii="Open Sans" w:hAnsi="Open Sans" w:cs="Times"/>
          <w:b/>
          <w:bCs/>
          <w:color w:val="000000"/>
        </w:rPr>
        <w:t xml:space="preserve">c) </w:t>
      </w:r>
      <w:r>
        <w:rPr>
          <w:rFonts w:ascii="Open Sans" w:hAnsi="Open Sans" w:cs="Times"/>
          <w:b/>
          <w:bCs/>
          <w:color w:val="000000"/>
        </w:rPr>
        <w:t>Green transformation is possible right now and here</w:t>
      </w:r>
      <w:r w:rsidRPr="00663E9B">
        <w:rPr>
          <w:rFonts w:ascii="Open Sans" w:hAnsi="Open Sans" w:cs="Times"/>
          <w:b/>
          <w:bCs/>
          <w:color w:val="000000"/>
        </w:rPr>
        <w:t xml:space="preserve"> </w:t>
      </w:r>
      <w:r>
        <w:rPr>
          <w:rFonts w:ascii="Open Sans" w:hAnsi="Open Sans" w:cs="Times"/>
          <w:b/>
          <w:bCs/>
          <w:color w:val="000000"/>
        </w:rPr>
        <w:t>–</w:t>
      </w:r>
      <w:r w:rsidRPr="00663E9B">
        <w:rPr>
          <w:rFonts w:ascii="Open Sans" w:hAnsi="Open Sans" w:cs="Times"/>
          <w:b/>
          <w:bCs/>
          <w:color w:val="000000"/>
        </w:rPr>
        <w:t xml:space="preserve"> </w:t>
      </w:r>
      <w:r>
        <w:rPr>
          <w:rFonts w:ascii="Open Sans" w:hAnsi="Open Sans" w:cs="Times New Roman"/>
          <w:color w:val="000000"/>
        </w:rPr>
        <w:t xml:space="preserve">Your peers in Vietnam have been acting and harvesting fruits from their green investment. Best available technologies such as no-water dyeing, cold dyeing are available in Vietnam. </w:t>
      </w:r>
    </w:p>
    <w:p w14:paraId="083F4A23" w14:textId="77777777" w:rsidR="00E07DB0" w:rsidRPr="009048A1" w:rsidRDefault="00E07DB0" w:rsidP="00354B5B">
      <w:pPr>
        <w:widowControl w:val="0"/>
        <w:autoSpaceDE w:val="0"/>
        <w:autoSpaceDN w:val="0"/>
        <w:adjustRightInd w:val="0"/>
        <w:spacing w:after="240" w:line="360" w:lineRule="atLeast"/>
        <w:jc w:val="both"/>
        <w:rPr>
          <w:rFonts w:ascii="Open Sans" w:hAnsi="Open Sans" w:cs="Times"/>
          <w:color w:val="000000"/>
        </w:rPr>
      </w:pPr>
      <w:r w:rsidRPr="00663E9B">
        <w:rPr>
          <w:rFonts w:ascii="Open Sans" w:hAnsi="Open Sans" w:cs="Times"/>
          <w:b/>
          <w:bCs/>
          <w:color w:val="000000"/>
        </w:rPr>
        <w:t xml:space="preserve">d) </w:t>
      </w:r>
      <w:r>
        <w:rPr>
          <w:rFonts w:ascii="Open Sans" w:hAnsi="Open Sans" w:cs="Times"/>
          <w:b/>
          <w:bCs/>
          <w:color w:val="000000"/>
        </w:rPr>
        <w:t>Upscaling needs joint efforts from stakeholders</w:t>
      </w:r>
      <w:r w:rsidRPr="00663E9B">
        <w:rPr>
          <w:rFonts w:ascii="Open Sans" w:hAnsi="Open Sans" w:cs="Times"/>
          <w:b/>
          <w:bCs/>
          <w:color w:val="000000"/>
        </w:rPr>
        <w:t xml:space="preserve"> </w:t>
      </w:r>
      <w:r>
        <w:rPr>
          <w:rFonts w:ascii="Open Sans" w:hAnsi="Open Sans" w:cs="Times"/>
          <w:b/>
          <w:bCs/>
          <w:color w:val="000000"/>
        </w:rPr>
        <w:t>–</w:t>
      </w:r>
      <w:r w:rsidRPr="00663E9B">
        <w:rPr>
          <w:rFonts w:ascii="Open Sans" w:hAnsi="Open Sans" w:cs="Times"/>
          <w:b/>
          <w:bCs/>
          <w:color w:val="000000"/>
        </w:rPr>
        <w:t xml:space="preserve"> </w:t>
      </w:r>
      <w:r>
        <w:rPr>
          <w:rFonts w:ascii="Open Sans" w:hAnsi="Open Sans" w:cs="Times New Roman"/>
          <w:color w:val="000000"/>
        </w:rPr>
        <w:t xml:space="preserve">Business case is the seedling to be </w:t>
      </w:r>
      <w:proofErr w:type="gramStart"/>
      <w:r>
        <w:rPr>
          <w:rFonts w:ascii="Open Sans" w:hAnsi="Open Sans" w:cs="Times New Roman"/>
          <w:color w:val="000000"/>
        </w:rPr>
        <w:t>pollinated</w:t>
      </w:r>
      <w:proofErr w:type="gramEnd"/>
      <w:r>
        <w:rPr>
          <w:rFonts w:ascii="Open Sans" w:hAnsi="Open Sans" w:cs="Times New Roman"/>
          <w:color w:val="000000"/>
        </w:rPr>
        <w:t xml:space="preserve"> and spread further by stakeholders beyond factory level such as brands and government authorities. Enabling environment for upscaling green transformation includes brands’ incentive system, environmental standards, legal framework, credit access, etc. </w:t>
      </w:r>
    </w:p>
    <w:p w14:paraId="7F0BD8AF" w14:textId="77777777" w:rsidR="00E07DB0" w:rsidRPr="00383463" w:rsidRDefault="00E07DB0" w:rsidP="00354B5B">
      <w:pPr>
        <w:widowControl w:val="0"/>
        <w:autoSpaceDE w:val="0"/>
        <w:autoSpaceDN w:val="0"/>
        <w:adjustRightInd w:val="0"/>
        <w:spacing w:after="240" w:line="360" w:lineRule="atLeast"/>
        <w:jc w:val="both"/>
        <w:rPr>
          <w:rFonts w:ascii="Open Sans" w:hAnsi="Open Sans" w:cs="Times New Roman"/>
          <w:color w:val="1A1A1A"/>
        </w:rPr>
      </w:pPr>
      <w:r w:rsidRPr="00663E9B">
        <w:rPr>
          <w:rFonts w:ascii="Open Sans" w:hAnsi="Open Sans" w:cs="Times"/>
          <w:b/>
          <w:bCs/>
          <w:color w:val="000000"/>
        </w:rPr>
        <w:t xml:space="preserve">e) </w:t>
      </w:r>
      <w:r w:rsidRPr="00663E9B">
        <w:rPr>
          <w:rFonts w:ascii="Open Sans" w:hAnsi="Open Sans" w:cs="Times"/>
          <w:b/>
          <w:bCs/>
          <w:color w:val="1A1A1A"/>
        </w:rPr>
        <w:t xml:space="preserve">Pioneers leading the way to sustainability </w:t>
      </w:r>
      <w:r w:rsidRPr="00663E9B">
        <w:rPr>
          <w:rFonts w:ascii="Open Sans" w:hAnsi="Open Sans" w:cs="Times New Roman"/>
          <w:color w:val="1A1A1A"/>
        </w:rPr>
        <w:t xml:space="preserve">- </w:t>
      </w:r>
      <w:r>
        <w:rPr>
          <w:rFonts w:ascii="Open Sans" w:hAnsi="Open Sans" w:cs="Times New Roman"/>
          <w:color w:val="1A1A1A"/>
        </w:rPr>
        <w:t>P</w:t>
      </w:r>
      <w:r w:rsidRPr="00663E9B">
        <w:rPr>
          <w:rFonts w:ascii="Open Sans" w:hAnsi="Open Sans" w:cs="Times New Roman"/>
          <w:color w:val="1A1A1A"/>
        </w:rPr>
        <w:t>ioneering companies are setting an example for the wider industry; if the market responds appropriately, a</w:t>
      </w:r>
      <w:r>
        <w:rPr>
          <w:rFonts w:ascii="Open Sans" w:hAnsi="Open Sans" w:cs="Times New Roman"/>
          <w:color w:val="1A1A1A"/>
        </w:rPr>
        <w:t xml:space="preserve"> </w:t>
      </w:r>
      <w:r w:rsidRPr="00663E9B">
        <w:rPr>
          <w:rFonts w:ascii="Open Sans" w:hAnsi="Open Sans" w:cs="Times New Roman"/>
          <w:color w:val="1A1A1A"/>
        </w:rPr>
        <w:t xml:space="preserve">major shift of the industry to </w:t>
      </w:r>
      <w:r>
        <w:rPr>
          <w:rFonts w:ascii="Open Sans" w:hAnsi="Open Sans" w:cs="Times New Roman"/>
          <w:color w:val="1A1A1A"/>
        </w:rPr>
        <w:t>sustainable production</w:t>
      </w:r>
      <w:r w:rsidRPr="00663E9B">
        <w:rPr>
          <w:rFonts w:ascii="Open Sans" w:hAnsi="Open Sans" w:cs="Times New Roman"/>
          <w:color w:val="1A1A1A"/>
        </w:rPr>
        <w:t xml:space="preserve"> </w:t>
      </w:r>
      <w:bookmarkStart w:id="0" w:name="_GoBack"/>
      <w:bookmarkEnd w:id="0"/>
      <w:proofErr w:type="gramStart"/>
      <w:r w:rsidRPr="00663E9B">
        <w:rPr>
          <w:rFonts w:ascii="Open Sans" w:hAnsi="Open Sans" w:cs="Times New Roman"/>
          <w:color w:val="1A1A1A"/>
        </w:rPr>
        <w:t>could be triggered</w:t>
      </w:r>
      <w:proofErr w:type="gramEnd"/>
      <w:r w:rsidRPr="00663E9B">
        <w:rPr>
          <w:rFonts w:ascii="Open Sans" w:hAnsi="Open Sans" w:cs="Times New Roman"/>
          <w:color w:val="1A1A1A"/>
        </w:rPr>
        <w:t xml:space="preserve">. Included among these “first movers” are the country’s biggest </w:t>
      </w:r>
      <w:r>
        <w:rPr>
          <w:rFonts w:ascii="Open Sans" w:hAnsi="Open Sans" w:cs="Times New Roman"/>
          <w:color w:val="1A1A1A"/>
        </w:rPr>
        <w:t xml:space="preserve">textile and garment </w:t>
      </w:r>
      <w:r w:rsidRPr="00663E9B">
        <w:rPr>
          <w:rFonts w:ascii="Open Sans" w:hAnsi="Open Sans" w:cs="Times New Roman"/>
          <w:color w:val="1A1A1A"/>
        </w:rPr>
        <w:t xml:space="preserve">producers and exporters, </w:t>
      </w:r>
      <w:proofErr w:type="spellStart"/>
      <w:r w:rsidRPr="00383463">
        <w:rPr>
          <w:rFonts w:ascii="Open Sans" w:hAnsi="Open Sans" w:cs="Times New Roman"/>
          <w:color w:val="1A1A1A"/>
        </w:rPr>
        <w:t>Saitex</w:t>
      </w:r>
      <w:proofErr w:type="spellEnd"/>
      <w:r w:rsidRPr="00383463">
        <w:rPr>
          <w:rFonts w:ascii="Open Sans" w:hAnsi="Open Sans" w:cs="Times New Roman"/>
          <w:color w:val="1A1A1A"/>
        </w:rPr>
        <w:t xml:space="preserve">, </w:t>
      </w:r>
      <w:proofErr w:type="spellStart"/>
      <w:r w:rsidRPr="00383463">
        <w:rPr>
          <w:rFonts w:ascii="Open Sans" w:hAnsi="Open Sans" w:cs="Times New Roman"/>
          <w:color w:val="1A1A1A"/>
        </w:rPr>
        <w:t>Esquel</w:t>
      </w:r>
      <w:proofErr w:type="spellEnd"/>
      <w:r w:rsidRPr="00383463">
        <w:rPr>
          <w:rFonts w:ascii="Open Sans" w:hAnsi="Open Sans" w:cs="Times New Roman"/>
          <w:color w:val="1A1A1A"/>
        </w:rPr>
        <w:t xml:space="preserve">, MXP, </w:t>
      </w:r>
      <w:proofErr w:type="gramStart"/>
      <w:r w:rsidRPr="00383463">
        <w:rPr>
          <w:rFonts w:ascii="Open Sans" w:hAnsi="Open Sans" w:cs="Times New Roman"/>
          <w:color w:val="1A1A1A"/>
        </w:rPr>
        <w:t>TNG</w:t>
      </w:r>
      <w:proofErr w:type="gramEnd"/>
    </w:p>
    <w:p w14:paraId="0F3B54A3" w14:textId="6AF43C4F" w:rsidR="00980E19" w:rsidRPr="00635A15" w:rsidRDefault="00932E6E" w:rsidP="00635A15">
      <w:pPr>
        <w:rPr>
          <w:rFonts w:ascii="Open Sans" w:hAnsi="Open Sans"/>
          <w:lang w:val="vi-VN"/>
        </w:rPr>
      </w:pPr>
    </w:p>
    <w:sectPr w:rsidR="00980E19" w:rsidRPr="00635A15">
      <w:headerReference w:type="default" r:id="rId12"/>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C5AE10" w16cid:durableId="230CC5EB"/>
  <w16cid:commentId w16cid:paraId="7B3266E6" w16cid:durableId="230CC4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A303B" w14:textId="77777777" w:rsidR="00932E6E" w:rsidRDefault="00932E6E" w:rsidP="00C678B8">
      <w:pPr>
        <w:spacing w:after="0" w:line="240" w:lineRule="auto"/>
      </w:pPr>
      <w:r>
        <w:separator/>
      </w:r>
    </w:p>
  </w:endnote>
  <w:endnote w:type="continuationSeparator" w:id="0">
    <w:p w14:paraId="04947185" w14:textId="77777777" w:rsidR="00932E6E" w:rsidRDefault="00932E6E" w:rsidP="00C6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75533" w14:textId="77777777" w:rsidR="00932E6E" w:rsidRDefault="00932E6E" w:rsidP="00C678B8">
      <w:pPr>
        <w:spacing w:after="0" w:line="240" w:lineRule="auto"/>
      </w:pPr>
      <w:r>
        <w:separator/>
      </w:r>
    </w:p>
  </w:footnote>
  <w:footnote w:type="continuationSeparator" w:id="0">
    <w:p w14:paraId="657012D2" w14:textId="77777777" w:rsidR="00932E6E" w:rsidRDefault="00932E6E" w:rsidP="00C67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31B7" w14:textId="77777777" w:rsidR="00C678B8" w:rsidRDefault="00C678B8">
    <w:pPr>
      <w:pStyle w:val="Header"/>
    </w:pPr>
    <w:r w:rsidRPr="0078754F">
      <w:rPr>
        <w:noProof/>
        <w:sz w:val="24"/>
        <w:szCs w:val="24"/>
      </w:rPr>
      <w:drawing>
        <wp:anchor distT="0" distB="0" distL="114300" distR="114300" simplePos="0" relativeHeight="251659264" behindDoc="0" locked="0" layoutInCell="1" allowOverlap="1" wp14:anchorId="53E4C12B" wp14:editId="09D35F2C">
          <wp:simplePos x="0" y="0"/>
          <wp:positionH relativeFrom="margin">
            <wp:posOffset>-736600</wp:posOffset>
          </wp:positionH>
          <wp:positionV relativeFrom="paragraph">
            <wp:posOffset>-309880</wp:posOffset>
          </wp:positionV>
          <wp:extent cx="590550" cy="774065"/>
          <wp:effectExtent l="0" t="0" r="0" b="6985"/>
          <wp:wrapTopAndBottom/>
          <wp:docPr id="12" name="Picture 1" descr="Description: 20whitab_n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whitab_noslogan"/>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590550" cy="774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55D"/>
    <w:multiLevelType w:val="hybridMultilevel"/>
    <w:tmpl w:val="6FC683A2"/>
    <w:lvl w:ilvl="0" w:tplc="9F0055B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7A3839"/>
    <w:multiLevelType w:val="multilevel"/>
    <w:tmpl w:val="499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951B3"/>
    <w:multiLevelType w:val="hybridMultilevel"/>
    <w:tmpl w:val="EAC65BA0"/>
    <w:lvl w:ilvl="0" w:tplc="1A84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E3382"/>
    <w:multiLevelType w:val="hybridMultilevel"/>
    <w:tmpl w:val="01E4C20C"/>
    <w:lvl w:ilvl="0" w:tplc="04090001">
      <w:start w:val="1"/>
      <w:numFmt w:val="bullet"/>
      <w:lvlText w:val=""/>
      <w:lvlJc w:val="left"/>
      <w:pPr>
        <w:ind w:left="720" w:hanging="360"/>
      </w:pPr>
      <w:rPr>
        <w:rFonts w:ascii="Symbol" w:hAnsi="Symbol" w:hint="default"/>
      </w:rPr>
    </w:lvl>
    <w:lvl w:ilvl="1" w:tplc="E9C6117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B4834"/>
    <w:multiLevelType w:val="hybridMultilevel"/>
    <w:tmpl w:val="69E03742"/>
    <w:lvl w:ilvl="0" w:tplc="9F0055B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A3701E"/>
    <w:multiLevelType w:val="hybridMultilevel"/>
    <w:tmpl w:val="50C64008"/>
    <w:lvl w:ilvl="0" w:tplc="624684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F91D84"/>
    <w:multiLevelType w:val="hybridMultilevel"/>
    <w:tmpl w:val="EE06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857D1"/>
    <w:multiLevelType w:val="hybridMultilevel"/>
    <w:tmpl w:val="662A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772F4"/>
    <w:multiLevelType w:val="hybridMultilevel"/>
    <w:tmpl w:val="39561810"/>
    <w:lvl w:ilvl="0" w:tplc="D8549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37624"/>
    <w:multiLevelType w:val="multilevel"/>
    <w:tmpl w:val="31C2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B7BEB"/>
    <w:multiLevelType w:val="hybridMultilevel"/>
    <w:tmpl w:val="470AB2F0"/>
    <w:lvl w:ilvl="0" w:tplc="9F0055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7E3F2A"/>
    <w:multiLevelType w:val="hybridMultilevel"/>
    <w:tmpl w:val="6696185C"/>
    <w:lvl w:ilvl="0" w:tplc="9F0055BA">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463F29"/>
    <w:multiLevelType w:val="hybridMultilevel"/>
    <w:tmpl w:val="ACC6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A7209"/>
    <w:multiLevelType w:val="hybridMultilevel"/>
    <w:tmpl w:val="D974C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90F29"/>
    <w:multiLevelType w:val="hybridMultilevel"/>
    <w:tmpl w:val="7C4CDB2A"/>
    <w:lvl w:ilvl="0" w:tplc="9F0055B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6D27BE"/>
    <w:multiLevelType w:val="hybridMultilevel"/>
    <w:tmpl w:val="D4347390"/>
    <w:lvl w:ilvl="0" w:tplc="9F0055B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BB05D9"/>
    <w:multiLevelType w:val="hybridMultilevel"/>
    <w:tmpl w:val="8D7E872A"/>
    <w:lvl w:ilvl="0" w:tplc="E6BAE9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0"/>
  </w:num>
  <w:num w:numId="4">
    <w:abstractNumId w:val="14"/>
  </w:num>
  <w:num w:numId="5">
    <w:abstractNumId w:val="15"/>
  </w:num>
  <w:num w:numId="6">
    <w:abstractNumId w:val="5"/>
  </w:num>
  <w:num w:numId="7">
    <w:abstractNumId w:val="11"/>
  </w:num>
  <w:num w:numId="8">
    <w:abstractNumId w:val="0"/>
  </w:num>
  <w:num w:numId="9">
    <w:abstractNumId w:val="8"/>
  </w:num>
  <w:num w:numId="10">
    <w:abstractNumId w:val="4"/>
  </w:num>
  <w:num w:numId="11">
    <w:abstractNumId w:val="1"/>
  </w:num>
  <w:num w:numId="12">
    <w:abstractNumId w:val="9"/>
  </w:num>
  <w:num w:numId="13">
    <w:abstractNumId w:val="3"/>
  </w:num>
  <w:num w:numId="14">
    <w:abstractNumId w:val="2"/>
  </w:num>
  <w:num w:numId="15">
    <w:abstractNumId w:val="1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B8"/>
    <w:rsid w:val="0000585E"/>
    <w:rsid w:val="00072084"/>
    <w:rsid w:val="000908A8"/>
    <w:rsid w:val="000B1B43"/>
    <w:rsid w:val="000C1D61"/>
    <w:rsid w:val="000E2B8B"/>
    <w:rsid w:val="001704EC"/>
    <w:rsid w:val="001C1277"/>
    <w:rsid w:val="001E0E97"/>
    <w:rsid w:val="0020482A"/>
    <w:rsid w:val="00241931"/>
    <w:rsid w:val="00244E0B"/>
    <w:rsid w:val="00296031"/>
    <w:rsid w:val="002B5B0F"/>
    <w:rsid w:val="002C0FA1"/>
    <w:rsid w:val="002D6E7F"/>
    <w:rsid w:val="0031502C"/>
    <w:rsid w:val="00347195"/>
    <w:rsid w:val="00354B5B"/>
    <w:rsid w:val="0039728A"/>
    <w:rsid w:val="003C4BC6"/>
    <w:rsid w:val="004C5CB1"/>
    <w:rsid w:val="0052769A"/>
    <w:rsid w:val="005628DA"/>
    <w:rsid w:val="005E6A7D"/>
    <w:rsid w:val="005F57AB"/>
    <w:rsid w:val="0060282E"/>
    <w:rsid w:val="00607A78"/>
    <w:rsid w:val="00611919"/>
    <w:rsid w:val="00635A15"/>
    <w:rsid w:val="006A01CC"/>
    <w:rsid w:val="006E6356"/>
    <w:rsid w:val="00741BF9"/>
    <w:rsid w:val="007768A3"/>
    <w:rsid w:val="008B20C7"/>
    <w:rsid w:val="008E7067"/>
    <w:rsid w:val="00932E6E"/>
    <w:rsid w:val="0097707F"/>
    <w:rsid w:val="009C5772"/>
    <w:rsid w:val="009D249B"/>
    <w:rsid w:val="009F3724"/>
    <w:rsid w:val="00A84ED7"/>
    <w:rsid w:val="00B359F7"/>
    <w:rsid w:val="00B41532"/>
    <w:rsid w:val="00B70044"/>
    <w:rsid w:val="00B81F55"/>
    <w:rsid w:val="00BA21F0"/>
    <w:rsid w:val="00C05F8A"/>
    <w:rsid w:val="00C678B8"/>
    <w:rsid w:val="00C77BFC"/>
    <w:rsid w:val="00C8424B"/>
    <w:rsid w:val="00C86D4E"/>
    <w:rsid w:val="00C87A6A"/>
    <w:rsid w:val="00CA3EA8"/>
    <w:rsid w:val="00D24CCF"/>
    <w:rsid w:val="00DA1943"/>
    <w:rsid w:val="00DC0055"/>
    <w:rsid w:val="00E01B55"/>
    <w:rsid w:val="00E01C74"/>
    <w:rsid w:val="00E07DB0"/>
    <w:rsid w:val="00E32989"/>
    <w:rsid w:val="00F0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6514"/>
  <w15:chartTrackingRefBased/>
  <w15:docId w15:val="{6C4A8CF9-2989-4A51-A6AD-5B2C39E7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8B8"/>
  </w:style>
  <w:style w:type="paragraph" w:styleId="Footer">
    <w:name w:val="footer"/>
    <w:basedOn w:val="Normal"/>
    <w:link w:val="FooterChar"/>
    <w:uiPriority w:val="99"/>
    <w:unhideWhenUsed/>
    <w:rsid w:val="00C6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B8"/>
  </w:style>
  <w:style w:type="paragraph" w:styleId="ListParagraph">
    <w:name w:val="List Paragraph"/>
    <w:basedOn w:val="Normal"/>
    <w:link w:val="ListParagraphChar"/>
    <w:uiPriority w:val="34"/>
    <w:qFormat/>
    <w:rsid w:val="00C678B8"/>
    <w:pPr>
      <w:ind w:left="720"/>
      <w:contextualSpacing/>
    </w:pPr>
  </w:style>
  <w:style w:type="character" w:styleId="CommentReference">
    <w:name w:val="annotation reference"/>
    <w:basedOn w:val="DefaultParagraphFont"/>
    <w:uiPriority w:val="99"/>
    <w:semiHidden/>
    <w:unhideWhenUsed/>
    <w:rsid w:val="0052769A"/>
    <w:rPr>
      <w:sz w:val="16"/>
      <w:szCs w:val="16"/>
    </w:rPr>
  </w:style>
  <w:style w:type="paragraph" w:styleId="CommentText">
    <w:name w:val="annotation text"/>
    <w:basedOn w:val="Normal"/>
    <w:link w:val="CommentTextChar"/>
    <w:uiPriority w:val="99"/>
    <w:semiHidden/>
    <w:unhideWhenUsed/>
    <w:rsid w:val="0052769A"/>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semiHidden/>
    <w:rsid w:val="0052769A"/>
    <w:rPr>
      <w:rFonts w:ascii="Courier" w:eastAsia="Times New Roman" w:hAnsi="Courier" w:cs="Times New Roman"/>
      <w:sz w:val="20"/>
      <w:szCs w:val="20"/>
    </w:rPr>
  </w:style>
  <w:style w:type="character" w:customStyle="1" w:styleId="ListParagraphChar">
    <w:name w:val="List Paragraph Char"/>
    <w:link w:val="ListParagraph"/>
    <w:uiPriority w:val="34"/>
    <w:locked/>
    <w:rsid w:val="0052769A"/>
  </w:style>
  <w:style w:type="table" w:styleId="TableGrid">
    <w:name w:val="Table Grid"/>
    <w:basedOn w:val="TableNormal"/>
    <w:uiPriority w:val="39"/>
    <w:rsid w:val="0052769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6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769A"/>
    <w:rPr>
      <w:rFonts w:ascii="Times New Roman" w:hAnsi="Times New Roman" w:cs="Times New Roman"/>
      <w:sz w:val="18"/>
      <w:szCs w:val="18"/>
    </w:rPr>
  </w:style>
  <w:style w:type="character" w:styleId="Hyperlink">
    <w:name w:val="Hyperlink"/>
    <w:basedOn w:val="DefaultParagraphFont"/>
    <w:uiPriority w:val="99"/>
    <w:unhideWhenUsed/>
    <w:rsid w:val="00E07DB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01C7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01C74"/>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5633">
      <w:bodyDiv w:val="1"/>
      <w:marLeft w:val="0"/>
      <w:marRight w:val="0"/>
      <w:marTop w:val="0"/>
      <w:marBottom w:val="0"/>
      <w:divBdr>
        <w:top w:val="none" w:sz="0" w:space="0" w:color="auto"/>
        <w:left w:val="none" w:sz="0" w:space="0" w:color="auto"/>
        <w:bottom w:val="none" w:sz="0" w:space="0" w:color="auto"/>
        <w:right w:val="none" w:sz="0" w:space="0" w:color="auto"/>
      </w:divBdr>
      <w:divsChild>
        <w:div w:id="377901355">
          <w:marLeft w:val="0"/>
          <w:marRight w:val="0"/>
          <w:marTop w:val="0"/>
          <w:marBottom w:val="0"/>
          <w:divBdr>
            <w:top w:val="none" w:sz="0" w:space="0" w:color="auto"/>
            <w:left w:val="none" w:sz="0" w:space="0" w:color="auto"/>
            <w:bottom w:val="none" w:sz="0" w:space="0" w:color="auto"/>
            <w:right w:val="none" w:sz="0" w:space="0" w:color="auto"/>
          </w:divBdr>
          <w:divsChild>
            <w:div w:id="1167943664">
              <w:marLeft w:val="0"/>
              <w:marRight w:val="0"/>
              <w:marTop w:val="0"/>
              <w:marBottom w:val="0"/>
              <w:divBdr>
                <w:top w:val="none" w:sz="0" w:space="0" w:color="auto"/>
                <w:left w:val="none" w:sz="0" w:space="0" w:color="auto"/>
                <w:bottom w:val="none" w:sz="0" w:space="0" w:color="auto"/>
                <w:right w:val="none" w:sz="0" w:space="0" w:color="auto"/>
              </w:divBdr>
              <w:divsChild>
                <w:div w:id="102651138">
                  <w:marLeft w:val="0"/>
                  <w:marRight w:val="0"/>
                  <w:marTop w:val="0"/>
                  <w:marBottom w:val="0"/>
                  <w:divBdr>
                    <w:top w:val="none" w:sz="0" w:space="0" w:color="auto"/>
                    <w:left w:val="none" w:sz="0" w:space="0" w:color="auto"/>
                    <w:bottom w:val="none" w:sz="0" w:space="0" w:color="auto"/>
                    <w:right w:val="none" w:sz="0" w:space="0" w:color="auto"/>
                  </w:divBdr>
                </w:div>
              </w:divsChild>
            </w:div>
            <w:div w:id="1736513684">
              <w:marLeft w:val="0"/>
              <w:marRight w:val="0"/>
              <w:marTop w:val="0"/>
              <w:marBottom w:val="0"/>
              <w:divBdr>
                <w:top w:val="none" w:sz="0" w:space="0" w:color="auto"/>
                <w:left w:val="none" w:sz="0" w:space="0" w:color="auto"/>
                <w:bottom w:val="none" w:sz="0" w:space="0" w:color="auto"/>
                <w:right w:val="none" w:sz="0" w:space="0" w:color="auto"/>
              </w:divBdr>
              <w:divsChild>
                <w:div w:id="2127651075">
                  <w:marLeft w:val="0"/>
                  <w:marRight w:val="0"/>
                  <w:marTop w:val="0"/>
                  <w:marBottom w:val="0"/>
                  <w:divBdr>
                    <w:top w:val="none" w:sz="0" w:space="0" w:color="auto"/>
                    <w:left w:val="none" w:sz="0" w:space="0" w:color="auto"/>
                    <w:bottom w:val="none" w:sz="0" w:space="0" w:color="auto"/>
                    <w:right w:val="none" w:sz="0" w:space="0" w:color="auto"/>
                  </w:divBdr>
                </w:div>
              </w:divsChild>
            </w:div>
            <w:div w:id="1122578460">
              <w:marLeft w:val="0"/>
              <w:marRight w:val="0"/>
              <w:marTop w:val="0"/>
              <w:marBottom w:val="0"/>
              <w:divBdr>
                <w:top w:val="none" w:sz="0" w:space="0" w:color="auto"/>
                <w:left w:val="none" w:sz="0" w:space="0" w:color="auto"/>
                <w:bottom w:val="none" w:sz="0" w:space="0" w:color="auto"/>
                <w:right w:val="none" w:sz="0" w:space="0" w:color="auto"/>
              </w:divBdr>
              <w:divsChild>
                <w:div w:id="1766345918">
                  <w:marLeft w:val="0"/>
                  <w:marRight w:val="0"/>
                  <w:marTop w:val="0"/>
                  <w:marBottom w:val="0"/>
                  <w:divBdr>
                    <w:top w:val="none" w:sz="0" w:space="0" w:color="auto"/>
                    <w:left w:val="none" w:sz="0" w:space="0" w:color="auto"/>
                    <w:bottom w:val="none" w:sz="0" w:space="0" w:color="auto"/>
                    <w:right w:val="none" w:sz="0" w:space="0" w:color="auto"/>
                  </w:divBdr>
                </w:div>
              </w:divsChild>
            </w:div>
            <w:div w:id="1062674972">
              <w:marLeft w:val="0"/>
              <w:marRight w:val="0"/>
              <w:marTop w:val="0"/>
              <w:marBottom w:val="0"/>
              <w:divBdr>
                <w:top w:val="none" w:sz="0" w:space="0" w:color="auto"/>
                <w:left w:val="none" w:sz="0" w:space="0" w:color="auto"/>
                <w:bottom w:val="none" w:sz="0" w:space="0" w:color="auto"/>
                <w:right w:val="none" w:sz="0" w:space="0" w:color="auto"/>
              </w:divBdr>
              <w:divsChild>
                <w:div w:id="4789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4535">
      <w:bodyDiv w:val="1"/>
      <w:marLeft w:val="0"/>
      <w:marRight w:val="0"/>
      <w:marTop w:val="0"/>
      <w:marBottom w:val="0"/>
      <w:divBdr>
        <w:top w:val="none" w:sz="0" w:space="0" w:color="auto"/>
        <w:left w:val="none" w:sz="0" w:space="0" w:color="auto"/>
        <w:bottom w:val="none" w:sz="0" w:space="0" w:color="auto"/>
        <w:right w:val="none" w:sz="0" w:space="0" w:color="auto"/>
      </w:divBdr>
    </w:div>
    <w:div w:id="626351962">
      <w:bodyDiv w:val="1"/>
      <w:marLeft w:val="0"/>
      <w:marRight w:val="0"/>
      <w:marTop w:val="0"/>
      <w:marBottom w:val="0"/>
      <w:divBdr>
        <w:top w:val="none" w:sz="0" w:space="0" w:color="auto"/>
        <w:left w:val="none" w:sz="0" w:space="0" w:color="auto"/>
        <w:bottom w:val="none" w:sz="0" w:space="0" w:color="auto"/>
        <w:right w:val="none" w:sz="0" w:space="0" w:color="auto"/>
      </w:divBdr>
    </w:div>
    <w:div w:id="938683617">
      <w:bodyDiv w:val="1"/>
      <w:marLeft w:val="0"/>
      <w:marRight w:val="0"/>
      <w:marTop w:val="0"/>
      <w:marBottom w:val="0"/>
      <w:divBdr>
        <w:top w:val="none" w:sz="0" w:space="0" w:color="auto"/>
        <w:left w:val="none" w:sz="0" w:space="0" w:color="auto"/>
        <w:bottom w:val="none" w:sz="0" w:space="0" w:color="auto"/>
        <w:right w:val="none" w:sz="0" w:space="0" w:color="auto"/>
      </w:divBdr>
    </w:div>
    <w:div w:id="1239482424">
      <w:bodyDiv w:val="1"/>
      <w:marLeft w:val="0"/>
      <w:marRight w:val="0"/>
      <w:marTop w:val="0"/>
      <w:marBottom w:val="0"/>
      <w:divBdr>
        <w:top w:val="none" w:sz="0" w:space="0" w:color="auto"/>
        <w:left w:val="none" w:sz="0" w:space="0" w:color="auto"/>
        <w:bottom w:val="none" w:sz="0" w:space="0" w:color="auto"/>
        <w:right w:val="none" w:sz="0" w:space="0" w:color="auto"/>
      </w:divBdr>
      <w:divsChild>
        <w:div w:id="196427455">
          <w:marLeft w:val="0"/>
          <w:marRight w:val="0"/>
          <w:marTop w:val="0"/>
          <w:marBottom w:val="0"/>
          <w:divBdr>
            <w:top w:val="none" w:sz="0" w:space="0" w:color="auto"/>
            <w:left w:val="none" w:sz="0" w:space="0" w:color="auto"/>
            <w:bottom w:val="none" w:sz="0" w:space="0" w:color="auto"/>
            <w:right w:val="none" w:sz="0" w:space="0" w:color="auto"/>
          </w:divBdr>
          <w:divsChild>
            <w:div w:id="982201281">
              <w:marLeft w:val="0"/>
              <w:marRight w:val="0"/>
              <w:marTop w:val="0"/>
              <w:marBottom w:val="0"/>
              <w:divBdr>
                <w:top w:val="none" w:sz="0" w:space="0" w:color="auto"/>
                <w:left w:val="none" w:sz="0" w:space="0" w:color="auto"/>
                <w:bottom w:val="none" w:sz="0" w:space="0" w:color="auto"/>
                <w:right w:val="none" w:sz="0" w:space="0" w:color="auto"/>
              </w:divBdr>
              <w:divsChild>
                <w:div w:id="810253559">
                  <w:marLeft w:val="0"/>
                  <w:marRight w:val="0"/>
                  <w:marTop w:val="0"/>
                  <w:marBottom w:val="0"/>
                  <w:divBdr>
                    <w:top w:val="none" w:sz="0" w:space="0" w:color="auto"/>
                    <w:left w:val="none" w:sz="0" w:space="0" w:color="auto"/>
                    <w:bottom w:val="none" w:sz="0" w:space="0" w:color="auto"/>
                    <w:right w:val="none" w:sz="0" w:space="0" w:color="auto"/>
                  </w:divBdr>
                </w:div>
              </w:divsChild>
            </w:div>
            <w:div w:id="1573813484">
              <w:marLeft w:val="0"/>
              <w:marRight w:val="0"/>
              <w:marTop w:val="0"/>
              <w:marBottom w:val="0"/>
              <w:divBdr>
                <w:top w:val="none" w:sz="0" w:space="0" w:color="auto"/>
                <w:left w:val="none" w:sz="0" w:space="0" w:color="auto"/>
                <w:bottom w:val="none" w:sz="0" w:space="0" w:color="auto"/>
                <w:right w:val="none" w:sz="0" w:space="0" w:color="auto"/>
              </w:divBdr>
              <w:divsChild>
                <w:div w:id="2120221058">
                  <w:marLeft w:val="0"/>
                  <w:marRight w:val="0"/>
                  <w:marTop w:val="0"/>
                  <w:marBottom w:val="0"/>
                  <w:divBdr>
                    <w:top w:val="none" w:sz="0" w:space="0" w:color="auto"/>
                    <w:left w:val="none" w:sz="0" w:space="0" w:color="auto"/>
                    <w:bottom w:val="none" w:sz="0" w:space="0" w:color="auto"/>
                    <w:right w:val="none" w:sz="0" w:space="0" w:color="auto"/>
                  </w:divBdr>
                </w:div>
              </w:divsChild>
            </w:div>
            <w:div w:id="1267925146">
              <w:marLeft w:val="0"/>
              <w:marRight w:val="0"/>
              <w:marTop w:val="0"/>
              <w:marBottom w:val="0"/>
              <w:divBdr>
                <w:top w:val="none" w:sz="0" w:space="0" w:color="auto"/>
                <w:left w:val="none" w:sz="0" w:space="0" w:color="auto"/>
                <w:bottom w:val="none" w:sz="0" w:space="0" w:color="auto"/>
                <w:right w:val="none" w:sz="0" w:space="0" w:color="auto"/>
              </w:divBdr>
              <w:divsChild>
                <w:div w:id="432944197">
                  <w:marLeft w:val="0"/>
                  <w:marRight w:val="0"/>
                  <w:marTop w:val="0"/>
                  <w:marBottom w:val="0"/>
                  <w:divBdr>
                    <w:top w:val="none" w:sz="0" w:space="0" w:color="auto"/>
                    <w:left w:val="none" w:sz="0" w:space="0" w:color="auto"/>
                    <w:bottom w:val="none" w:sz="0" w:space="0" w:color="auto"/>
                    <w:right w:val="none" w:sz="0" w:space="0" w:color="auto"/>
                  </w:divBdr>
                </w:div>
              </w:divsChild>
            </w:div>
            <w:div w:id="1875802184">
              <w:marLeft w:val="0"/>
              <w:marRight w:val="0"/>
              <w:marTop w:val="0"/>
              <w:marBottom w:val="0"/>
              <w:divBdr>
                <w:top w:val="none" w:sz="0" w:space="0" w:color="auto"/>
                <w:left w:val="none" w:sz="0" w:space="0" w:color="auto"/>
                <w:bottom w:val="none" w:sz="0" w:space="0" w:color="auto"/>
                <w:right w:val="none" w:sz="0" w:space="0" w:color="auto"/>
              </w:divBdr>
              <w:divsChild>
                <w:div w:id="6880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chicongthuong.vn/bai-viet/uu-tien-phat-trien-cong-nghe-sach-nganh-det-nhuom-viet-nam-7044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an.nguyenphuong@wwf.org.v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gov.vn/tin-tuc/t11179/huong-toi-giam-phat-thai-hoa-chat-doc-hai-trong-doanh-nghiep-det-may.html"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cp.gov.vn/tin-tuc/t10620/dinh-huong-uu-tien-phat-trien-cong-nghe-sach-than-thien-voi-moi-truong-trong-nganh-det-nhuom-va-giay-bot-giay.html" TargetMode="External"/><Relationship Id="rId4" Type="http://schemas.openxmlformats.org/officeDocument/2006/relationships/webSettings" Target="webSettings.xml"/><Relationship Id="rId9" Type="http://schemas.openxmlformats.org/officeDocument/2006/relationships/hyperlink" Target="https://vietnam.panda.org/our_work_vn/freshwater_vn/det_ma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dc:creator>
  <cp:keywords/>
  <dc:description/>
  <cp:lastModifiedBy>Hang.PhanThu</cp:lastModifiedBy>
  <cp:revision>3</cp:revision>
  <dcterms:created xsi:type="dcterms:W3CDTF">2020-09-23T02:48:00Z</dcterms:created>
  <dcterms:modified xsi:type="dcterms:W3CDTF">2020-09-23T07:09:00Z</dcterms:modified>
</cp:coreProperties>
</file>